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3863" w14:textId="77777777" w:rsidR="00622D75" w:rsidRPr="00AA20F4" w:rsidRDefault="00622D75" w:rsidP="00622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</w:rPr>
      </w:pPr>
    </w:p>
    <w:p w14:paraId="4C1F0136" w14:textId="77777777" w:rsidR="00622D75" w:rsidRPr="003C789D" w:rsidRDefault="00622D75" w:rsidP="00622D75">
      <w:pPr>
        <w:rPr>
          <w:rStyle w:val="normaltextrun"/>
          <w:rFonts w:ascii="Arial" w:hAnsi="Arial" w:cs="Arial"/>
          <w:b/>
          <w:bCs/>
          <w:i/>
          <w:color w:val="0066FF"/>
          <w:sz w:val="28"/>
          <w:szCs w:val="28"/>
        </w:rPr>
      </w:pPr>
      <w:r w:rsidRPr="003C789D">
        <w:rPr>
          <w:rStyle w:val="normaltextrun"/>
          <w:rFonts w:ascii="Arial" w:hAnsi="Arial" w:cs="Arial"/>
          <w:b/>
          <w:bCs/>
          <w:i/>
          <w:color w:val="0066FF"/>
          <w:sz w:val="28"/>
          <w:szCs w:val="28"/>
        </w:rPr>
        <w:t>The BCU Partnerships Team will:</w:t>
      </w:r>
    </w:p>
    <w:p w14:paraId="5C7E46E3" w14:textId="77777777" w:rsidR="00622D75" w:rsidRPr="00622D75" w:rsidRDefault="00622D75" w:rsidP="00622D75">
      <w:pPr>
        <w:pStyle w:val="ListParagraph"/>
        <w:numPr>
          <w:ilvl w:val="0"/>
          <w:numId w:val="1"/>
        </w:numPr>
        <w:rPr>
          <w:rStyle w:val="normaltextrun"/>
          <w:rFonts w:ascii="Arial" w:eastAsia="Times New Roman" w:hAnsi="Arial" w:cs="Arial"/>
          <w:bCs/>
          <w:i/>
          <w:sz w:val="24"/>
          <w:szCs w:val="28"/>
          <w:highlight w:val="yellow"/>
          <w:lang w:eastAsia="en-GB"/>
        </w:rPr>
      </w:pPr>
      <w:r w:rsidRPr="00622D75">
        <w:rPr>
          <w:rStyle w:val="normaltextrun"/>
          <w:rFonts w:ascii="Arial" w:hAnsi="Arial" w:cs="Arial"/>
          <w:bCs/>
          <w:i/>
          <w:sz w:val="24"/>
          <w:szCs w:val="28"/>
          <w:highlight w:val="yellow"/>
        </w:rPr>
        <w:t xml:space="preserve">Appoint a Placement Link Tutor (PLT) to maintain contact with Lead / Professional Mentors to establish, maintain and quality assure all aspects of the </w:t>
      </w:r>
      <w:proofErr w:type="gramStart"/>
      <w:r w:rsidRPr="00622D75">
        <w:rPr>
          <w:rStyle w:val="normaltextrun"/>
          <w:rFonts w:ascii="Arial" w:hAnsi="Arial" w:cs="Arial"/>
          <w:bCs/>
          <w:i/>
          <w:sz w:val="24"/>
          <w:szCs w:val="28"/>
          <w:highlight w:val="yellow"/>
        </w:rPr>
        <w:t>School</w:t>
      </w:r>
      <w:proofErr w:type="gramEnd"/>
      <w:r w:rsidRPr="00622D75">
        <w:rPr>
          <w:rStyle w:val="normaltextrun"/>
          <w:rFonts w:ascii="Arial" w:hAnsi="Arial" w:cs="Arial"/>
          <w:bCs/>
          <w:i/>
          <w:sz w:val="24"/>
          <w:szCs w:val="28"/>
          <w:highlight w:val="yellow"/>
        </w:rPr>
        <w:t>-Based-Training (SBT) placement,</w:t>
      </w:r>
    </w:p>
    <w:p w14:paraId="73725D3C" w14:textId="77777777" w:rsidR="00622D75" w:rsidRPr="00BA5AAA" w:rsidRDefault="00622D75" w:rsidP="00622D75">
      <w:pPr>
        <w:pStyle w:val="ListParagraph"/>
        <w:numPr>
          <w:ilvl w:val="0"/>
          <w:numId w:val="1"/>
        </w:numPr>
        <w:rPr>
          <w:rStyle w:val="normaltextrun"/>
          <w:rFonts w:ascii="Arial" w:eastAsia="Times New Roman" w:hAnsi="Arial" w:cs="Arial"/>
          <w:bCs/>
          <w:i/>
          <w:sz w:val="24"/>
          <w:szCs w:val="28"/>
          <w:lang w:eastAsia="en-GB"/>
        </w:rPr>
      </w:pPr>
      <w:r w:rsidRPr="00BA5AAA">
        <w:rPr>
          <w:rStyle w:val="normaltextrun"/>
          <w:rFonts w:ascii="Arial" w:hAnsi="Arial" w:cs="Arial"/>
          <w:bCs/>
          <w:i/>
          <w:sz w:val="24"/>
          <w:szCs w:val="28"/>
        </w:rPr>
        <w:t>Provide effective and developmental online Mentor CPD Events,</w:t>
      </w:r>
    </w:p>
    <w:p w14:paraId="056FC0C9" w14:textId="77777777" w:rsidR="00622D75" w:rsidRPr="00BA5AAA" w:rsidRDefault="00622D75" w:rsidP="00622D75">
      <w:pPr>
        <w:pStyle w:val="ListParagraph"/>
        <w:numPr>
          <w:ilvl w:val="0"/>
          <w:numId w:val="1"/>
        </w:numPr>
        <w:rPr>
          <w:rStyle w:val="normaltextrun"/>
          <w:rFonts w:ascii="Arial" w:eastAsia="Times New Roman" w:hAnsi="Arial" w:cs="Arial"/>
          <w:bCs/>
          <w:i/>
          <w:sz w:val="24"/>
          <w:szCs w:val="28"/>
          <w:lang w:eastAsia="en-GB"/>
        </w:rPr>
      </w:pPr>
      <w:r w:rsidRPr="00BA5AAA">
        <w:rPr>
          <w:rStyle w:val="normaltextrun"/>
          <w:rFonts w:ascii="Arial" w:hAnsi="Arial" w:cs="Arial"/>
          <w:bCs/>
          <w:i/>
          <w:sz w:val="24"/>
          <w:szCs w:val="28"/>
        </w:rPr>
        <w:t>Maintain communications – including the updating of resources on the BCU Partnership Webpages,</w:t>
      </w:r>
    </w:p>
    <w:p w14:paraId="2B438768" w14:textId="77777777" w:rsidR="00622D75" w:rsidRPr="00BA5AAA" w:rsidRDefault="00622D75" w:rsidP="00622D75">
      <w:pPr>
        <w:pStyle w:val="ListParagraph"/>
        <w:numPr>
          <w:ilvl w:val="0"/>
          <w:numId w:val="1"/>
        </w:numPr>
        <w:rPr>
          <w:rStyle w:val="normaltextrun"/>
          <w:rFonts w:ascii="Arial" w:eastAsia="Times New Roman" w:hAnsi="Arial" w:cs="Arial"/>
          <w:bCs/>
          <w:i/>
          <w:sz w:val="24"/>
          <w:szCs w:val="28"/>
          <w:lang w:eastAsia="en-GB"/>
        </w:rPr>
      </w:pPr>
      <w:r w:rsidRPr="00BA5AAA">
        <w:rPr>
          <w:rStyle w:val="normaltextrun"/>
          <w:rFonts w:ascii="Arial" w:hAnsi="Arial" w:cs="Arial"/>
          <w:bCs/>
          <w:i/>
          <w:sz w:val="24"/>
          <w:szCs w:val="28"/>
        </w:rPr>
        <w:t xml:space="preserve">Provide monthly Lead / Professional Mentor Bulletins to support workload management, </w:t>
      </w:r>
    </w:p>
    <w:p w14:paraId="58AE76F3" w14:textId="77777777" w:rsidR="00622D75" w:rsidRPr="00BA5AAA" w:rsidRDefault="00622D75" w:rsidP="00622D75">
      <w:pPr>
        <w:pStyle w:val="ListParagraph"/>
        <w:numPr>
          <w:ilvl w:val="0"/>
          <w:numId w:val="1"/>
        </w:numPr>
        <w:rPr>
          <w:rStyle w:val="normaltextrun"/>
          <w:rFonts w:ascii="Arial" w:eastAsia="Times New Roman" w:hAnsi="Arial" w:cs="Arial"/>
          <w:bCs/>
          <w:i/>
          <w:sz w:val="24"/>
          <w:szCs w:val="28"/>
          <w:lang w:eastAsia="en-GB"/>
        </w:rPr>
      </w:pPr>
      <w:r w:rsidRPr="00BA5AAA">
        <w:rPr>
          <w:rStyle w:val="normaltextrun"/>
          <w:rFonts w:ascii="Arial" w:hAnsi="Arial" w:cs="Arial"/>
          <w:bCs/>
          <w:i/>
          <w:sz w:val="24"/>
          <w:szCs w:val="28"/>
        </w:rPr>
        <w:t>Respond to concerns relating to an individual Associate Trainee in a timely manner</w:t>
      </w:r>
      <w:r>
        <w:rPr>
          <w:rStyle w:val="normaltextrun"/>
          <w:rFonts w:ascii="Arial" w:hAnsi="Arial" w:cs="Arial"/>
          <w:bCs/>
          <w:i/>
          <w:sz w:val="24"/>
          <w:szCs w:val="28"/>
        </w:rPr>
        <w:t>,</w:t>
      </w:r>
    </w:p>
    <w:p w14:paraId="38161DC5" w14:textId="77777777" w:rsidR="00622D75" w:rsidRPr="00BA5AAA" w:rsidRDefault="00622D75" w:rsidP="00622D75">
      <w:pPr>
        <w:pStyle w:val="ListParagraph"/>
        <w:numPr>
          <w:ilvl w:val="0"/>
          <w:numId w:val="1"/>
        </w:numPr>
        <w:rPr>
          <w:rStyle w:val="normaltextrun"/>
          <w:rFonts w:ascii="Arial" w:eastAsia="Times New Roman" w:hAnsi="Arial" w:cs="Arial"/>
          <w:bCs/>
          <w:i/>
          <w:sz w:val="24"/>
          <w:szCs w:val="28"/>
          <w:lang w:eastAsia="en-GB"/>
        </w:rPr>
      </w:pPr>
      <w:r w:rsidRPr="00BA5AAA">
        <w:rPr>
          <w:rStyle w:val="normaltextrun"/>
          <w:rFonts w:ascii="Arial" w:hAnsi="Arial" w:cs="Arial"/>
          <w:bCs/>
          <w:i/>
          <w:sz w:val="24"/>
          <w:szCs w:val="28"/>
        </w:rPr>
        <w:t>Manage the payments to schools’ process</w:t>
      </w:r>
      <w:r>
        <w:rPr>
          <w:rStyle w:val="normaltextrun"/>
          <w:rFonts w:ascii="Arial" w:hAnsi="Arial" w:cs="Arial"/>
          <w:bCs/>
          <w:i/>
          <w:sz w:val="24"/>
          <w:szCs w:val="28"/>
        </w:rPr>
        <w:t>.</w:t>
      </w:r>
    </w:p>
    <w:p w14:paraId="34DB2F09" w14:textId="77777777" w:rsidR="007909A5" w:rsidRDefault="007909A5"/>
    <w:sectPr w:rsidR="00790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1094"/>
    <w:multiLevelType w:val="hybridMultilevel"/>
    <w:tmpl w:val="53DC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75"/>
    <w:rsid w:val="00622D75"/>
    <w:rsid w:val="007909A5"/>
    <w:rsid w:val="00E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1597"/>
  <w15:chartTrackingRefBased/>
  <w15:docId w15:val="{1908FBC2-E8FB-48A8-86F5-2B6A8464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75"/>
    <w:pPr>
      <w:ind w:left="720"/>
      <w:contextualSpacing/>
    </w:pPr>
  </w:style>
  <w:style w:type="paragraph" w:customStyle="1" w:styleId="paragraph">
    <w:name w:val="paragraph"/>
    <w:basedOn w:val="Normal"/>
    <w:rsid w:val="0062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2022-10-10T13:08:00Z</dcterms:created>
  <dcterms:modified xsi:type="dcterms:W3CDTF">2022-10-10T13:09:00Z</dcterms:modified>
</cp:coreProperties>
</file>