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9C9E"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7C1EFA38" wp14:editId="4B722204">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7010FFB" w14:textId="77777777" w:rsidR="00B81A6E" w:rsidRP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0ECEDBAD" w14:textId="77777777"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C81A3C" w14:paraId="71114C08" w14:textId="77777777" w:rsidTr="00F137E4">
        <w:tc>
          <w:tcPr>
            <w:tcW w:w="9016" w:type="dxa"/>
          </w:tcPr>
          <w:p w14:paraId="1432847C" w14:textId="268EA9E4"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t>Proposed Title:</w:t>
            </w:r>
            <w:r w:rsidR="00C81A3C">
              <w:rPr>
                <w:rFonts w:ascii="Arial" w:eastAsiaTheme="minorHAnsi" w:hAnsi="Arial" w:cs="Arial"/>
                <w:b/>
                <w:lang w:eastAsia="en-US"/>
              </w:rPr>
              <w:t xml:space="preserve">  </w:t>
            </w:r>
            <w:r w:rsidR="003B287E" w:rsidRPr="00C81A3C">
              <w:rPr>
                <w:rFonts w:ascii="Arial" w:eastAsiaTheme="minorHAnsi" w:hAnsi="Arial" w:cs="Arial"/>
                <w:lang w:eastAsia="en-US"/>
              </w:rPr>
              <w:t>Plac</w:t>
            </w:r>
            <w:r w:rsidR="00560228" w:rsidRPr="00C81A3C">
              <w:rPr>
                <w:rFonts w:ascii="Arial" w:eastAsiaTheme="minorHAnsi" w:hAnsi="Arial" w:cs="Arial"/>
                <w:lang w:eastAsia="en-US"/>
              </w:rPr>
              <w:t xml:space="preserve">e Based Community Engagement: </w:t>
            </w:r>
            <w:r w:rsidR="00093C77" w:rsidRPr="00C81A3C">
              <w:rPr>
                <w:rFonts w:ascii="Arial" w:eastAsiaTheme="minorHAnsi" w:hAnsi="Arial" w:cs="Arial"/>
                <w:lang w:eastAsia="en-US"/>
              </w:rPr>
              <w:t>Participatory</w:t>
            </w:r>
            <w:r w:rsidR="00560228" w:rsidRPr="00C81A3C">
              <w:rPr>
                <w:rFonts w:ascii="Arial" w:eastAsiaTheme="minorHAnsi" w:hAnsi="Arial" w:cs="Arial"/>
                <w:lang w:eastAsia="en-US"/>
              </w:rPr>
              <w:t xml:space="preserve"> Action</w:t>
            </w:r>
            <w:r w:rsidR="00093C77" w:rsidRPr="00C81A3C">
              <w:rPr>
                <w:rFonts w:ascii="Arial" w:eastAsiaTheme="minorHAnsi" w:hAnsi="Arial" w:cs="Arial"/>
                <w:lang w:eastAsia="en-US"/>
              </w:rPr>
              <w:t xml:space="preserve"> </w:t>
            </w:r>
            <w:r w:rsidR="003B287E" w:rsidRPr="00C81A3C">
              <w:rPr>
                <w:rFonts w:ascii="Arial" w:eastAsiaTheme="minorHAnsi" w:hAnsi="Arial" w:cs="Arial"/>
                <w:lang w:eastAsia="en-US"/>
              </w:rPr>
              <w:t>Research in Birmingham, UK</w:t>
            </w:r>
            <w:r w:rsidR="003B287E" w:rsidRPr="00C81A3C">
              <w:rPr>
                <w:rFonts w:ascii="Arial" w:eastAsiaTheme="minorHAnsi" w:hAnsi="Arial" w:cs="Arial"/>
                <w:b/>
                <w:lang w:eastAsia="en-US"/>
              </w:rPr>
              <w:t xml:space="preserve"> </w:t>
            </w:r>
            <w:r w:rsidR="00872543" w:rsidRPr="00C81A3C">
              <w:rPr>
                <w:rFonts w:ascii="Arial" w:eastAsiaTheme="minorHAnsi" w:hAnsi="Arial" w:cs="Arial"/>
                <w:b/>
                <w:lang w:eastAsia="en-US"/>
              </w:rPr>
              <w:t xml:space="preserve"> </w:t>
            </w:r>
          </w:p>
        </w:tc>
      </w:tr>
      <w:tr w:rsidR="00B81A6E" w:rsidRPr="00C81A3C" w14:paraId="49B66D95" w14:textId="77777777" w:rsidTr="00F137E4">
        <w:tc>
          <w:tcPr>
            <w:tcW w:w="9016" w:type="dxa"/>
          </w:tcPr>
          <w:p w14:paraId="5969C4F9" w14:textId="573C01F0" w:rsidR="00B81A6E" w:rsidRPr="00C81A3C" w:rsidRDefault="00B81A6E" w:rsidP="00B81A6E">
            <w:pPr>
              <w:jc w:val="both"/>
              <w:rPr>
                <w:rFonts w:ascii="Arial" w:eastAsiaTheme="minorHAnsi" w:hAnsi="Arial" w:cs="Arial"/>
                <w:lang w:eastAsia="en-US"/>
              </w:rPr>
            </w:pPr>
            <w:r w:rsidRPr="00C81A3C">
              <w:rPr>
                <w:rFonts w:ascii="Arial" w:eastAsiaTheme="minorHAnsi" w:hAnsi="Arial" w:cs="Arial"/>
                <w:b/>
                <w:lang w:eastAsia="en-US"/>
              </w:rPr>
              <w:t>School:</w:t>
            </w:r>
            <w:r w:rsidR="00C81A3C">
              <w:rPr>
                <w:rFonts w:ascii="Arial" w:eastAsiaTheme="minorHAnsi" w:hAnsi="Arial" w:cs="Arial"/>
                <w:b/>
                <w:lang w:eastAsia="en-US"/>
              </w:rPr>
              <w:t xml:space="preserve"> </w:t>
            </w:r>
            <w:r w:rsidR="003B287E" w:rsidRPr="00C81A3C">
              <w:rPr>
                <w:rFonts w:ascii="Arial" w:eastAsiaTheme="minorHAnsi" w:hAnsi="Arial" w:cs="Arial"/>
                <w:lang w:eastAsia="en-US"/>
              </w:rPr>
              <w:t>Social Sciences</w:t>
            </w:r>
          </w:p>
        </w:tc>
      </w:tr>
      <w:tr w:rsidR="00B81A6E" w:rsidRPr="00C81A3C" w14:paraId="0D0CB630" w14:textId="77777777" w:rsidTr="00F137E4">
        <w:tc>
          <w:tcPr>
            <w:tcW w:w="9016" w:type="dxa"/>
          </w:tcPr>
          <w:p w14:paraId="7696C0E5" w14:textId="77777777"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t>Proposed Supervisory Team:</w:t>
            </w:r>
          </w:p>
          <w:p w14:paraId="29DC5C87" w14:textId="13D0F23B" w:rsidR="00B81A6E" w:rsidRPr="00C81A3C" w:rsidRDefault="00217082" w:rsidP="00B81A6E">
            <w:pPr>
              <w:jc w:val="both"/>
              <w:rPr>
                <w:rFonts w:ascii="Arial" w:eastAsiaTheme="minorHAnsi" w:hAnsi="Arial" w:cs="Arial"/>
                <w:lang w:eastAsia="en-US"/>
              </w:rPr>
            </w:pPr>
            <w:r w:rsidRPr="00C81A3C">
              <w:rPr>
                <w:rFonts w:ascii="Arial" w:eastAsiaTheme="minorHAnsi" w:hAnsi="Arial" w:cs="Arial"/>
                <w:lang w:eastAsia="en-US"/>
              </w:rPr>
              <w:t>Professor Harris Beider</w:t>
            </w:r>
            <w:r w:rsidR="00093C77" w:rsidRPr="00C81A3C">
              <w:rPr>
                <w:rFonts w:ascii="Arial" w:eastAsiaTheme="minorHAnsi" w:hAnsi="Arial" w:cs="Arial"/>
                <w:lang w:eastAsia="en-US"/>
              </w:rPr>
              <w:t xml:space="preserve"> (Head of School of Social Sciences)</w:t>
            </w:r>
          </w:p>
          <w:p w14:paraId="0BDCCC2C" w14:textId="342337D8" w:rsidR="008D02DC" w:rsidRPr="00C81A3C" w:rsidRDefault="008D02DC" w:rsidP="00B81A6E">
            <w:pPr>
              <w:jc w:val="both"/>
              <w:rPr>
                <w:rFonts w:ascii="Arial" w:eastAsiaTheme="minorHAnsi" w:hAnsi="Arial" w:cs="Arial"/>
                <w:lang w:eastAsia="en-US"/>
              </w:rPr>
            </w:pPr>
            <w:proofErr w:type="spellStart"/>
            <w:r w:rsidRPr="00C81A3C">
              <w:rPr>
                <w:rFonts w:ascii="Arial" w:eastAsiaTheme="minorHAnsi" w:hAnsi="Arial" w:cs="Arial"/>
                <w:lang w:eastAsia="en-US"/>
              </w:rPr>
              <w:t>Dr.</w:t>
            </w:r>
            <w:proofErr w:type="spellEnd"/>
            <w:r w:rsidRPr="00C81A3C">
              <w:rPr>
                <w:rFonts w:ascii="Arial" w:eastAsiaTheme="minorHAnsi" w:hAnsi="Arial" w:cs="Arial"/>
                <w:lang w:eastAsia="en-US"/>
              </w:rPr>
              <w:t xml:space="preserve"> Dionne Taylor</w:t>
            </w:r>
            <w:r w:rsidR="00093C77" w:rsidRPr="00C81A3C">
              <w:rPr>
                <w:rFonts w:ascii="Arial" w:eastAsiaTheme="minorHAnsi" w:hAnsi="Arial" w:cs="Arial"/>
                <w:lang w:eastAsia="en-US"/>
              </w:rPr>
              <w:t xml:space="preserve"> (Deputy </w:t>
            </w:r>
            <w:r w:rsidR="0026217C" w:rsidRPr="00C81A3C">
              <w:rPr>
                <w:rFonts w:ascii="Arial" w:eastAsiaTheme="minorHAnsi" w:hAnsi="Arial" w:cs="Arial"/>
                <w:lang w:eastAsia="en-US"/>
              </w:rPr>
              <w:t>Head of Department – Sociology)</w:t>
            </w:r>
          </w:p>
          <w:p w14:paraId="34A730ED" w14:textId="293FE8C1" w:rsidR="00B81A6E" w:rsidRPr="00C81A3C" w:rsidRDefault="00C748B7" w:rsidP="00B81A6E">
            <w:pPr>
              <w:jc w:val="both"/>
              <w:rPr>
                <w:rFonts w:ascii="Arial" w:eastAsiaTheme="minorHAnsi" w:hAnsi="Arial" w:cs="Arial"/>
                <w:lang w:eastAsia="en-US"/>
              </w:rPr>
            </w:pPr>
            <w:r w:rsidRPr="00C81A3C">
              <w:rPr>
                <w:rFonts w:ascii="Arial" w:eastAsiaTheme="minorHAnsi" w:hAnsi="Arial" w:cs="Arial"/>
                <w:lang w:eastAsia="en-US"/>
              </w:rPr>
              <w:t xml:space="preserve">Mr </w:t>
            </w:r>
            <w:r w:rsidR="00ED5D80" w:rsidRPr="00C81A3C">
              <w:rPr>
                <w:rFonts w:ascii="Arial" w:eastAsiaTheme="minorHAnsi" w:hAnsi="Arial" w:cs="Arial"/>
                <w:lang w:eastAsia="en-US"/>
              </w:rPr>
              <w:t xml:space="preserve">Kusminder Chahal </w:t>
            </w:r>
            <w:r w:rsidR="00093C77" w:rsidRPr="00C81A3C">
              <w:rPr>
                <w:rFonts w:ascii="Arial" w:eastAsiaTheme="minorHAnsi" w:hAnsi="Arial" w:cs="Arial"/>
                <w:lang w:eastAsia="en-US"/>
              </w:rPr>
              <w:t>(</w:t>
            </w:r>
            <w:r w:rsidR="0026217C" w:rsidRPr="00C81A3C">
              <w:rPr>
                <w:rFonts w:ascii="Arial" w:eastAsiaTheme="minorHAnsi" w:hAnsi="Arial" w:cs="Arial"/>
                <w:lang w:eastAsia="en-US"/>
              </w:rPr>
              <w:t xml:space="preserve">Senior Research Fellow, </w:t>
            </w:r>
            <w:r w:rsidR="00093C77" w:rsidRPr="00C81A3C">
              <w:rPr>
                <w:rFonts w:ascii="Arial" w:eastAsiaTheme="minorHAnsi" w:hAnsi="Arial" w:cs="Arial"/>
                <w:lang w:eastAsia="en-US"/>
              </w:rPr>
              <w:t xml:space="preserve">Project Lead – Birmingham 2029) </w:t>
            </w:r>
          </w:p>
        </w:tc>
      </w:tr>
      <w:tr w:rsidR="00B81A6E" w:rsidRPr="00C81A3C" w14:paraId="233E56C6" w14:textId="77777777" w:rsidTr="00F137E4">
        <w:tc>
          <w:tcPr>
            <w:tcW w:w="9016" w:type="dxa"/>
          </w:tcPr>
          <w:p w14:paraId="3BB60ADB" w14:textId="77777777"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t>Abstract:</w:t>
            </w:r>
          </w:p>
          <w:p w14:paraId="7FA17102" w14:textId="0EBCB0E0" w:rsidR="00F437B4" w:rsidRPr="00C81A3C" w:rsidRDefault="00406CC1" w:rsidP="00C81A3C">
            <w:pPr>
              <w:jc w:val="both"/>
              <w:rPr>
                <w:rFonts w:ascii="Arial" w:eastAsiaTheme="minorHAnsi" w:hAnsi="Arial" w:cs="Arial"/>
                <w:b/>
                <w:lang w:eastAsia="en-US"/>
              </w:rPr>
            </w:pPr>
            <w:r w:rsidRPr="00C81A3C">
              <w:rPr>
                <w:rFonts w:ascii="Arial" w:hAnsi="Arial" w:cs="Arial"/>
                <w:bCs/>
                <w:lang w:val="en-US"/>
              </w:rPr>
              <w:t xml:space="preserve">Birmingham City University’s School of Social Science is embarking on an ambitious flagship community-university engagement project called Birmingham 2029. </w:t>
            </w:r>
            <w:r w:rsidRPr="00C81A3C">
              <w:rPr>
                <w:rFonts w:ascii="Arial" w:hAnsi="Arial" w:cs="Arial"/>
                <w:bCs/>
              </w:rPr>
              <w:t xml:space="preserve">This </w:t>
            </w:r>
            <w:r w:rsidR="00ED5D80" w:rsidRPr="00C81A3C">
              <w:rPr>
                <w:rFonts w:ascii="Arial" w:hAnsi="Arial" w:cs="Arial"/>
                <w:bCs/>
              </w:rPr>
              <w:t xml:space="preserve">is a place based ethnographic project focusing on </w:t>
            </w:r>
            <w:r w:rsidR="002A117D" w:rsidRPr="00C81A3C">
              <w:rPr>
                <w:rFonts w:ascii="Arial" w:hAnsi="Arial" w:cs="Arial"/>
                <w:bCs/>
              </w:rPr>
              <w:t xml:space="preserve">building impactful and transformative </w:t>
            </w:r>
            <w:r w:rsidR="00ED5D80" w:rsidRPr="00C81A3C">
              <w:rPr>
                <w:rFonts w:ascii="Arial" w:hAnsi="Arial" w:cs="Arial"/>
                <w:bCs/>
              </w:rPr>
              <w:t>community-university engagement</w:t>
            </w:r>
            <w:r w:rsidR="002A117D" w:rsidRPr="00C81A3C">
              <w:rPr>
                <w:rFonts w:ascii="Arial" w:hAnsi="Arial" w:cs="Arial"/>
                <w:bCs/>
              </w:rPr>
              <w:t xml:space="preserve"> processes and projects</w:t>
            </w:r>
            <w:r w:rsidRPr="00C81A3C">
              <w:rPr>
                <w:rFonts w:ascii="Arial" w:hAnsi="Arial" w:cs="Arial"/>
                <w:bCs/>
              </w:rPr>
              <w:t xml:space="preserve">. </w:t>
            </w:r>
            <w:r w:rsidR="002A117D" w:rsidRPr="00C81A3C">
              <w:rPr>
                <w:rFonts w:ascii="Arial" w:hAnsi="Arial" w:cs="Arial"/>
                <w:bCs/>
              </w:rPr>
              <w:t xml:space="preserve">The </w:t>
            </w:r>
            <w:r w:rsidRPr="00C81A3C">
              <w:rPr>
                <w:rFonts w:ascii="Arial" w:hAnsi="Arial" w:cs="Arial"/>
                <w:bCs/>
              </w:rPr>
              <w:t xml:space="preserve">perceived </w:t>
            </w:r>
            <w:r w:rsidR="002A117D" w:rsidRPr="00C81A3C">
              <w:rPr>
                <w:rFonts w:ascii="Arial" w:hAnsi="Arial" w:cs="Arial"/>
                <w:bCs/>
              </w:rPr>
              <w:t xml:space="preserve">shift away from national and local </w:t>
            </w:r>
            <w:r w:rsidRPr="00C81A3C">
              <w:rPr>
                <w:rFonts w:ascii="Arial" w:hAnsi="Arial" w:cs="Arial"/>
                <w:bCs/>
              </w:rPr>
              <w:t xml:space="preserve">level </w:t>
            </w:r>
            <w:r w:rsidR="002A117D" w:rsidRPr="00C81A3C">
              <w:rPr>
                <w:rFonts w:ascii="Arial" w:hAnsi="Arial" w:cs="Arial"/>
                <w:bCs/>
              </w:rPr>
              <w:t xml:space="preserve">government policies and </w:t>
            </w:r>
            <w:r w:rsidRPr="00C81A3C">
              <w:rPr>
                <w:rFonts w:ascii="Arial" w:hAnsi="Arial" w:cs="Arial"/>
                <w:bCs/>
              </w:rPr>
              <w:t xml:space="preserve">a </w:t>
            </w:r>
            <w:r w:rsidR="002A117D" w:rsidRPr="00C81A3C">
              <w:rPr>
                <w:rFonts w:ascii="Arial" w:hAnsi="Arial" w:cs="Arial"/>
                <w:bCs/>
              </w:rPr>
              <w:t>move towards localism and</w:t>
            </w:r>
            <w:r w:rsidRPr="00C81A3C">
              <w:rPr>
                <w:rFonts w:ascii="Arial" w:hAnsi="Arial" w:cs="Arial"/>
                <w:bCs/>
              </w:rPr>
              <w:t>,</w:t>
            </w:r>
            <w:r w:rsidR="002A117D" w:rsidRPr="00C81A3C">
              <w:rPr>
                <w:rFonts w:ascii="Arial" w:hAnsi="Arial" w:cs="Arial"/>
                <w:bCs/>
              </w:rPr>
              <w:t xml:space="preserve"> asset and community based development offers a challenging environment</w:t>
            </w:r>
            <w:r w:rsidRPr="00C81A3C">
              <w:rPr>
                <w:rFonts w:ascii="Arial" w:hAnsi="Arial" w:cs="Arial"/>
                <w:bCs/>
              </w:rPr>
              <w:t xml:space="preserve"> for u</w:t>
            </w:r>
            <w:r w:rsidR="002A117D" w:rsidRPr="00C81A3C">
              <w:rPr>
                <w:rFonts w:ascii="Arial" w:hAnsi="Arial" w:cs="Arial"/>
                <w:bCs/>
              </w:rPr>
              <w:t xml:space="preserve">niversities, as anchor institutions, and communities as strength </w:t>
            </w:r>
            <w:r w:rsidRPr="00C81A3C">
              <w:rPr>
                <w:rFonts w:ascii="Arial" w:hAnsi="Arial" w:cs="Arial"/>
                <w:bCs/>
              </w:rPr>
              <w:t xml:space="preserve">and place </w:t>
            </w:r>
            <w:r w:rsidR="002A117D" w:rsidRPr="00C81A3C">
              <w:rPr>
                <w:rFonts w:ascii="Arial" w:hAnsi="Arial" w:cs="Arial"/>
                <w:bCs/>
              </w:rPr>
              <w:t>based assets</w:t>
            </w:r>
            <w:r w:rsidRPr="00C81A3C">
              <w:rPr>
                <w:rFonts w:ascii="Arial" w:hAnsi="Arial" w:cs="Arial"/>
                <w:bCs/>
              </w:rPr>
              <w:t>.</w:t>
            </w:r>
            <w:r w:rsidR="00DB3F76" w:rsidRPr="00C81A3C">
              <w:rPr>
                <w:rFonts w:ascii="Arial" w:hAnsi="Arial" w:cs="Arial"/>
                <w:bCs/>
              </w:rPr>
              <w:t xml:space="preserve"> </w:t>
            </w:r>
          </w:p>
          <w:p w14:paraId="6F794FA9" w14:textId="77777777" w:rsidR="00F437B4" w:rsidRPr="00C81A3C" w:rsidRDefault="00F437B4" w:rsidP="00093C77">
            <w:pPr>
              <w:rPr>
                <w:rFonts w:ascii="Arial" w:hAnsi="Arial" w:cs="Arial"/>
                <w:bCs/>
              </w:rPr>
            </w:pPr>
          </w:p>
          <w:p w14:paraId="1BF20301" w14:textId="77777777" w:rsidR="00093C77" w:rsidRPr="00C81A3C" w:rsidRDefault="00DB3F76" w:rsidP="00093C77">
            <w:pPr>
              <w:rPr>
                <w:rFonts w:ascii="Arial" w:hAnsi="Arial" w:cs="Arial"/>
                <w:bCs/>
              </w:rPr>
            </w:pPr>
            <w:r w:rsidRPr="00C81A3C">
              <w:rPr>
                <w:rFonts w:ascii="Arial" w:hAnsi="Arial" w:cs="Arial"/>
                <w:bCs/>
              </w:rPr>
              <w:t>The strength of universities to internationalise and attract talent from across the g</w:t>
            </w:r>
            <w:r w:rsidR="003119BB" w:rsidRPr="00C81A3C">
              <w:rPr>
                <w:rFonts w:ascii="Arial" w:hAnsi="Arial" w:cs="Arial"/>
                <w:bCs/>
              </w:rPr>
              <w:t xml:space="preserve">lobe also requires such </w:t>
            </w:r>
            <w:r w:rsidRPr="00C81A3C">
              <w:rPr>
                <w:rFonts w:ascii="Arial" w:hAnsi="Arial" w:cs="Arial"/>
                <w:bCs/>
              </w:rPr>
              <w:t>institutions to</w:t>
            </w:r>
            <w:r w:rsidR="00F437B4" w:rsidRPr="00C81A3C">
              <w:rPr>
                <w:rFonts w:ascii="Arial" w:hAnsi="Arial" w:cs="Arial"/>
                <w:bCs/>
              </w:rPr>
              <w:t xml:space="preserve"> be</w:t>
            </w:r>
            <w:r w:rsidRPr="00C81A3C">
              <w:rPr>
                <w:rFonts w:ascii="Arial" w:hAnsi="Arial" w:cs="Arial"/>
                <w:bCs/>
              </w:rPr>
              <w:t xml:space="preserve"> embed</w:t>
            </w:r>
            <w:r w:rsidR="00F437B4" w:rsidRPr="00C81A3C">
              <w:rPr>
                <w:rFonts w:ascii="Arial" w:hAnsi="Arial" w:cs="Arial"/>
                <w:bCs/>
              </w:rPr>
              <w:t>ded</w:t>
            </w:r>
            <w:r w:rsidRPr="00C81A3C">
              <w:rPr>
                <w:rFonts w:ascii="Arial" w:hAnsi="Arial" w:cs="Arial"/>
                <w:bCs/>
              </w:rPr>
              <w:t xml:space="preserve"> in the place they a</w:t>
            </w:r>
            <w:r w:rsidR="003119BB" w:rsidRPr="00C81A3C">
              <w:rPr>
                <w:rFonts w:ascii="Arial" w:hAnsi="Arial" w:cs="Arial"/>
                <w:bCs/>
              </w:rPr>
              <w:t>r</w:t>
            </w:r>
            <w:r w:rsidRPr="00C81A3C">
              <w:rPr>
                <w:rFonts w:ascii="Arial" w:hAnsi="Arial" w:cs="Arial"/>
                <w:bCs/>
              </w:rPr>
              <w:t>e based</w:t>
            </w:r>
            <w:r w:rsidR="003119BB" w:rsidRPr="00C81A3C">
              <w:rPr>
                <w:rFonts w:ascii="Arial" w:hAnsi="Arial" w:cs="Arial"/>
                <w:bCs/>
              </w:rPr>
              <w:t xml:space="preserve">; </w:t>
            </w:r>
            <w:r w:rsidRPr="00C81A3C">
              <w:rPr>
                <w:rFonts w:ascii="Arial" w:hAnsi="Arial" w:cs="Arial"/>
                <w:bCs/>
              </w:rPr>
              <w:t>be accessible to local communities</w:t>
            </w:r>
            <w:r w:rsidR="003119BB" w:rsidRPr="00C81A3C">
              <w:rPr>
                <w:rFonts w:ascii="Arial" w:hAnsi="Arial" w:cs="Arial"/>
                <w:bCs/>
              </w:rPr>
              <w:t>; and to</w:t>
            </w:r>
            <w:r w:rsidRPr="00C81A3C">
              <w:rPr>
                <w:rFonts w:ascii="Arial" w:hAnsi="Arial" w:cs="Arial"/>
                <w:bCs/>
              </w:rPr>
              <w:t xml:space="preserve"> </w:t>
            </w:r>
            <w:r w:rsidR="003119BB" w:rsidRPr="00C81A3C">
              <w:rPr>
                <w:rFonts w:ascii="Arial" w:hAnsi="Arial" w:cs="Arial"/>
                <w:bCs/>
              </w:rPr>
              <w:t xml:space="preserve">work with, </w:t>
            </w:r>
            <w:r w:rsidR="00F437B4" w:rsidRPr="00C81A3C">
              <w:rPr>
                <w:rFonts w:ascii="Arial" w:hAnsi="Arial" w:cs="Arial"/>
                <w:bCs/>
              </w:rPr>
              <w:t xml:space="preserve">reflect and </w:t>
            </w:r>
            <w:r w:rsidR="003119BB" w:rsidRPr="00C81A3C">
              <w:rPr>
                <w:rFonts w:ascii="Arial" w:hAnsi="Arial" w:cs="Arial"/>
                <w:bCs/>
              </w:rPr>
              <w:t xml:space="preserve">identify the </w:t>
            </w:r>
            <w:r w:rsidR="00F437B4" w:rsidRPr="00C81A3C">
              <w:rPr>
                <w:rFonts w:ascii="Arial" w:hAnsi="Arial" w:cs="Arial"/>
                <w:bCs/>
              </w:rPr>
              <w:t xml:space="preserve">global challenges </w:t>
            </w:r>
            <w:r w:rsidR="003119BB" w:rsidRPr="00C81A3C">
              <w:rPr>
                <w:rFonts w:ascii="Arial" w:hAnsi="Arial" w:cs="Arial"/>
                <w:bCs/>
              </w:rPr>
              <w:t xml:space="preserve">lived </w:t>
            </w:r>
            <w:r w:rsidR="00F437B4" w:rsidRPr="00C81A3C">
              <w:rPr>
                <w:rFonts w:ascii="Arial" w:hAnsi="Arial" w:cs="Arial"/>
                <w:bCs/>
              </w:rPr>
              <w:t>at the local level</w:t>
            </w:r>
            <w:r w:rsidRPr="00C81A3C">
              <w:rPr>
                <w:rFonts w:ascii="Arial" w:hAnsi="Arial" w:cs="Arial"/>
                <w:bCs/>
              </w:rPr>
              <w:t>.</w:t>
            </w:r>
            <w:r w:rsidR="00F437B4" w:rsidRPr="00C81A3C">
              <w:rPr>
                <w:rFonts w:ascii="Arial" w:hAnsi="Arial" w:cs="Arial"/>
                <w:bCs/>
              </w:rPr>
              <w:t xml:space="preserve"> </w:t>
            </w:r>
            <w:r w:rsidR="00406CC1" w:rsidRPr="00C81A3C">
              <w:rPr>
                <w:rFonts w:ascii="Arial" w:hAnsi="Arial" w:cs="Arial"/>
                <w:bCs/>
              </w:rPr>
              <w:t>Birmingham 2029 asks:</w:t>
            </w:r>
          </w:p>
          <w:p w14:paraId="2E69F38A" w14:textId="77777777" w:rsidR="00093C77" w:rsidRPr="00C81A3C" w:rsidRDefault="00093C77" w:rsidP="00093C77">
            <w:pPr>
              <w:rPr>
                <w:rFonts w:ascii="Arial" w:hAnsi="Arial" w:cs="Arial"/>
              </w:rPr>
            </w:pPr>
            <w:r w:rsidRPr="00C81A3C">
              <w:rPr>
                <w:rFonts w:ascii="Arial" w:hAnsi="Arial" w:cs="Arial"/>
              </w:rPr>
              <w:t xml:space="preserve">     </w:t>
            </w:r>
          </w:p>
          <w:p w14:paraId="31B0B51F" w14:textId="77777777" w:rsidR="00093C77" w:rsidRPr="00C81A3C" w:rsidRDefault="00093C77" w:rsidP="00093C77">
            <w:pPr>
              <w:pStyle w:val="ListParagraph"/>
              <w:numPr>
                <w:ilvl w:val="0"/>
                <w:numId w:val="4"/>
              </w:numPr>
              <w:spacing w:after="160" w:line="259" w:lineRule="auto"/>
              <w:rPr>
                <w:rFonts w:ascii="Arial" w:hAnsi="Arial" w:cs="Arial"/>
              </w:rPr>
            </w:pPr>
            <w:r w:rsidRPr="00C81A3C">
              <w:rPr>
                <w:rFonts w:ascii="Arial" w:hAnsi="Arial" w:cs="Arial"/>
              </w:rPr>
              <w:t>What are the societal challenges Birmingham residents face?</w:t>
            </w:r>
          </w:p>
          <w:p w14:paraId="632144BF" w14:textId="77777777" w:rsidR="00093C77" w:rsidRPr="00C81A3C" w:rsidRDefault="00093C77" w:rsidP="00093C77">
            <w:pPr>
              <w:pStyle w:val="ListParagraph"/>
              <w:numPr>
                <w:ilvl w:val="0"/>
                <w:numId w:val="4"/>
              </w:numPr>
              <w:spacing w:after="160" w:line="259" w:lineRule="auto"/>
              <w:rPr>
                <w:rFonts w:ascii="Arial" w:hAnsi="Arial" w:cs="Arial"/>
              </w:rPr>
            </w:pPr>
            <w:r w:rsidRPr="00C81A3C">
              <w:rPr>
                <w:rFonts w:ascii="Arial" w:hAnsi="Arial" w:cs="Arial"/>
              </w:rPr>
              <w:t>How can BCU and the School of Social Science respond to these challenges?</w:t>
            </w:r>
          </w:p>
          <w:p w14:paraId="0E572F1A" w14:textId="77777777" w:rsidR="00093C77" w:rsidRPr="00C81A3C" w:rsidRDefault="00093C77" w:rsidP="00093C77">
            <w:pPr>
              <w:pStyle w:val="ListParagraph"/>
              <w:numPr>
                <w:ilvl w:val="0"/>
                <w:numId w:val="4"/>
              </w:numPr>
              <w:spacing w:after="160" w:line="259" w:lineRule="auto"/>
              <w:rPr>
                <w:rFonts w:ascii="Arial" w:hAnsi="Arial" w:cs="Arial"/>
              </w:rPr>
            </w:pPr>
            <w:r w:rsidRPr="00C81A3C">
              <w:rPr>
                <w:rFonts w:ascii="Arial" w:hAnsi="Arial" w:cs="Arial"/>
              </w:rPr>
              <w:t xml:space="preserve">How can we work with the people and stakeholders of Birmingham to understand, co-design, co-research and co-create solutions that have a lasting place-based impact? </w:t>
            </w:r>
          </w:p>
          <w:p w14:paraId="41B6B882" w14:textId="77777777" w:rsidR="00DB3F76" w:rsidRPr="00C81A3C" w:rsidRDefault="00093C77" w:rsidP="00DB3F76">
            <w:pPr>
              <w:jc w:val="both"/>
              <w:rPr>
                <w:rFonts w:ascii="Arial" w:eastAsiaTheme="minorHAnsi" w:hAnsi="Arial" w:cs="Arial"/>
                <w:b/>
                <w:lang w:eastAsia="en-US"/>
              </w:rPr>
            </w:pPr>
            <w:r w:rsidRPr="00C81A3C">
              <w:rPr>
                <w:rFonts w:ascii="Arial" w:hAnsi="Arial" w:cs="Arial"/>
                <w:bCs/>
                <w:lang w:val="en-US"/>
              </w:rPr>
              <w:t>The PhD is central to the transformation Birmingham 2029 wants to achieve</w:t>
            </w:r>
            <w:r w:rsidR="00406CC1" w:rsidRPr="00C81A3C">
              <w:rPr>
                <w:rFonts w:ascii="Arial" w:hAnsi="Arial" w:cs="Arial"/>
                <w:bCs/>
                <w:lang w:val="en-US"/>
              </w:rPr>
              <w:t xml:space="preserve"> and will investigate </w:t>
            </w:r>
            <w:r w:rsidR="00406CC1" w:rsidRPr="00C81A3C">
              <w:rPr>
                <w:rFonts w:ascii="Arial" w:eastAsiaTheme="minorHAnsi" w:hAnsi="Arial" w:cs="Arial"/>
                <w:lang w:eastAsia="en-US"/>
              </w:rPr>
              <w:t>how community-university engagement</w:t>
            </w:r>
            <w:r w:rsidR="003119BB" w:rsidRPr="00C81A3C">
              <w:rPr>
                <w:rFonts w:ascii="Arial" w:eastAsiaTheme="minorHAnsi" w:hAnsi="Arial" w:cs="Arial"/>
                <w:lang w:eastAsia="en-US"/>
              </w:rPr>
              <w:t xml:space="preserve"> can</w:t>
            </w:r>
            <w:r w:rsidR="00406CC1" w:rsidRPr="00C81A3C">
              <w:rPr>
                <w:rFonts w:ascii="Arial" w:eastAsiaTheme="minorHAnsi" w:hAnsi="Arial" w:cs="Arial"/>
                <w:lang w:eastAsia="en-US"/>
              </w:rPr>
              <w:t xml:space="preserve"> contribute to place-based change</w:t>
            </w:r>
            <w:r w:rsidR="00A43FDB" w:rsidRPr="00C81A3C">
              <w:rPr>
                <w:rFonts w:ascii="Arial" w:hAnsi="Arial" w:cs="Arial"/>
                <w:bCs/>
                <w:lang w:val="en-US"/>
              </w:rPr>
              <w:t xml:space="preserve">. </w:t>
            </w:r>
            <w:proofErr w:type="spellStart"/>
            <w:r w:rsidR="00A43FDB" w:rsidRPr="00C81A3C">
              <w:rPr>
                <w:rFonts w:ascii="Arial" w:hAnsi="Arial" w:cs="Arial"/>
                <w:bCs/>
                <w:lang w:val="en-US"/>
              </w:rPr>
              <w:t>Utilising</w:t>
            </w:r>
            <w:proofErr w:type="spellEnd"/>
            <w:r w:rsidR="00A43FDB" w:rsidRPr="00C81A3C">
              <w:rPr>
                <w:rFonts w:ascii="Arial" w:hAnsi="Arial" w:cs="Arial"/>
                <w:bCs/>
                <w:lang w:val="en-US"/>
              </w:rPr>
              <w:t xml:space="preserve"> </w:t>
            </w:r>
            <w:r w:rsidRPr="00C81A3C">
              <w:rPr>
                <w:rFonts w:ascii="Arial" w:hAnsi="Arial" w:cs="Arial"/>
                <w:bCs/>
                <w:lang w:val="en-US"/>
              </w:rPr>
              <w:t>ethnographic and participatory approache</w:t>
            </w:r>
            <w:r w:rsidR="00A43FDB" w:rsidRPr="00C81A3C">
              <w:rPr>
                <w:rFonts w:ascii="Arial" w:hAnsi="Arial" w:cs="Arial"/>
                <w:bCs/>
                <w:lang w:val="en-US"/>
              </w:rPr>
              <w:t xml:space="preserve">s the research will </w:t>
            </w:r>
            <w:r w:rsidRPr="00C81A3C">
              <w:rPr>
                <w:rFonts w:ascii="Arial" w:hAnsi="Arial" w:cs="Arial"/>
                <w:bCs/>
                <w:lang w:val="en-US"/>
              </w:rPr>
              <w:t xml:space="preserve">give the student an opportunity </w:t>
            </w:r>
            <w:r w:rsidRPr="00C81A3C">
              <w:rPr>
                <w:rFonts w:ascii="Arial" w:hAnsi="Arial" w:cs="Arial"/>
                <w:color w:val="333333"/>
              </w:rPr>
              <w:t>to conduct in-depth, critical, qualitative research that may focus upon one or two in-depth place-based case studies.</w:t>
            </w:r>
            <w:r w:rsidR="00DB3F76" w:rsidRPr="00C81A3C">
              <w:rPr>
                <w:rFonts w:ascii="Arial" w:hAnsi="Arial" w:cs="Arial"/>
                <w:color w:val="333333"/>
              </w:rPr>
              <w:t xml:space="preserve"> </w:t>
            </w:r>
            <w:r w:rsidR="00DB3F76" w:rsidRPr="00C81A3C">
              <w:rPr>
                <w:rFonts w:ascii="Arial" w:hAnsi="Arial" w:cs="Arial"/>
                <w:bCs/>
              </w:rPr>
              <w:t>The research is expected to be people and place focused, with long periods spent in a community setting. This will require skills in partnership development, community development and engagement.</w:t>
            </w:r>
          </w:p>
          <w:p w14:paraId="32AFF45D" w14:textId="1D7D0D71" w:rsidR="00C81A3C" w:rsidRPr="00C81A3C" w:rsidRDefault="00406CC1" w:rsidP="00C81A3C">
            <w:pPr>
              <w:spacing w:after="160"/>
              <w:jc w:val="both"/>
              <w:rPr>
                <w:rFonts w:ascii="Arial" w:hAnsi="Arial" w:cs="Arial"/>
                <w:color w:val="333333"/>
              </w:rPr>
            </w:pPr>
            <w:r w:rsidRPr="00C81A3C">
              <w:rPr>
                <w:rFonts w:ascii="Arial" w:hAnsi="Arial" w:cs="Arial"/>
                <w:b/>
              </w:rPr>
              <w:t>Keywords</w:t>
            </w:r>
            <w:r w:rsidRPr="00C81A3C">
              <w:rPr>
                <w:rFonts w:ascii="Arial" w:hAnsi="Arial" w:cs="Arial"/>
              </w:rPr>
              <w:t>: Birmingham 2029, p</w:t>
            </w:r>
            <w:r w:rsidR="00C748B7" w:rsidRPr="00C81A3C">
              <w:rPr>
                <w:rFonts w:ascii="Arial" w:hAnsi="Arial" w:cs="Arial"/>
              </w:rPr>
              <w:t>lace based, participatory action research, community engagement, community-university partnerships, impact</w:t>
            </w:r>
            <w:r w:rsidRPr="00C81A3C">
              <w:rPr>
                <w:rFonts w:ascii="Arial" w:hAnsi="Arial" w:cs="Arial"/>
              </w:rPr>
              <w:t>.</w:t>
            </w:r>
          </w:p>
        </w:tc>
      </w:tr>
      <w:tr w:rsidR="00B81A6E" w:rsidRPr="00C81A3C" w14:paraId="2664CDC3" w14:textId="77777777" w:rsidTr="00F137E4">
        <w:tc>
          <w:tcPr>
            <w:tcW w:w="9016" w:type="dxa"/>
          </w:tcPr>
          <w:p w14:paraId="2993AC3E" w14:textId="77777777"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lastRenderedPageBreak/>
              <w:t>Research Environment:</w:t>
            </w:r>
          </w:p>
          <w:p w14:paraId="214396D9" w14:textId="77777777" w:rsidR="00B81A6E" w:rsidRPr="00C81A3C" w:rsidRDefault="00B81A6E" w:rsidP="00B81A6E">
            <w:pPr>
              <w:jc w:val="both"/>
              <w:rPr>
                <w:rFonts w:ascii="Arial" w:eastAsiaTheme="minorHAnsi" w:hAnsi="Arial" w:cs="Arial"/>
                <w:b/>
                <w:lang w:eastAsia="en-US"/>
              </w:rPr>
            </w:pPr>
          </w:p>
          <w:p w14:paraId="38FED1E2" w14:textId="77777777" w:rsidR="00B81A6E" w:rsidRPr="00C81A3C" w:rsidRDefault="002A117D" w:rsidP="00B81A6E">
            <w:pPr>
              <w:jc w:val="both"/>
              <w:rPr>
                <w:rFonts w:ascii="Arial" w:eastAsiaTheme="minorHAnsi" w:hAnsi="Arial" w:cs="Arial"/>
                <w:b/>
                <w:lang w:eastAsia="en-US"/>
              </w:rPr>
            </w:pPr>
            <w:r w:rsidRPr="00C81A3C">
              <w:rPr>
                <w:rFonts w:ascii="Arial" w:eastAsiaTheme="minorHAnsi" w:hAnsi="Arial" w:cs="Arial"/>
                <w:lang w:eastAsia="en-US"/>
              </w:rPr>
              <w:t>The student will</w:t>
            </w:r>
            <w:r w:rsidR="00093C77" w:rsidRPr="00C81A3C">
              <w:rPr>
                <w:rFonts w:ascii="Arial" w:eastAsiaTheme="minorHAnsi" w:hAnsi="Arial" w:cs="Arial"/>
                <w:lang w:eastAsia="en-US"/>
              </w:rPr>
              <w:t xml:space="preserve"> be joining a vibrant teaching and research based School</w:t>
            </w:r>
            <w:r w:rsidRPr="00C81A3C">
              <w:rPr>
                <w:rFonts w:ascii="Arial" w:eastAsiaTheme="minorHAnsi" w:hAnsi="Arial" w:cs="Arial"/>
                <w:lang w:eastAsia="en-US"/>
              </w:rPr>
              <w:t xml:space="preserve"> and be expected to complete the PG Cert in Research Practice</w:t>
            </w:r>
            <w:r w:rsidR="00093C77" w:rsidRPr="00C81A3C">
              <w:rPr>
                <w:rFonts w:ascii="Arial" w:eastAsiaTheme="minorHAnsi" w:hAnsi="Arial" w:cs="Arial"/>
                <w:lang w:eastAsia="en-US"/>
              </w:rPr>
              <w:t>.</w:t>
            </w:r>
            <w:r w:rsidRPr="00C81A3C">
              <w:rPr>
                <w:rFonts w:ascii="Arial" w:eastAsiaTheme="minorHAnsi" w:hAnsi="Arial" w:cs="Arial"/>
                <w:lang w:eastAsia="en-US"/>
              </w:rPr>
              <w:t xml:space="preserve"> The School has regular research seminars and access to relevant conferences and the PhD candidate would be expected to present their work to their peers. The student would be located with the S</w:t>
            </w:r>
            <w:r w:rsidR="00560228" w:rsidRPr="00C81A3C">
              <w:rPr>
                <w:rFonts w:ascii="Arial" w:eastAsiaTheme="minorHAnsi" w:hAnsi="Arial" w:cs="Arial"/>
                <w:lang w:eastAsia="en-US"/>
              </w:rPr>
              <w:t xml:space="preserve">chool based Birmingham 2029 </w:t>
            </w:r>
            <w:r w:rsidR="00B32C4C" w:rsidRPr="00C81A3C">
              <w:rPr>
                <w:rFonts w:ascii="Arial" w:eastAsiaTheme="minorHAnsi" w:hAnsi="Arial" w:cs="Arial"/>
                <w:lang w:eastAsia="en-US"/>
              </w:rPr>
              <w:t xml:space="preserve">community-university engagement </w:t>
            </w:r>
            <w:r w:rsidRPr="00C81A3C">
              <w:rPr>
                <w:rFonts w:ascii="Arial" w:eastAsiaTheme="minorHAnsi" w:hAnsi="Arial" w:cs="Arial"/>
                <w:lang w:eastAsia="en-US"/>
              </w:rPr>
              <w:t>project and will have access to train</w:t>
            </w:r>
            <w:r w:rsidR="00560228" w:rsidRPr="00C81A3C">
              <w:rPr>
                <w:rFonts w:ascii="Arial" w:eastAsiaTheme="minorHAnsi" w:hAnsi="Arial" w:cs="Arial"/>
                <w:lang w:eastAsia="en-US"/>
              </w:rPr>
              <w:t xml:space="preserve">ing opportunities, </w:t>
            </w:r>
            <w:r w:rsidRPr="00C81A3C">
              <w:rPr>
                <w:rFonts w:ascii="Arial" w:eastAsiaTheme="minorHAnsi" w:hAnsi="Arial" w:cs="Arial"/>
                <w:lang w:eastAsia="en-US"/>
              </w:rPr>
              <w:t>for example, learning, supporting and leading on training community based researchers</w:t>
            </w:r>
            <w:r w:rsidR="00B32C4C" w:rsidRPr="00C81A3C">
              <w:rPr>
                <w:rFonts w:ascii="Arial" w:eastAsiaTheme="minorHAnsi" w:hAnsi="Arial" w:cs="Arial"/>
                <w:lang w:eastAsia="en-US"/>
              </w:rPr>
              <w:t>, teaching and supporting capacity building events</w:t>
            </w:r>
            <w:r w:rsidRPr="00C81A3C">
              <w:rPr>
                <w:rFonts w:ascii="Arial" w:eastAsiaTheme="minorHAnsi" w:hAnsi="Arial" w:cs="Arial"/>
                <w:b/>
                <w:lang w:eastAsia="en-US"/>
              </w:rPr>
              <w:t xml:space="preserve">.  </w:t>
            </w:r>
          </w:p>
          <w:p w14:paraId="22C696C8" w14:textId="77777777" w:rsidR="00B81A6E" w:rsidRPr="00C81A3C" w:rsidRDefault="00B81A6E" w:rsidP="00B81A6E">
            <w:pPr>
              <w:jc w:val="both"/>
              <w:rPr>
                <w:rFonts w:ascii="Arial" w:eastAsiaTheme="minorHAnsi" w:hAnsi="Arial" w:cs="Arial"/>
                <w:b/>
                <w:lang w:eastAsia="en-US"/>
              </w:rPr>
            </w:pPr>
          </w:p>
          <w:p w14:paraId="37933BAB" w14:textId="77777777" w:rsidR="00B81A6E" w:rsidRPr="00C81A3C" w:rsidRDefault="00B81A6E" w:rsidP="00B81A6E">
            <w:pPr>
              <w:jc w:val="both"/>
              <w:rPr>
                <w:rFonts w:ascii="Arial" w:eastAsiaTheme="minorHAnsi" w:hAnsi="Arial" w:cs="Arial"/>
                <w:b/>
                <w:lang w:eastAsia="en-US"/>
              </w:rPr>
            </w:pPr>
          </w:p>
        </w:tc>
      </w:tr>
      <w:tr w:rsidR="00B81A6E" w:rsidRPr="00C81A3C" w14:paraId="066B0C8D" w14:textId="77777777" w:rsidTr="00F137E4">
        <w:tc>
          <w:tcPr>
            <w:tcW w:w="9016" w:type="dxa"/>
          </w:tcPr>
          <w:p w14:paraId="043685FD" w14:textId="77777777"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t>Applicant Requirements:</w:t>
            </w:r>
          </w:p>
          <w:p w14:paraId="3ABEEDB6" w14:textId="77777777" w:rsidR="00B81A6E" w:rsidRPr="00C81A3C" w:rsidRDefault="00B81A6E" w:rsidP="00B81A6E">
            <w:pPr>
              <w:jc w:val="both"/>
              <w:rPr>
                <w:rFonts w:ascii="Arial" w:eastAsiaTheme="minorHAnsi" w:hAnsi="Arial" w:cs="Arial"/>
                <w:b/>
                <w:lang w:eastAsia="en-US"/>
              </w:rPr>
            </w:pPr>
          </w:p>
          <w:p w14:paraId="49B23ECD" w14:textId="77777777" w:rsidR="00B81A6E" w:rsidRPr="00C81A3C" w:rsidRDefault="00A43FDB" w:rsidP="005D335C">
            <w:pPr>
              <w:pStyle w:val="ListParagraph"/>
              <w:numPr>
                <w:ilvl w:val="0"/>
                <w:numId w:val="5"/>
              </w:numPr>
              <w:jc w:val="both"/>
              <w:rPr>
                <w:rFonts w:ascii="Arial" w:eastAsiaTheme="minorHAnsi" w:hAnsi="Arial" w:cs="Arial"/>
                <w:lang w:eastAsia="en-US"/>
              </w:rPr>
            </w:pPr>
            <w:r w:rsidRPr="00C81A3C">
              <w:rPr>
                <w:rFonts w:ascii="Arial" w:eastAsiaTheme="minorHAnsi" w:hAnsi="Arial" w:cs="Arial"/>
                <w:lang w:eastAsia="en-US"/>
              </w:rPr>
              <w:t>Undergraduate degree (2:i</w:t>
            </w:r>
            <w:r w:rsidR="00872543" w:rsidRPr="00C81A3C">
              <w:rPr>
                <w:rFonts w:ascii="Arial" w:eastAsiaTheme="minorHAnsi" w:hAnsi="Arial" w:cs="Arial"/>
                <w:lang w:eastAsia="en-US"/>
              </w:rPr>
              <w:t xml:space="preserve"> or above)</w:t>
            </w:r>
          </w:p>
          <w:p w14:paraId="56201696" w14:textId="77777777" w:rsidR="00872543" w:rsidRPr="00C81A3C" w:rsidRDefault="00872543" w:rsidP="005D335C">
            <w:pPr>
              <w:pStyle w:val="ListParagraph"/>
              <w:numPr>
                <w:ilvl w:val="0"/>
                <w:numId w:val="5"/>
              </w:numPr>
              <w:jc w:val="both"/>
              <w:rPr>
                <w:rFonts w:ascii="Arial" w:eastAsiaTheme="minorHAnsi" w:hAnsi="Arial" w:cs="Arial"/>
                <w:lang w:eastAsia="en-US"/>
              </w:rPr>
            </w:pPr>
            <w:r w:rsidRPr="00C81A3C">
              <w:rPr>
                <w:rFonts w:ascii="Arial" w:eastAsiaTheme="minorHAnsi" w:hAnsi="Arial" w:cs="Arial"/>
                <w:lang w:eastAsia="en-US"/>
              </w:rPr>
              <w:t xml:space="preserve">Postgraduate </w:t>
            </w:r>
            <w:r w:rsidR="00ED5D80" w:rsidRPr="00C81A3C">
              <w:rPr>
                <w:rFonts w:ascii="Arial" w:eastAsiaTheme="minorHAnsi" w:hAnsi="Arial" w:cs="Arial"/>
                <w:lang w:eastAsia="en-US"/>
              </w:rPr>
              <w:t xml:space="preserve">research </w:t>
            </w:r>
            <w:r w:rsidR="00560228" w:rsidRPr="00C81A3C">
              <w:rPr>
                <w:rFonts w:ascii="Arial" w:eastAsiaTheme="minorHAnsi" w:hAnsi="Arial" w:cs="Arial"/>
                <w:lang w:eastAsia="en-US"/>
              </w:rPr>
              <w:t>degree</w:t>
            </w:r>
          </w:p>
          <w:p w14:paraId="280F69B6" w14:textId="77777777" w:rsidR="00B336CE" w:rsidRPr="00C81A3C" w:rsidRDefault="00B336CE" w:rsidP="005D335C">
            <w:pPr>
              <w:pStyle w:val="ListParagraph"/>
              <w:numPr>
                <w:ilvl w:val="0"/>
                <w:numId w:val="5"/>
              </w:numPr>
              <w:jc w:val="both"/>
              <w:rPr>
                <w:rFonts w:ascii="Arial" w:eastAsiaTheme="minorHAnsi" w:hAnsi="Arial" w:cs="Arial"/>
                <w:lang w:eastAsia="en-US"/>
              </w:rPr>
            </w:pPr>
            <w:r w:rsidRPr="00C81A3C">
              <w:rPr>
                <w:rFonts w:ascii="Arial" w:eastAsiaTheme="minorHAnsi" w:hAnsi="Arial" w:cs="Arial"/>
                <w:lang w:eastAsia="en-US"/>
              </w:rPr>
              <w:t>Previous research experience, particularly qualitative research skills</w:t>
            </w:r>
          </w:p>
          <w:p w14:paraId="72573033" w14:textId="77777777" w:rsidR="00872543" w:rsidRPr="00C81A3C" w:rsidRDefault="00872543" w:rsidP="005D335C">
            <w:pPr>
              <w:pStyle w:val="ListParagraph"/>
              <w:numPr>
                <w:ilvl w:val="0"/>
                <w:numId w:val="5"/>
              </w:numPr>
              <w:jc w:val="both"/>
              <w:rPr>
                <w:rFonts w:ascii="Arial" w:eastAsiaTheme="minorHAnsi" w:hAnsi="Arial" w:cs="Arial"/>
                <w:lang w:eastAsia="en-US"/>
              </w:rPr>
            </w:pPr>
            <w:r w:rsidRPr="00C81A3C">
              <w:rPr>
                <w:rFonts w:ascii="Arial" w:eastAsiaTheme="minorHAnsi" w:hAnsi="Arial" w:cs="Arial"/>
                <w:lang w:eastAsia="en-US"/>
              </w:rPr>
              <w:t xml:space="preserve">Experience of working in local communities, </w:t>
            </w:r>
            <w:r w:rsidR="00A43FDB" w:rsidRPr="00C81A3C">
              <w:rPr>
                <w:rFonts w:ascii="Arial" w:eastAsiaTheme="minorHAnsi" w:hAnsi="Arial" w:cs="Arial"/>
                <w:lang w:eastAsia="en-US"/>
              </w:rPr>
              <w:t xml:space="preserve">community </w:t>
            </w:r>
            <w:r w:rsidRPr="00C81A3C">
              <w:rPr>
                <w:rFonts w:ascii="Arial" w:eastAsiaTheme="minorHAnsi" w:hAnsi="Arial" w:cs="Arial"/>
                <w:lang w:eastAsia="en-US"/>
              </w:rPr>
              <w:t>engagement</w:t>
            </w:r>
            <w:r w:rsidR="00093C77" w:rsidRPr="00C81A3C">
              <w:rPr>
                <w:rFonts w:ascii="Arial" w:eastAsiaTheme="minorHAnsi" w:hAnsi="Arial" w:cs="Arial"/>
                <w:lang w:eastAsia="en-US"/>
              </w:rPr>
              <w:t xml:space="preserve"> and development</w:t>
            </w:r>
          </w:p>
          <w:p w14:paraId="15E10080" w14:textId="77777777" w:rsidR="00B336CE" w:rsidRPr="00C81A3C" w:rsidRDefault="00B336CE" w:rsidP="005D335C">
            <w:pPr>
              <w:pStyle w:val="Header"/>
              <w:numPr>
                <w:ilvl w:val="0"/>
                <w:numId w:val="5"/>
              </w:numPr>
              <w:tabs>
                <w:tab w:val="left" w:pos="720"/>
              </w:tabs>
              <w:spacing w:line="276" w:lineRule="auto"/>
              <w:rPr>
                <w:rFonts w:ascii="Arial" w:hAnsi="Arial" w:cs="Arial"/>
              </w:rPr>
            </w:pPr>
            <w:r w:rsidRPr="00C81A3C">
              <w:rPr>
                <w:rFonts w:ascii="Arial" w:hAnsi="Arial" w:cs="Arial"/>
              </w:rPr>
              <w:t>Excellent communication and interpersonal skills</w:t>
            </w:r>
          </w:p>
          <w:p w14:paraId="73DCFE98" w14:textId="77777777" w:rsidR="00B336CE" w:rsidRPr="00C81A3C" w:rsidRDefault="00B336CE" w:rsidP="005D335C">
            <w:pPr>
              <w:pStyle w:val="Header"/>
              <w:numPr>
                <w:ilvl w:val="0"/>
                <w:numId w:val="5"/>
              </w:numPr>
              <w:tabs>
                <w:tab w:val="left" w:pos="720"/>
              </w:tabs>
              <w:spacing w:line="276" w:lineRule="auto"/>
              <w:rPr>
                <w:rFonts w:ascii="Arial" w:hAnsi="Arial" w:cs="Arial"/>
              </w:rPr>
            </w:pPr>
            <w:r w:rsidRPr="00C81A3C">
              <w:rPr>
                <w:rFonts w:ascii="Arial" w:hAnsi="Arial" w:cs="Arial"/>
              </w:rPr>
              <w:t>Ability to work independently and contribute to a team</w:t>
            </w:r>
          </w:p>
          <w:p w14:paraId="00201418" w14:textId="77777777" w:rsidR="00B336CE" w:rsidRPr="00C81A3C" w:rsidRDefault="00B336CE" w:rsidP="005D335C">
            <w:pPr>
              <w:pStyle w:val="Header"/>
              <w:numPr>
                <w:ilvl w:val="0"/>
                <w:numId w:val="5"/>
              </w:numPr>
              <w:tabs>
                <w:tab w:val="left" w:pos="720"/>
              </w:tabs>
              <w:spacing w:line="276" w:lineRule="auto"/>
              <w:rPr>
                <w:rFonts w:ascii="Arial" w:hAnsi="Arial" w:cs="Arial"/>
              </w:rPr>
            </w:pPr>
            <w:r w:rsidRPr="00C81A3C">
              <w:rPr>
                <w:rFonts w:ascii="Arial" w:hAnsi="Arial" w:cs="Arial"/>
              </w:rPr>
              <w:t>Ability to take initiative, be organised and meet deadlines</w:t>
            </w:r>
          </w:p>
          <w:p w14:paraId="69AF8E65" w14:textId="77777777" w:rsidR="00B336CE" w:rsidRPr="00C81A3C" w:rsidRDefault="00B336CE" w:rsidP="005D335C">
            <w:pPr>
              <w:pStyle w:val="Header"/>
              <w:numPr>
                <w:ilvl w:val="0"/>
                <w:numId w:val="5"/>
              </w:numPr>
              <w:tabs>
                <w:tab w:val="left" w:pos="720"/>
              </w:tabs>
              <w:spacing w:line="276" w:lineRule="auto"/>
              <w:rPr>
                <w:rFonts w:ascii="Arial" w:hAnsi="Arial" w:cs="Arial"/>
              </w:rPr>
            </w:pPr>
            <w:r w:rsidRPr="00C81A3C">
              <w:rPr>
                <w:rFonts w:ascii="Arial" w:hAnsi="Arial" w:cs="Arial"/>
              </w:rPr>
              <w:t xml:space="preserve">Computer literacy </w:t>
            </w:r>
          </w:p>
          <w:p w14:paraId="0EF6A2F2" w14:textId="77777777" w:rsidR="00B336CE" w:rsidRPr="00C81A3C" w:rsidRDefault="00B336CE" w:rsidP="005D335C">
            <w:pPr>
              <w:pStyle w:val="Header"/>
              <w:numPr>
                <w:ilvl w:val="0"/>
                <w:numId w:val="5"/>
              </w:numPr>
              <w:tabs>
                <w:tab w:val="left" w:pos="720"/>
              </w:tabs>
              <w:spacing w:line="276" w:lineRule="auto"/>
              <w:rPr>
                <w:rFonts w:ascii="Arial" w:hAnsi="Arial" w:cs="Arial"/>
              </w:rPr>
            </w:pPr>
            <w:r w:rsidRPr="00C81A3C">
              <w:rPr>
                <w:rFonts w:ascii="Arial" w:hAnsi="Arial" w:cs="Arial"/>
              </w:rPr>
              <w:t>A high level of commitment and enthusiasm to undertake and complete a higher research degree</w:t>
            </w:r>
          </w:p>
          <w:p w14:paraId="70A85FAB" w14:textId="1EBD0A5E" w:rsidR="00B81A6E" w:rsidRPr="00C81A3C" w:rsidRDefault="00B81A6E" w:rsidP="00B81A6E">
            <w:pPr>
              <w:jc w:val="both"/>
              <w:rPr>
                <w:rFonts w:ascii="Arial" w:eastAsiaTheme="minorHAnsi" w:hAnsi="Arial" w:cs="Arial"/>
                <w:b/>
                <w:lang w:eastAsia="en-US"/>
              </w:rPr>
            </w:pPr>
          </w:p>
        </w:tc>
      </w:tr>
      <w:tr w:rsidR="00B81A6E" w:rsidRPr="00C81A3C" w14:paraId="115B6BA5" w14:textId="77777777" w:rsidTr="00F137E4">
        <w:tc>
          <w:tcPr>
            <w:tcW w:w="9016" w:type="dxa"/>
          </w:tcPr>
          <w:p w14:paraId="53CD2037" w14:textId="77777777" w:rsidR="00B81A6E" w:rsidRPr="00C81A3C" w:rsidRDefault="00B81A6E" w:rsidP="00B81A6E">
            <w:pPr>
              <w:jc w:val="both"/>
              <w:rPr>
                <w:rFonts w:ascii="Arial" w:eastAsiaTheme="minorHAnsi" w:hAnsi="Arial" w:cs="Arial"/>
                <w:b/>
                <w:lang w:eastAsia="en-US"/>
              </w:rPr>
            </w:pPr>
            <w:r w:rsidRPr="00C81A3C">
              <w:rPr>
                <w:rFonts w:ascii="Arial" w:eastAsiaTheme="minorHAnsi" w:hAnsi="Arial" w:cs="Arial"/>
                <w:b/>
                <w:lang w:eastAsia="en-US"/>
              </w:rPr>
              <w:t>Contact:  Name, e-mail and telephone number:</w:t>
            </w:r>
          </w:p>
          <w:p w14:paraId="7F59B126" w14:textId="77777777" w:rsidR="00B81A6E" w:rsidRPr="00C81A3C" w:rsidRDefault="00B81A6E" w:rsidP="00B81A6E">
            <w:pPr>
              <w:jc w:val="both"/>
              <w:rPr>
                <w:rFonts w:ascii="Arial" w:eastAsiaTheme="minorHAnsi" w:hAnsi="Arial" w:cs="Arial"/>
                <w:b/>
                <w:lang w:eastAsia="en-US"/>
              </w:rPr>
            </w:pPr>
          </w:p>
          <w:p w14:paraId="2EEDF079" w14:textId="77777777" w:rsidR="00217082" w:rsidRPr="00C81A3C" w:rsidRDefault="00217082" w:rsidP="00B81A6E">
            <w:pPr>
              <w:jc w:val="both"/>
              <w:rPr>
                <w:rStyle w:val="Hyperlink"/>
                <w:rFonts w:ascii="Arial" w:eastAsiaTheme="minorHAnsi" w:hAnsi="Arial" w:cs="Arial"/>
                <w:b/>
                <w:lang w:eastAsia="en-US"/>
              </w:rPr>
            </w:pPr>
            <w:r w:rsidRPr="00C81A3C">
              <w:rPr>
                <w:rFonts w:ascii="Arial" w:eastAsiaTheme="minorHAnsi" w:hAnsi="Arial" w:cs="Arial"/>
                <w:b/>
                <w:lang w:eastAsia="en-US"/>
              </w:rPr>
              <w:t xml:space="preserve">Professor Harris, </w:t>
            </w:r>
            <w:hyperlink r:id="rId11" w:history="1">
              <w:r w:rsidRPr="00C81A3C">
                <w:rPr>
                  <w:rStyle w:val="Hyperlink"/>
                  <w:rFonts w:ascii="Arial" w:eastAsiaTheme="minorHAnsi" w:hAnsi="Arial" w:cs="Arial"/>
                  <w:b/>
                  <w:lang w:eastAsia="en-US"/>
                </w:rPr>
                <w:t>harris.beider@bcu.ac.uk</w:t>
              </w:r>
            </w:hyperlink>
          </w:p>
          <w:p w14:paraId="1F1AE087" w14:textId="61797C1E" w:rsidR="000B51A3" w:rsidRPr="00C81A3C" w:rsidRDefault="000B51A3" w:rsidP="000B51A3">
            <w:pPr>
              <w:jc w:val="both"/>
              <w:rPr>
                <w:rFonts w:ascii="Arial" w:eastAsiaTheme="minorHAnsi" w:hAnsi="Arial" w:cs="Arial"/>
                <w:b/>
                <w:lang w:eastAsia="en-US"/>
              </w:rPr>
            </w:pPr>
            <w:proofErr w:type="spellStart"/>
            <w:r w:rsidRPr="00C81A3C">
              <w:rPr>
                <w:rFonts w:ascii="Arial" w:eastAsiaTheme="minorHAnsi" w:hAnsi="Arial" w:cs="Arial"/>
                <w:b/>
                <w:lang w:eastAsia="en-US"/>
              </w:rPr>
              <w:t>Dr.</w:t>
            </w:r>
            <w:proofErr w:type="spellEnd"/>
            <w:r w:rsidRPr="00C81A3C">
              <w:rPr>
                <w:rFonts w:ascii="Arial" w:eastAsiaTheme="minorHAnsi" w:hAnsi="Arial" w:cs="Arial"/>
                <w:b/>
                <w:lang w:eastAsia="en-US"/>
              </w:rPr>
              <w:t xml:space="preserve"> Dionne Taylor </w:t>
            </w:r>
            <w:hyperlink r:id="rId12" w:history="1">
              <w:r w:rsidRPr="00C81A3C">
                <w:rPr>
                  <w:rStyle w:val="Hyperlink"/>
                  <w:rFonts w:ascii="Arial" w:eastAsiaTheme="minorHAnsi" w:hAnsi="Arial" w:cs="Arial"/>
                  <w:b/>
                  <w:lang w:eastAsia="en-US"/>
                </w:rPr>
                <w:t>Dionne.Taylor@bcu.ac.uk</w:t>
              </w:r>
            </w:hyperlink>
          </w:p>
          <w:p w14:paraId="40E467F3" w14:textId="0C9B8376" w:rsidR="00B81A6E" w:rsidRPr="00C81A3C" w:rsidRDefault="00C748B7" w:rsidP="00B81A6E">
            <w:pPr>
              <w:jc w:val="both"/>
              <w:rPr>
                <w:rFonts w:ascii="Arial" w:eastAsiaTheme="minorHAnsi" w:hAnsi="Arial" w:cs="Arial"/>
                <w:b/>
                <w:lang w:eastAsia="en-US"/>
              </w:rPr>
            </w:pPr>
            <w:r w:rsidRPr="00C81A3C">
              <w:rPr>
                <w:rFonts w:ascii="Arial" w:eastAsiaTheme="minorHAnsi" w:hAnsi="Arial" w:cs="Arial"/>
                <w:b/>
                <w:lang w:eastAsia="en-US"/>
              </w:rPr>
              <w:t xml:space="preserve">Mr. </w:t>
            </w:r>
            <w:r w:rsidR="008D02DC" w:rsidRPr="00C81A3C">
              <w:rPr>
                <w:rFonts w:ascii="Arial" w:eastAsiaTheme="minorHAnsi" w:hAnsi="Arial" w:cs="Arial"/>
                <w:b/>
                <w:lang w:eastAsia="en-US"/>
              </w:rPr>
              <w:t xml:space="preserve">Kusminder Chahal </w:t>
            </w:r>
            <w:r w:rsidR="00217082" w:rsidRPr="00C81A3C">
              <w:rPr>
                <w:rFonts w:ascii="Arial" w:eastAsiaTheme="minorHAnsi" w:hAnsi="Arial" w:cs="Arial"/>
                <w:b/>
                <w:lang w:eastAsia="en-US"/>
              </w:rPr>
              <w:t xml:space="preserve"> </w:t>
            </w:r>
            <w:hyperlink r:id="rId13" w:history="1">
              <w:r w:rsidR="00ED5D80" w:rsidRPr="00C81A3C">
                <w:rPr>
                  <w:rStyle w:val="Hyperlink"/>
                  <w:rFonts w:ascii="Arial" w:eastAsiaTheme="minorHAnsi" w:hAnsi="Arial" w:cs="Arial"/>
                  <w:b/>
                  <w:lang w:eastAsia="en-US"/>
                </w:rPr>
                <w:t>Kusminder.chahal@bcu.ac.uk</w:t>
              </w:r>
            </w:hyperlink>
            <w:r w:rsidR="00ED5D80" w:rsidRPr="00C81A3C">
              <w:rPr>
                <w:rFonts w:ascii="Arial" w:eastAsiaTheme="minorHAnsi" w:hAnsi="Arial" w:cs="Arial"/>
                <w:b/>
                <w:lang w:eastAsia="en-US"/>
              </w:rPr>
              <w:t xml:space="preserve"> </w:t>
            </w:r>
          </w:p>
          <w:p w14:paraId="1574A561" w14:textId="77777777" w:rsidR="00C748B7" w:rsidRPr="00C81A3C" w:rsidRDefault="00C748B7" w:rsidP="00B81A6E">
            <w:pPr>
              <w:jc w:val="both"/>
              <w:rPr>
                <w:rFonts w:ascii="Arial" w:eastAsiaTheme="minorHAnsi" w:hAnsi="Arial" w:cs="Arial"/>
                <w:b/>
                <w:lang w:eastAsia="en-US"/>
              </w:rPr>
            </w:pPr>
          </w:p>
          <w:p w14:paraId="36F93462" w14:textId="77777777" w:rsidR="00B81A6E" w:rsidRPr="00C81A3C" w:rsidRDefault="00B81A6E" w:rsidP="00B81A6E">
            <w:pPr>
              <w:jc w:val="both"/>
              <w:rPr>
                <w:rFonts w:ascii="Arial" w:eastAsiaTheme="minorHAnsi" w:hAnsi="Arial" w:cs="Arial"/>
                <w:b/>
                <w:lang w:eastAsia="en-US"/>
              </w:rPr>
            </w:pPr>
          </w:p>
        </w:tc>
      </w:tr>
    </w:tbl>
    <w:p w14:paraId="7B3D5CD3" w14:textId="77777777" w:rsidR="00B81A6E" w:rsidRPr="00C81A3C" w:rsidRDefault="00B81A6E" w:rsidP="0036422A">
      <w:pPr>
        <w:pStyle w:val="Header"/>
        <w:tabs>
          <w:tab w:val="left" w:pos="720"/>
        </w:tabs>
        <w:spacing w:line="276" w:lineRule="auto"/>
        <w:jc w:val="both"/>
        <w:rPr>
          <w:rFonts w:ascii="Arial" w:hAnsi="Arial" w:cs="Arial"/>
          <w:b/>
          <w:bCs/>
        </w:rPr>
      </w:pPr>
      <w:bookmarkStart w:id="0" w:name="_GoBack"/>
      <w:bookmarkEnd w:id="0"/>
    </w:p>
    <w:sectPr w:rsidR="00B81A6E" w:rsidRPr="00C81A3C" w:rsidSect="00B818B2">
      <w:headerReference w:type="default" r:id="rId14"/>
      <w:footerReference w:type="defaul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1BCF" w14:textId="77777777" w:rsidR="00D112DD" w:rsidRDefault="00D112DD" w:rsidP="00B818B2">
      <w:r>
        <w:separator/>
      </w:r>
    </w:p>
  </w:endnote>
  <w:endnote w:type="continuationSeparator" w:id="0">
    <w:p w14:paraId="262CDE54" w14:textId="77777777" w:rsidR="00D112DD" w:rsidRDefault="00D112DD"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ADB3" w14:textId="7351A2C9" w:rsidR="001C0CAA" w:rsidRDefault="008A5BC4" w:rsidP="001C0CAA">
    <w:pPr>
      <w:pStyle w:val="Footer"/>
      <w:jc w:val="right"/>
    </w:pPr>
    <w:r>
      <w:t xml:space="preserve">Funded PhD </w:t>
    </w:r>
    <w:r w:rsidR="001C0CAA">
      <w:t xml:space="preserve">Course Information </w:t>
    </w:r>
    <w:r w:rsidR="00C81A3C">
      <w:t>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FA9F8" w14:textId="77777777" w:rsidR="00D112DD" w:rsidRDefault="00D112DD" w:rsidP="00B818B2">
      <w:r>
        <w:separator/>
      </w:r>
    </w:p>
  </w:footnote>
  <w:footnote w:type="continuationSeparator" w:id="0">
    <w:p w14:paraId="17BF2D58" w14:textId="77777777" w:rsidR="00D112DD" w:rsidRDefault="00D112DD"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BD3D" w14:textId="7860F0E6" w:rsidR="00C81A3C" w:rsidRPr="00C81A3C" w:rsidRDefault="00C81A3C" w:rsidP="00C81A3C">
    <w:pPr>
      <w:pStyle w:val="Header"/>
      <w:jc w:val="right"/>
      <w:rPr>
        <w:rFonts w:ascii="Arial" w:hAnsi="Arial" w:cs="Arial"/>
        <w:b/>
      </w:rPr>
    </w:pPr>
    <w:r w:rsidRPr="00C81A3C">
      <w:rPr>
        <w:rFonts w:ascii="Arial" w:hAnsi="Arial" w:cs="Arial"/>
        <w:b/>
      </w:rPr>
      <w:t>Application Reference Number 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43B12"/>
    <w:multiLevelType w:val="hybridMultilevel"/>
    <w:tmpl w:val="031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458C3"/>
    <w:multiLevelType w:val="hybridMultilevel"/>
    <w:tmpl w:val="65D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93C77"/>
    <w:rsid w:val="000B51A3"/>
    <w:rsid w:val="001810A3"/>
    <w:rsid w:val="00195E68"/>
    <w:rsid w:val="001C0CAA"/>
    <w:rsid w:val="00217082"/>
    <w:rsid w:val="0026217C"/>
    <w:rsid w:val="00276459"/>
    <w:rsid w:val="00286789"/>
    <w:rsid w:val="002A117D"/>
    <w:rsid w:val="003119BB"/>
    <w:rsid w:val="0036422A"/>
    <w:rsid w:val="003B287E"/>
    <w:rsid w:val="00406CC1"/>
    <w:rsid w:val="00560228"/>
    <w:rsid w:val="005D335C"/>
    <w:rsid w:val="00661B02"/>
    <w:rsid w:val="00872543"/>
    <w:rsid w:val="008A5BC4"/>
    <w:rsid w:val="008D02DC"/>
    <w:rsid w:val="009C4DCD"/>
    <w:rsid w:val="00A43FDB"/>
    <w:rsid w:val="00A56461"/>
    <w:rsid w:val="00A830DB"/>
    <w:rsid w:val="00B1214A"/>
    <w:rsid w:val="00B21DD1"/>
    <w:rsid w:val="00B32C4C"/>
    <w:rsid w:val="00B336CE"/>
    <w:rsid w:val="00B818B2"/>
    <w:rsid w:val="00B81A6E"/>
    <w:rsid w:val="00C14741"/>
    <w:rsid w:val="00C748B7"/>
    <w:rsid w:val="00C81A3C"/>
    <w:rsid w:val="00D112DD"/>
    <w:rsid w:val="00DA43C7"/>
    <w:rsid w:val="00DB3F76"/>
    <w:rsid w:val="00ED051F"/>
    <w:rsid w:val="00ED5D80"/>
    <w:rsid w:val="00F40BD0"/>
    <w:rsid w:val="00F4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B7CF"/>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usminder.chahal@bc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onne.Taylor@bc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ris.beider@bcu.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7881A-DCC4-4D09-922E-BDDA98691342}">
  <ds:schemaRefs>
    <ds:schemaRef ds:uri="http://schemas.microsoft.com/sharepoint/v3/contenttype/forms"/>
  </ds:schemaRefs>
</ds:datastoreItem>
</file>

<file path=customXml/itemProps2.xml><?xml version="1.0" encoding="utf-8"?>
<ds:datastoreItem xmlns:ds="http://schemas.openxmlformats.org/officeDocument/2006/customXml" ds:itemID="{FD8A20CF-E33C-441A-A74E-E218938B7F46}">
  <ds:schemaRefs>
    <ds:schemaRef ds:uri="http://purl.org/dc/terms/"/>
    <ds:schemaRef ds:uri="http://schemas.openxmlformats.org/package/2006/metadata/core-properties"/>
    <ds:schemaRef ds:uri="http://purl.org/dc/dcmitype/"/>
    <ds:schemaRef ds:uri="http://schemas.microsoft.com/office/infopath/2007/PartnerControls"/>
    <ds:schemaRef ds:uri="02c009a6-3f83-4731-8081-eb8abcb20319"/>
    <ds:schemaRef ds:uri="http://purl.org/dc/elements/1.1/"/>
    <ds:schemaRef ds:uri="http://schemas.microsoft.com/office/2006/metadata/properties"/>
    <ds:schemaRef ds:uri="http://schemas.microsoft.com/office/2006/documentManagement/types"/>
    <ds:schemaRef ds:uri="bea1ab5e-b11e-4738-9117-994272f5b1d9"/>
    <ds:schemaRef ds:uri="http://www.w3.org/XML/1998/namespace"/>
  </ds:schemaRefs>
</ds:datastoreItem>
</file>

<file path=customXml/itemProps3.xml><?xml version="1.0" encoding="utf-8"?>
<ds:datastoreItem xmlns:ds="http://schemas.openxmlformats.org/officeDocument/2006/customXml" ds:itemID="{C10D5668-6922-4ACB-BD4E-B9667E90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2020-03-19T10:37:00Z</dcterms:created>
  <dcterms:modified xsi:type="dcterms:W3CDTF">2020-03-19T10:37:00Z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