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849AD" w14:textId="4F7E28D4" w:rsidR="004326E6" w:rsidRPr="00284AE1" w:rsidRDefault="004326E6" w:rsidP="00284AE1">
      <w:pPr>
        <w:pStyle w:val="Heading1"/>
        <w:rPr>
          <w:lang w:val="en-US"/>
        </w:rPr>
      </w:pPr>
      <w:r>
        <w:rPr>
          <w:lang w:val="en-US"/>
        </w:rPr>
        <w:t>SPC Meeting 24 February 2021</w:t>
      </w:r>
      <w:r w:rsidR="003A1E04">
        <w:rPr>
          <w:lang w:val="en-US"/>
        </w:rPr>
        <w:t xml:space="preserve"> (</w:t>
      </w:r>
      <w:proofErr w:type="gramStart"/>
      <w:r w:rsidR="003A1E04">
        <w:rPr>
          <w:lang w:val="en-US"/>
        </w:rPr>
        <w:t>brief summary</w:t>
      </w:r>
      <w:proofErr w:type="gramEnd"/>
      <w:r w:rsidR="003A1E04">
        <w:rPr>
          <w:lang w:val="en-US"/>
        </w:rPr>
        <w:t>)</w:t>
      </w:r>
    </w:p>
    <w:p w14:paraId="719475C8" w14:textId="2AAEC2DB" w:rsidR="004326E6" w:rsidRDefault="004326E6" w:rsidP="004326E6">
      <w:pPr>
        <w:pStyle w:val="ListParagraph"/>
        <w:numPr>
          <w:ilvl w:val="0"/>
          <w:numId w:val="1"/>
        </w:numPr>
        <w:rPr>
          <w:lang w:val="en-US"/>
        </w:rPr>
      </w:pPr>
      <w:r>
        <w:rPr>
          <w:lang w:val="en-US"/>
        </w:rPr>
        <w:t>Recruitment processes were discussed in subject groups to identify key characteristics considered necessary for trainees:</w:t>
      </w:r>
    </w:p>
    <w:p w14:paraId="0D761E5C" w14:textId="68B9BB45" w:rsidR="004326E6" w:rsidRDefault="004326E6" w:rsidP="004326E6">
      <w:pPr>
        <w:pStyle w:val="ListParagraph"/>
        <w:numPr>
          <w:ilvl w:val="1"/>
          <w:numId w:val="1"/>
        </w:numPr>
        <w:rPr>
          <w:lang w:val="en-US"/>
        </w:rPr>
      </w:pPr>
      <w:r>
        <w:rPr>
          <w:lang w:val="en-US"/>
        </w:rPr>
        <w:t>Secure subject knowledge</w:t>
      </w:r>
    </w:p>
    <w:p w14:paraId="385244B2" w14:textId="0FCFFBC7" w:rsidR="004326E6" w:rsidRDefault="004326E6" w:rsidP="004326E6">
      <w:pPr>
        <w:pStyle w:val="ListParagraph"/>
        <w:numPr>
          <w:ilvl w:val="1"/>
          <w:numId w:val="1"/>
        </w:numPr>
        <w:rPr>
          <w:lang w:val="en-US"/>
        </w:rPr>
      </w:pPr>
      <w:r>
        <w:rPr>
          <w:lang w:val="en-US"/>
        </w:rPr>
        <w:t>Passion for subject</w:t>
      </w:r>
    </w:p>
    <w:p w14:paraId="38FAACC1" w14:textId="6F406688" w:rsidR="004326E6" w:rsidRDefault="004326E6" w:rsidP="004326E6">
      <w:pPr>
        <w:pStyle w:val="ListParagraph"/>
        <w:numPr>
          <w:ilvl w:val="1"/>
          <w:numId w:val="1"/>
        </w:numPr>
        <w:rPr>
          <w:lang w:val="en-US"/>
        </w:rPr>
      </w:pPr>
      <w:r>
        <w:rPr>
          <w:lang w:val="en-US"/>
        </w:rPr>
        <w:t>Insight into the purpose of subject within schools</w:t>
      </w:r>
    </w:p>
    <w:p w14:paraId="14AA5670" w14:textId="59D138B3" w:rsidR="004326E6" w:rsidRDefault="004326E6" w:rsidP="004326E6">
      <w:pPr>
        <w:pStyle w:val="ListParagraph"/>
        <w:numPr>
          <w:ilvl w:val="1"/>
          <w:numId w:val="1"/>
        </w:numPr>
        <w:rPr>
          <w:lang w:val="en-US"/>
        </w:rPr>
      </w:pPr>
      <w:r>
        <w:rPr>
          <w:lang w:val="en-US"/>
        </w:rPr>
        <w:t xml:space="preserve">Commitment to develop skills in young </w:t>
      </w:r>
      <w:proofErr w:type="gramStart"/>
      <w:r>
        <w:rPr>
          <w:lang w:val="en-US"/>
        </w:rPr>
        <w:t>people</w:t>
      </w:r>
      <w:proofErr w:type="gramEnd"/>
    </w:p>
    <w:p w14:paraId="03AD7A7B" w14:textId="4A7920E4" w:rsidR="004326E6" w:rsidRDefault="004326E6" w:rsidP="004326E6">
      <w:pPr>
        <w:pStyle w:val="ListParagraph"/>
        <w:numPr>
          <w:ilvl w:val="1"/>
          <w:numId w:val="1"/>
        </w:numPr>
        <w:rPr>
          <w:lang w:val="en-US"/>
        </w:rPr>
      </w:pPr>
      <w:r>
        <w:rPr>
          <w:lang w:val="en-US"/>
        </w:rPr>
        <w:t>Indication of professional values</w:t>
      </w:r>
    </w:p>
    <w:p w14:paraId="23EF99F4" w14:textId="35F1394A" w:rsidR="004326E6" w:rsidRDefault="004326E6" w:rsidP="004326E6">
      <w:pPr>
        <w:pStyle w:val="ListParagraph"/>
        <w:numPr>
          <w:ilvl w:val="0"/>
          <w:numId w:val="1"/>
        </w:numPr>
        <w:rPr>
          <w:lang w:val="en-US"/>
        </w:rPr>
      </w:pPr>
      <w:r>
        <w:rPr>
          <w:lang w:val="en-US"/>
        </w:rPr>
        <w:t>School Direct partnership with BCU tutors was commended as being effective and supportive</w:t>
      </w:r>
      <w:r w:rsidR="00284AE1">
        <w:rPr>
          <w:lang w:val="en-US"/>
        </w:rPr>
        <w:t>.</w:t>
      </w:r>
    </w:p>
    <w:p w14:paraId="022F916C" w14:textId="42CD65CF" w:rsidR="00284AE1" w:rsidRDefault="00284AE1" w:rsidP="004326E6">
      <w:pPr>
        <w:pStyle w:val="ListParagraph"/>
        <w:numPr>
          <w:ilvl w:val="0"/>
          <w:numId w:val="1"/>
        </w:numPr>
        <w:rPr>
          <w:lang w:val="en-US"/>
        </w:rPr>
      </w:pPr>
      <w:r>
        <w:rPr>
          <w:lang w:val="en-US"/>
        </w:rPr>
        <w:t xml:space="preserve">BCU teacher identity was discussed – confident, creative, </w:t>
      </w:r>
      <w:proofErr w:type="gramStart"/>
      <w:r>
        <w:rPr>
          <w:lang w:val="en-US"/>
        </w:rPr>
        <w:t>committed</w:t>
      </w:r>
      <w:proofErr w:type="gramEnd"/>
      <w:r>
        <w:rPr>
          <w:lang w:val="en-US"/>
        </w:rPr>
        <w:t xml:space="preserve"> and collaborative.</w:t>
      </w:r>
    </w:p>
    <w:p w14:paraId="2A6A6E51" w14:textId="3EFB5EF3" w:rsidR="004326E6" w:rsidRDefault="004326E6" w:rsidP="004326E6">
      <w:pPr>
        <w:pStyle w:val="ListParagraph"/>
        <w:numPr>
          <w:ilvl w:val="0"/>
          <w:numId w:val="1"/>
        </w:numPr>
        <w:rPr>
          <w:lang w:val="en-US"/>
        </w:rPr>
      </w:pPr>
      <w:r>
        <w:rPr>
          <w:lang w:val="en-US"/>
        </w:rPr>
        <w:t xml:space="preserve">Core Curriculum Framework (2019) has triggered a review of all BCU ITE </w:t>
      </w:r>
      <w:r w:rsidR="00284AE1">
        <w:rPr>
          <w:lang w:val="en-US"/>
        </w:rPr>
        <w:t>priorities,</w:t>
      </w:r>
      <w:r>
        <w:rPr>
          <w:lang w:val="en-US"/>
        </w:rPr>
        <w:t xml:space="preserve"> and these are being review as core threads across all courses. Subject leads shared the priorities they have identified within specific secondary subjects and mentors commented on these based on their experiences</w:t>
      </w:r>
      <w:r w:rsidR="00284AE1">
        <w:rPr>
          <w:lang w:val="en-US"/>
        </w:rPr>
        <w:t>.</w:t>
      </w:r>
    </w:p>
    <w:p w14:paraId="13963CAB" w14:textId="4CAB260D" w:rsidR="004326E6" w:rsidRDefault="004326E6" w:rsidP="004326E6">
      <w:pPr>
        <w:pStyle w:val="ListParagraph"/>
        <w:numPr>
          <w:ilvl w:val="0"/>
          <w:numId w:val="1"/>
        </w:numPr>
        <w:rPr>
          <w:lang w:val="en-US"/>
        </w:rPr>
      </w:pPr>
      <w:r>
        <w:rPr>
          <w:lang w:val="en-US"/>
        </w:rPr>
        <w:t>There is a large cohort of trainees and engagement has been sustained in line with pre-</w:t>
      </w:r>
      <w:proofErr w:type="spellStart"/>
      <w:r>
        <w:rPr>
          <w:lang w:val="en-US"/>
        </w:rPr>
        <w:t>Covid</w:t>
      </w:r>
      <w:proofErr w:type="spellEnd"/>
      <w:r>
        <w:rPr>
          <w:lang w:val="en-US"/>
        </w:rPr>
        <w:t xml:space="preserve"> expectations due to a flexible and adaptive approach to delivery and liaison with trainees and partner schools</w:t>
      </w:r>
      <w:r w:rsidR="00284AE1">
        <w:rPr>
          <w:lang w:val="en-US"/>
        </w:rPr>
        <w:t>.</w:t>
      </w:r>
    </w:p>
    <w:p w14:paraId="53C75929" w14:textId="59B34000" w:rsidR="004326E6" w:rsidRDefault="004326E6" w:rsidP="004326E6">
      <w:pPr>
        <w:pStyle w:val="ListParagraph"/>
        <w:numPr>
          <w:ilvl w:val="0"/>
          <w:numId w:val="1"/>
        </w:numPr>
        <w:rPr>
          <w:lang w:val="en-US"/>
        </w:rPr>
      </w:pPr>
      <w:r>
        <w:rPr>
          <w:lang w:val="en-US"/>
        </w:rPr>
        <w:t xml:space="preserve">Placement for future years will be designed to sustain some of the positive outcomes experienced during the Covid-19 attachment </w:t>
      </w:r>
      <w:r w:rsidR="003A1E04">
        <w:rPr>
          <w:lang w:val="en-US"/>
        </w:rPr>
        <w:t>arrangements</w:t>
      </w:r>
      <w:r w:rsidR="00284AE1">
        <w:rPr>
          <w:lang w:val="en-US"/>
        </w:rPr>
        <w:t>.</w:t>
      </w:r>
    </w:p>
    <w:p w14:paraId="6F9A616B" w14:textId="0D0A2828" w:rsidR="004326E6" w:rsidRDefault="004326E6" w:rsidP="004326E6">
      <w:pPr>
        <w:pStyle w:val="ListParagraph"/>
        <w:numPr>
          <w:ilvl w:val="0"/>
          <w:numId w:val="1"/>
        </w:numPr>
        <w:rPr>
          <w:lang w:val="en-US"/>
        </w:rPr>
      </w:pPr>
      <w:r>
        <w:rPr>
          <w:lang w:val="en-US"/>
        </w:rPr>
        <w:t xml:space="preserve">Adaptations to the training year in response to </w:t>
      </w:r>
      <w:proofErr w:type="spellStart"/>
      <w:r>
        <w:rPr>
          <w:lang w:val="en-US"/>
        </w:rPr>
        <w:t>Covid</w:t>
      </w:r>
      <w:proofErr w:type="spellEnd"/>
      <w:r>
        <w:rPr>
          <w:lang w:val="en-US"/>
        </w:rPr>
        <w:t xml:space="preserve"> 19 restrictions were reviewed.  BCU has aligned its approach to DfE guidelines and sustained support and flexibility when working with school partners</w:t>
      </w:r>
      <w:r w:rsidR="00284AE1">
        <w:rPr>
          <w:lang w:val="en-US"/>
        </w:rPr>
        <w:t>.</w:t>
      </w:r>
    </w:p>
    <w:p w14:paraId="1D7B81D7" w14:textId="7E4DE2FE" w:rsidR="003A1E04" w:rsidRDefault="003A1E04" w:rsidP="004326E6">
      <w:pPr>
        <w:pStyle w:val="ListParagraph"/>
        <w:numPr>
          <w:ilvl w:val="0"/>
          <w:numId w:val="1"/>
        </w:numPr>
        <w:rPr>
          <w:lang w:val="en-US"/>
        </w:rPr>
      </w:pPr>
      <w:r>
        <w:rPr>
          <w:lang w:val="en-US"/>
        </w:rPr>
        <w:t>Assessment points have been adapted to support the restrictions schools and trainees are currently facing</w:t>
      </w:r>
      <w:r w:rsidR="00284AE1">
        <w:rPr>
          <w:lang w:val="en-US"/>
        </w:rPr>
        <w:t>.</w:t>
      </w:r>
    </w:p>
    <w:p w14:paraId="4901279D" w14:textId="5D14B418" w:rsidR="003A1E04" w:rsidRDefault="003A1E04" w:rsidP="004326E6">
      <w:pPr>
        <w:pStyle w:val="ListParagraph"/>
        <w:numPr>
          <w:ilvl w:val="0"/>
          <w:numId w:val="1"/>
        </w:numPr>
        <w:rPr>
          <w:lang w:val="en-US"/>
        </w:rPr>
      </w:pPr>
      <w:r>
        <w:rPr>
          <w:lang w:val="en-US"/>
        </w:rPr>
        <w:t>Partnership communication has been sustained for the most part and channels of communication are now well established</w:t>
      </w:r>
      <w:r w:rsidR="00284AE1">
        <w:rPr>
          <w:lang w:val="en-US"/>
        </w:rPr>
        <w:t>.</w:t>
      </w:r>
    </w:p>
    <w:p w14:paraId="169F630A" w14:textId="251CCDED" w:rsidR="003A1E04" w:rsidRDefault="003A1E04" w:rsidP="003A1E04">
      <w:pPr>
        <w:pStyle w:val="ListParagraph"/>
        <w:numPr>
          <w:ilvl w:val="0"/>
          <w:numId w:val="1"/>
        </w:numPr>
        <w:rPr>
          <w:lang w:val="en-US"/>
        </w:rPr>
      </w:pPr>
      <w:r>
        <w:rPr>
          <w:lang w:val="en-US"/>
        </w:rPr>
        <w:t>School partner recognition certificates have been posted as a gesture of recognition for the commitment BCU receives from regional schools</w:t>
      </w:r>
      <w:r w:rsidR="00284AE1">
        <w:rPr>
          <w:lang w:val="en-US"/>
        </w:rPr>
        <w:t>.</w:t>
      </w:r>
    </w:p>
    <w:p w14:paraId="53B7557B" w14:textId="72FA9349" w:rsidR="003A1E04" w:rsidRDefault="003A1E04" w:rsidP="003A1E04">
      <w:pPr>
        <w:pStyle w:val="ListParagraph"/>
        <w:numPr>
          <w:ilvl w:val="0"/>
          <w:numId w:val="1"/>
        </w:numPr>
        <w:rPr>
          <w:lang w:val="en-US"/>
        </w:rPr>
      </w:pPr>
      <w:r>
        <w:rPr>
          <w:lang w:val="en-US"/>
        </w:rPr>
        <w:t xml:space="preserve">BCU will be issuing Expressions of Interest Forms to schools in coming weeks to secure </w:t>
      </w:r>
      <w:r w:rsidR="00284AE1">
        <w:rPr>
          <w:lang w:val="en-US"/>
        </w:rPr>
        <w:t>school-based</w:t>
      </w:r>
      <w:r>
        <w:rPr>
          <w:lang w:val="en-US"/>
        </w:rPr>
        <w:t xml:space="preserve"> training places for next year’s cohort.  Schools will commit for the full academic year.  In </w:t>
      </w:r>
      <w:r w:rsidR="00284AE1">
        <w:rPr>
          <w:lang w:val="en-US"/>
        </w:rPr>
        <w:t>addition,</w:t>
      </w:r>
      <w:r>
        <w:rPr>
          <w:lang w:val="en-US"/>
        </w:rPr>
        <w:t xml:space="preserve"> we will be looking to develop subject hubs within which larger (core) departments can host a group of BCU trainees</w:t>
      </w:r>
      <w:r w:rsidR="00284AE1">
        <w:rPr>
          <w:lang w:val="en-US"/>
        </w:rPr>
        <w:t>.</w:t>
      </w:r>
    </w:p>
    <w:p w14:paraId="79ECE9EE" w14:textId="73B37AE2" w:rsidR="003A1E04" w:rsidRDefault="003A1E04" w:rsidP="003A1E04">
      <w:pPr>
        <w:pStyle w:val="ListParagraph"/>
        <w:numPr>
          <w:ilvl w:val="0"/>
          <w:numId w:val="1"/>
        </w:numPr>
        <w:rPr>
          <w:lang w:val="en-US"/>
        </w:rPr>
      </w:pPr>
      <w:r>
        <w:rPr>
          <w:lang w:val="en-US"/>
        </w:rPr>
        <w:t xml:space="preserve">The format of placements is currently being reviewed in line with the development of the new curriculum, therefore Placement Information Packs are being delayed until plans are confirmed.  These packs will outline the usual key </w:t>
      </w:r>
      <w:r w:rsidR="00284AE1">
        <w:rPr>
          <w:lang w:val="en-US"/>
        </w:rPr>
        <w:t>dates for</w:t>
      </w:r>
      <w:r>
        <w:rPr>
          <w:lang w:val="en-US"/>
        </w:rPr>
        <w:t xml:space="preserve"> training assessment and elements of the course (</w:t>
      </w:r>
      <w:proofErr w:type="gramStart"/>
      <w:r>
        <w:rPr>
          <w:lang w:val="en-US"/>
        </w:rPr>
        <w:t>i.e.</w:t>
      </w:r>
      <w:proofErr w:type="gramEnd"/>
      <w:r>
        <w:rPr>
          <w:lang w:val="en-US"/>
        </w:rPr>
        <w:t xml:space="preserve"> primary, post 16 and SEND experiences during the PGCE)</w:t>
      </w:r>
      <w:r w:rsidR="00284AE1">
        <w:rPr>
          <w:lang w:val="en-US"/>
        </w:rPr>
        <w:t>.</w:t>
      </w:r>
    </w:p>
    <w:p w14:paraId="2AEED651" w14:textId="674456D8" w:rsidR="003A1E04" w:rsidRDefault="003A1E04" w:rsidP="003A1E04">
      <w:pPr>
        <w:pStyle w:val="ListParagraph"/>
        <w:numPr>
          <w:ilvl w:val="0"/>
          <w:numId w:val="1"/>
        </w:numPr>
        <w:rPr>
          <w:lang w:val="en-US"/>
        </w:rPr>
      </w:pPr>
      <w:r>
        <w:rPr>
          <w:lang w:val="en-US"/>
        </w:rPr>
        <w:t>Mentor training has been well-</w:t>
      </w:r>
      <w:r w:rsidR="00284AE1">
        <w:rPr>
          <w:lang w:val="en-US"/>
        </w:rPr>
        <w:t>attended</w:t>
      </w:r>
      <w:r>
        <w:rPr>
          <w:lang w:val="en-US"/>
        </w:rPr>
        <w:t xml:space="preserve"> </w:t>
      </w:r>
      <w:proofErr w:type="gramStart"/>
      <w:r>
        <w:rPr>
          <w:lang w:val="en-US"/>
        </w:rPr>
        <w:t>on line</w:t>
      </w:r>
      <w:proofErr w:type="gramEnd"/>
      <w:r>
        <w:rPr>
          <w:lang w:val="en-US"/>
        </w:rPr>
        <w:t xml:space="preserve"> this year and the</w:t>
      </w:r>
      <w:r w:rsidR="00284AE1">
        <w:rPr>
          <w:lang w:val="en-US"/>
        </w:rPr>
        <w:t xml:space="preserve"> fully funded Mentor</w:t>
      </w:r>
      <w:r>
        <w:rPr>
          <w:lang w:val="en-US"/>
        </w:rPr>
        <w:t xml:space="preserve"> Level 7 CPD </w:t>
      </w:r>
      <w:proofErr w:type="spellStart"/>
      <w:r>
        <w:rPr>
          <w:lang w:val="en-US"/>
        </w:rPr>
        <w:t>programme</w:t>
      </w:r>
      <w:proofErr w:type="spellEnd"/>
      <w:r>
        <w:rPr>
          <w:lang w:val="en-US"/>
        </w:rPr>
        <w:t xml:space="preserve"> is underway </w:t>
      </w:r>
      <w:r w:rsidR="00284AE1">
        <w:rPr>
          <w:lang w:val="en-US"/>
        </w:rPr>
        <w:t xml:space="preserve">- </w:t>
      </w:r>
      <w:r>
        <w:rPr>
          <w:lang w:val="en-US"/>
        </w:rPr>
        <w:t>with 20 mentors from across phases enrolled</w:t>
      </w:r>
      <w:r w:rsidR="00284AE1">
        <w:rPr>
          <w:lang w:val="en-US"/>
        </w:rPr>
        <w:t>.</w:t>
      </w:r>
    </w:p>
    <w:p w14:paraId="01E4DE58" w14:textId="2E8C5FEF" w:rsidR="003A1E04" w:rsidRDefault="003A1E04" w:rsidP="003A1E04">
      <w:pPr>
        <w:pStyle w:val="ListParagraph"/>
        <w:numPr>
          <w:ilvl w:val="0"/>
          <w:numId w:val="1"/>
        </w:numPr>
        <w:rPr>
          <w:lang w:val="en-US"/>
        </w:rPr>
      </w:pPr>
      <w:r>
        <w:rPr>
          <w:lang w:val="en-US"/>
        </w:rPr>
        <w:t>Early Career Framework was discussed.  BCU have offered CPD sessions for NQTs via the partnership website since September in partnership with the CCT.  This will be developed further to support partner schools in their ECF delivery which they are required to provide from September</w:t>
      </w:r>
      <w:r w:rsidR="00284AE1">
        <w:rPr>
          <w:lang w:val="en-US"/>
        </w:rPr>
        <w:t>.</w:t>
      </w:r>
    </w:p>
    <w:p w14:paraId="1B896BEB" w14:textId="6097E4FD" w:rsidR="00284AE1" w:rsidRDefault="00284AE1" w:rsidP="003A1E04">
      <w:pPr>
        <w:pStyle w:val="ListParagraph"/>
        <w:numPr>
          <w:ilvl w:val="0"/>
          <w:numId w:val="1"/>
        </w:numPr>
        <w:rPr>
          <w:lang w:val="en-US"/>
        </w:rPr>
      </w:pPr>
      <w:r>
        <w:rPr>
          <w:lang w:val="en-US"/>
        </w:rPr>
        <w:t xml:space="preserve">Improvement priorities are currently the development of the new ITE curriculum, support for over </w:t>
      </w:r>
      <w:proofErr w:type="gramStart"/>
      <w:r>
        <w:rPr>
          <w:lang w:val="en-US"/>
        </w:rPr>
        <w:t xml:space="preserve">25 year </w:t>
      </w:r>
      <w:proofErr w:type="spellStart"/>
      <w:r>
        <w:rPr>
          <w:lang w:val="en-US"/>
        </w:rPr>
        <w:t>olds</w:t>
      </w:r>
      <w:proofErr w:type="spellEnd"/>
      <w:proofErr w:type="gramEnd"/>
      <w:r>
        <w:rPr>
          <w:lang w:val="en-US"/>
        </w:rPr>
        <w:t xml:space="preserve"> and BAME male trainees and a focus on attainment in TS2, 5 and 6.</w:t>
      </w:r>
    </w:p>
    <w:p w14:paraId="31233541" w14:textId="5CC78D1D" w:rsidR="00284AE1" w:rsidRDefault="00284AE1" w:rsidP="003A1E04">
      <w:pPr>
        <w:pStyle w:val="ListParagraph"/>
        <w:numPr>
          <w:ilvl w:val="0"/>
          <w:numId w:val="1"/>
        </w:numPr>
        <w:rPr>
          <w:lang w:val="en-US"/>
        </w:rPr>
      </w:pPr>
      <w:r>
        <w:rPr>
          <w:lang w:val="en-US"/>
        </w:rPr>
        <w:t>Trainees have undertaken taught sessions to explore KS2 and KS5 this year due to restrictions.</w:t>
      </w:r>
    </w:p>
    <w:p w14:paraId="7C8933CE" w14:textId="5BB09802" w:rsidR="00284AE1" w:rsidRPr="003A1E04" w:rsidRDefault="00284AE1" w:rsidP="003A1E04">
      <w:pPr>
        <w:pStyle w:val="ListParagraph"/>
        <w:numPr>
          <w:ilvl w:val="0"/>
          <w:numId w:val="1"/>
        </w:numPr>
        <w:rPr>
          <w:lang w:val="en-US"/>
        </w:rPr>
      </w:pPr>
      <w:r>
        <w:rPr>
          <w:lang w:val="en-US"/>
        </w:rPr>
        <w:t>Next meeting 24 June 2021</w:t>
      </w:r>
    </w:p>
    <w:sectPr w:rsidR="00284AE1" w:rsidRPr="003A1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D186A"/>
    <w:multiLevelType w:val="hybridMultilevel"/>
    <w:tmpl w:val="6A0231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E6"/>
    <w:rsid w:val="00284AE1"/>
    <w:rsid w:val="003A1E04"/>
    <w:rsid w:val="004326E6"/>
    <w:rsid w:val="004A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82E3"/>
  <w15:chartTrackingRefBased/>
  <w15:docId w15:val="{10E95800-85FD-4765-97D2-5CED8279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6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6E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32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3" ma:contentTypeDescription="Create a new document." ma:contentTypeScope="" ma:versionID="fd3ed0559e1f5e0faf130ee6f232c557">
  <xsd:schema xmlns:xsd="http://www.w3.org/2001/XMLSchema" xmlns:xs="http://www.w3.org/2001/XMLSchema" xmlns:p="http://schemas.microsoft.com/office/2006/metadata/properties" xmlns:ns3="d0e65c00-8cce-4ef3-8539-a6d58b510099" xmlns:ns4="9e8d84a2-d901-482f-ae87-ea9ae76f4e30" targetNamespace="http://schemas.microsoft.com/office/2006/metadata/properties" ma:root="true" ma:fieldsID="928fdbfa35253558860b4fb3192c0547" ns3:_="" ns4:_="">
    <xsd:import namespace="d0e65c00-8cce-4ef3-8539-a6d58b510099"/>
    <xsd:import namespace="9e8d84a2-d901-482f-ae87-ea9ae76f4e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3:MediaServiceOCR"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3EFF5-C4DF-4A06-8726-C814C7215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65c00-8cce-4ef3-8539-a6d58b510099"/>
    <ds:schemaRef ds:uri="9e8d84a2-d901-482f-ae87-ea9ae76f4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D11D3-6676-4267-94A3-5D14A21578DE}">
  <ds:schemaRefs>
    <ds:schemaRef ds:uri="http://schemas.microsoft.com/sharepoint/v3/contenttype/forms"/>
  </ds:schemaRefs>
</ds:datastoreItem>
</file>

<file path=customXml/itemProps3.xml><?xml version="1.0" encoding="utf-8"?>
<ds:datastoreItem xmlns:ds="http://schemas.openxmlformats.org/officeDocument/2006/customXml" ds:itemID="{0F6012EB-68C8-4116-AE5E-2B160EAA691D}">
  <ds:schemaRefs>
    <ds:schemaRef ds:uri="9e8d84a2-d901-482f-ae87-ea9ae76f4e30"/>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d0e65c00-8cce-4ef3-8539-a6d58b51009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brougham</dc:creator>
  <cp:keywords/>
  <dc:description/>
  <cp:lastModifiedBy>mandy brougham</cp:lastModifiedBy>
  <cp:revision>1</cp:revision>
  <dcterms:created xsi:type="dcterms:W3CDTF">2021-02-25T15:27:00Z</dcterms:created>
  <dcterms:modified xsi:type="dcterms:W3CDTF">2021-02-25T15:53:00Z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