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6C0" w:rsidRPr="001D1346" w:rsidRDefault="00FA76C0" w:rsidP="00FA76C0">
      <w:pPr>
        <w:spacing w:before="69" w:after="0" w:line="240" w:lineRule="auto"/>
        <w:ind w:right="-20"/>
        <w:rPr>
          <w:rFonts w:ascii="Arial" w:eastAsia="Arial" w:hAnsi="Arial" w:cs="Arial"/>
          <w:b/>
          <w:bCs/>
        </w:rPr>
      </w:pPr>
      <w:r w:rsidRPr="001D1346">
        <w:rPr>
          <w:rFonts w:ascii="Arial" w:eastAsia="Arial" w:hAnsi="Arial" w:cs="Arial"/>
          <w:b/>
          <w:bCs/>
          <w:spacing w:val="-6"/>
        </w:rPr>
        <w:t xml:space="preserve">City Road Primary Academy Local Advisory Board </w:t>
      </w:r>
    </w:p>
    <w:p w:rsidR="00FA76C0" w:rsidRPr="001D1346" w:rsidRDefault="00FA76C0" w:rsidP="00FA76C0">
      <w:pPr>
        <w:spacing w:before="69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tbl>
      <w:tblPr>
        <w:tblStyle w:val="TableGrid1"/>
        <w:tblW w:w="13179" w:type="dxa"/>
        <w:tblLayout w:type="fixed"/>
        <w:tblLook w:val="04A0" w:firstRow="1" w:lastRow="0" w:firstColumn="1" w:lastColumn="0" w:noHBand="0" w:noVBand="1"/>
      </w:tblPr>
      <w:tblGrid>
        <w:gridCol w:w="3088"/>
        <w:gridCol w:w="1585"/>
        <w:gridCol w:w="1701"/>
        <w:gridCol w:w="1134"/>
        <w:gridCol w:w="1276"/>
        <w:gridCol w:w="2693"/>
        <w:gridCol w:w="1702"/>
      </w:tblGrid>
      <w:tr w:rsidR="00FA76C0" w:rsidRPr="001D1346" w:rsidTr="00793E6C">
        <w:trPr>
          <w:tblHeader/>
        </w:trPr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 of Appointment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Appointed by 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Term of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office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of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cessation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(where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applicable)</w:t>
            </w:r>
          </w:p>
        </w:tc>
        <w:tc>
          <w:tcPr>
            <w:tcW w:w="2693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Register of Business &amp; Pecuniary Interest Entry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Attendance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b/>
                <w:sz w:val="20"/>
                <w:szCs w:val="20"/>
                <w:lang w:val="en-GB"/>
              </w:rPr>
              <w:t>2016/17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Helen Yorke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Chair of Local Advisory Board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01/10/15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Birmingham City University 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Governor at St Matthias</w:t>
            </w:r>
          </w:p>
          <w:p w:rsidR="00FA76C0" w:rsidRPr="001D1346" w:rsidRDefault="00FA76C0" w:rsidP="00793E6C">
            <w:pPr>
              <w:pStyle w:val="ListParagraph"/>
              <w:widowControl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CE Primary Academy</w:t>
            </w:r>
          </w:p>
          <w:p w:rsidR="00FA76C0" w:rsidRPr="001D1346" w:rsidRDefault="00FA76C0" w:rsidP="00793E6C">
            <w:pPr>
              <w:pStyle w:val="ListParagraph"/>
              <w:widowControl/>
              <w:spacing w:after="0" w:line="240" w:lineRule="auto"/>
              <w:ind w:left="3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Malvern Link Worcs.</w:t>
            </w:r>
          </w:p>
          <w:p w:rsidR="00FA76C0" w:rsidRPr="00386894" w:rsidRDefault="00FA76C0" w:rsidP="00FA76C0">
            <w:pPr>
              <w:pStyle w:val="ListParagraph"/>
              <w:numPr>
                <w:ilvl w:val="0"/>
                <w:numId w:val="1"/>
              </w:numPr>
              <w:spacing w:before="14" w:after="0" w:line="240" w:lineRule="auto"/>
              <w:ind w:left="226" w:right="436" w:hanging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Chair, Member of  </w:t>
            </w:r>
          </w:p>
          <w:p w:rsidR="00FA76C0" w:rsidRDefault="00FA76C0" w:rsidP="00793E6C">
            <w:pPr>
              <w:pStyle w:val="ListParagraph"/>
              <w:spacing w:before="14" w:after="0" w:line="240" w:lineRule="auto"/>
              <w:ind w:left="226" w:right="436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West Midlands ITT</w:t>
            </w:r>
          </w:p>
          <w:p w:rsidR="00FA76C0" w:rsidRPr="001D1346" w:rsidRDefault="00FA76C0" w:rsidP="00793E6C">
            <w:pPr>
              <w:pStyle w:val="ListParagraph"/>
              <w:spacing w:before="14" w:after="0" w:line="240" w:lineRule="auto"/>
              <w:ind w:left="226" w:right="4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 Providers Network </w:t>
            </w:r>
          </w:p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Director of Education Partnerships at Birmingham City University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8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Elaine Ashraf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(Vice Chair of the Local Advisory Board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21/10/13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21/10/16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Former</w:t>
            </w: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 Deputy Head Teacher of City Road Primary Academy 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7 out of a possible 8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FA76C0" w:rsidRPr="001D1346" w:rsidTr="00793E6C">
        <w:trPr>
          <w:trHeight w:val="528"/>
        </w:trPr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Sara Shepherd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01/09/17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693" w:type="dxa"/>
          </w:tcPr>
          <w:p w:rsidR="00FA76C0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Interim Principal of City Road Primary Academy</w:t>
            </w:r>
          </w:p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Governor,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Maidensbridge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Primary School 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 out of a possible 0</w:t>
            </w:r>
          </w:p>
        </w:tc>
      </w:tr>
      <w:tr w:rsidR="00FA76C0" w:rsidRPr="001D1346" w:rsidTr="00793E6C">
        <w:trPr>
          <w:trHeight w:val="528"/>
        </w:trPr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Jackie Gazeley (Principal of City Road Primary Academy)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21/10/13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N/A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31/08/17</w:t>
            </w: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Former </w:t>
            </w: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Principal of City Road Primary Academy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8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Carole Share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21/10/13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21/10/16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Senior Lecturer Early Years, Birmingham City University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6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Yvonne Rennalls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21/10/13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21/10/16 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21/10/17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1 year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Senior Lecturer Science, Birmingham City University 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6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Mohammed </w:t>
            </w:r>
            <w:r w:rsidRPr="001D13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Abdul </w:t>
            </w:r>
            <w:proofErr w:type="spellStart"/>
            <w:r w:rsidRPr="001D1346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Razaq</w:t>
            </w:r>
            <w:proofErr w:type="spellEnd"/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02/11/16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Elected by parents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Parents of City Road Primary Academy pupils 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6 out of a possible 7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Parveez</w:t>
            </w:r>
            <w:proofErr w:type="spellEnd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 Ahmed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02/11/16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Elected by parents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Parents of City Road Primary Academy pupils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rPr>
                <w:rFonts w:ascii="Arial" w:hAnsi="Arial" w:cs="Arial"/>
                <w:sz w:val="20"/>
                <w:szCs w:val="20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6 out of a possible 7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Sara </w:t>
            </w: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Vallis</w:t>
            </w:r>
            <w:proofErr w:type="spellEnd"/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10/02/14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17/02/17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Elected by staff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09/02/17</w:t>
            </w: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Teacher at City Road Primary Academy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8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Tania </w:t>
            </w: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Khanahmadi</w:t>
            </w:r>
            <w:proofErr w:type="spellEnd"/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23/09/14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Reappointed 23/09/2017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Nil return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Annette Harris</w:t>
            </w:r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23/09/14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Elected by staff</w:t>
            </w:r>
          </w:p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Teacher at City Road Primary Academy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6 out of a possible 8</w:t>
            </w:r>
          </w:p>
        </w:tc>
      </w:tr>
      <w:tr w:rsidR="00FA76C0" w:rsidRPr="001D1346" w:rsidTr="00793E6C">
        <w:tc>
          <w:tcPr>
            <w:tcW w:w="3088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Shamsul</w:t>
            </w:r>
            <w:proofErr w:type="spellEnd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Arifeen</w:t>
            </w:r>
            <w:proofErr w:type="spellEnd"/>
          </w:p>
        </w:tc>
        <w:tc>
          <w:tcPr>
            <w:tcW w:w="1585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22/02/16</w:t>
            </w:r>
          </w:p>
        </w:tc>
        <w:tc>
          <w:tcPr>
            <w:tcW w:w="1701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Birmingham City University</w:t>
            </w:r>
          </w:p>
        </w:tc>
        <w:tc>
          <w:tcPr>
            <w:tcW w:w="1134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3 years</w:t>
            </w:r>
          </w:p>
        </w:tc>
        <w:tc>
          <w:tcPr>
            <w:tcW w:w="1276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</w:tcPr>
          <w:p w:rsidR="00FA76C0" w:rsidRPr="001D1346" w:rsidRDefault="00FA76C0" w:rsidP="00FA76C0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ind w:left="317" w:hanging="25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Governor at </w:t>
            </w:r>
            <w:proofErr w:type="spellStart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Ladypool</w:t>
            </w:r>
            <w:proofErr w:type="spellEnd"/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 xml:space="preserve"> Primary School Birmingham</w:t>
            </w:r>
          </w:p>
        </w:tc>
        <w:tc>
          <w:tcPr>
            <w:tcW w:w="1702" w:type="dxa"/>
          </w:tcPr>
          <w:p w:rsidR="00FA76C0" w:rsidRPr="001D1346" w:rsidRDefault="00FA76C0" w:rsidP="00793E6C">
            <w:pPr>
              <w:widowControl/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D1346">
              <w:rPr>
                <w:rFonts w:ascii="Arial" w:hAnsi="Arial" w:cs="Arial"/>
                <w:sz w:val="20"/>
                <w:szCs w:val="20"/>
                <w:lang w:val="en-GB"/>
              </w:rPr>
              <w:t>7 out of a possible 8</w:t>
            </w:r>
          </w:p>
        </w:tc>
      </w:tr>
    </w:tbl>
    <w:p w:rsidR="00FA76C0" w:rsidRPr="001D1346" w:rsidRDefault="00FA76C0" w:rsidP="00FA76C0">
      <w:pPr>
        <w:spacing w:before="69" w:after="0" w:line="240" w:lineRule="auto"/>
        <w:ind w:right="-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FA76C0" w:rsidRPr="001D1346" w:rsidRDefault="00FA76C0" w:rsidP="00FA76C0">
      <w:pPr>
        <w:spacing w:before="69" w:after="0" w:line="240" w:lineRule="auto"/>
        <w:ind w:right="-20"/>
        <w:rPr>
          <w:rFonts w:ascii="Arial" w:eastAsia="Arial" w:hAnsi="Arial" w:cs="Arial"/>
          <w:b/>
          <w:bCs/>
          <w:spacing w:val="-6"/>
          <w:sz w:val="20"/>
          <w:szCs w:val="20"/>
        </w:rPr>
      </w:pPr>
    </w:p>
    <w:p w:rsidR="000B165A" w:rsidRDefault="000B165A">
      <w:bookmarkStart w:id="0" w:name="_GoBack"/>
      <w:bookmarkEnd w:id="0"/>
    </w:p>
    <w:sectPr w:rsidR="000B165A" w:rsidSect="00FA76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697B"/>
    <w:multiLevelType w:val="hybridMultilevel"/>
    <w:tmpl w:val="2B18B40A"/>
    <w:lvl w:ilvl="0" w:tplc="08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C0"/>
    <w:rsid w:val="000B165A"/>
    <w:rsid w:val="00FA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0892D-BB76-42CA-B782-7D8574C00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C0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C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FA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A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Company>Birmingham City University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Black</dc:creator>
  <cp:keywords/>
  <dc:description/>
  <cp:lastModifiedBy>Jodie Black</cp:lastModifiedBy>
  <cp:revision>1</cp:revision>
  <dcterms:created xsi:type="dcterms:W3CDTF">2017-11-13T16:47:00Z</dcterms:created>
  <dcterms:modified xsi:type="dcterms:W3CDTF">2017-11-13T16:47:00Z</dcterms:modified>
</cp:coreProperties>
</file>