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5D5C" w14:textId="77777777" w:rsidR="001A0A20" w:rsidRDefault="001A0A20" w:rsidP="001A0A20">
      <w:r>
        <w:t>Competition regulations</w:t>
      </w:r>
    </w:p>
    <w:p w14:paraId="32954F91" w14:textId="77777777" w:rsidR="001A0A20" w:rsidRDefault="001A0A20" w:rsidP="001A0A20"/>
    <w:p w14:paraId="251A298C" w14:textId="77777777" w:rsidR="001A0A20" w:rsidRDefault="001A0A20" w:rsidP="001A0A20">
      <w:r>
        <w:t xml:space="preserve">1) </w:t>
      </w:r>
      <w:proofErr w:type="spellStart"/>
      <w:r>
        <w:rPr>
          <w:b/>
        </w:rPr>
        <w:t>Elegibility</w:t>
      </w:r>
      <w:proofErr w:type="spellEnd"/>
      <w:r>
        <w:rPr>
          <w:b/>
        </w:rPr>
        <w:t xml:space="preserve">: </w:t>
      </w:r>
      <w:r>
        <w:t xml:space="preserve">The competition is open to ensembles with an average individual age of 28 years per member or under, </w:t>
      </w:r>
      <w:proofErr w:type="spellStart"/>
      <w:r>
        <w:t>ie</w:t>
      </w:r>
      <w:proofErr w:type="spellEnd"/>
      <w:r>
        <w:t xml:space="preserve"> a total age of 56 years or under for duos, 84 or under for trios and 112 or under for quartets. The competition is open to </w:t>
      </w:r>
      <w:r>
        <w:rPr>
          <w:b/>
        </w:rPr>
        <w:t>duos</w:t>
      </w:r>
      <w:r>
        <w:t xml:space="preserve">, </w:t>
      </w:r>
      <w:r>
        <w:rPr>
          <w:b/>
        </w:rPr>
        <w:t xml:space="preserve">trios </w:t>
      </w:r>
      <w:r>
        <w:t xml:space="preserve">and </w:t>
      </w:r>
      <w:r>
        <w:rPr>
          <w:b/>
        </w:rPr>
        <w:t xml:space="preserve">quartets </w:t>
      </w:r>
      <w:r>
        <w:t xml:space="preserve">that include a </w:t>
      </w:r>
      <w:r>
        <w:rPr>
          <w:b/>
        </w:rPr>
        <w:t>single pianist</w:t>
      </w:r>
      <w:r>
        <w:t>. Regrettably, ensembles with two pianists or five or more members will not be eligible.</w:t>
      </w:r>
    </w:p>
    <w:p w14:paraId="77B8985A" w14:textId="77777777" w:rsidR="001A0A20" w:rsidRPr="001A0A20" w:rsidRDefault="001A0A20" w:rsidP="001A0A20">
      <w:pPr>
        <w:rPr>
          <w:b/>
        </w:rPr>
      </w:pPr>
      <w:r>
        <w:t xml:space="preserve">2) The </w:t>
      </w:r>
      <w:r>
        <w:rPr>
          <w:b/>
        </w:rPr>
        <w:t xml:space="preserve">closing date </w:t>
      </w:r>
      <w:r>
        <w:t xml:space="preserve">for applications is </w:t>
      </w:r>
      <w:r w:rsidRPr="001A0A20">
        <w:rPr>
          <w:b/>
        </w:rPr>
        <w:t>1200</w:t>
      </w:r>
      <w:r>
        <w:t xml:space="preserve"> on </w:t>
      </w:r>
      <w:r>
        <w:rPr>
          <w:b/>
        </w:rPr>
        <w:t>Wednesday 18</w:t>
      </w:r>
      <w:r w:rsidRPr="001A0A20">
        <w:rPr>
          <w:b/>
          <w:vertAlign w:val="superscript"/>
        </w:rPr>
        <w:t>th</w:t>
      </w:r>
      <w:r>
        <w:rPr>
          <w:b/>
        </w:rPr>
        <w:t xml:space="preserve"> April 2018.</w:t>
      </w:r>
    </w:p>
    <w:p w14:paraId="7FB9B33F" w14:textId="77777777" w:rsidR="001A0A20" w:rsidRDefault="001A0A20" w:rsidP="001A0A20">
      <w:pPr>
        <w:rPr>
          <w:b/>
        </w:rPr>
      </w:pPr>
      <w:r>
        <w:t xml:space="preserve">3) </w:t>
      </w:r>
      <w:r>
        <w:rPr>
          <w:b/>
        </w:rPr>
        <w:t xml:space="preserve">Competition procedure: </w:t>
      </w:r>
    </w:p>
    <w:p w14:paraId="121E7026" w14:textId="7591C9FD" w:rsidR="001A0A20" w:rsidRPr="00A879D1" w:rsidRDefault="001A0A20" w:rsidP="001A0A20">
      <w:pPr>
        <w:rPr>
          <w:i/>
        </w:rPr>
      </w:pPr>
      <w:r>
        <w:t xml:space="preserve">a) The preliminary round will be undertaken by live audition in Birmingham on </w:t>
      </w:r>
      <w:r w:rsidR="006F05CC">
        <w:rPr>
          <w:b/>
        </w:rPr>
        <w:t>13</w:t>
      </w:r>
      <w:r w:rsidRPr="0021030E">
        <w:rPr>
          <w:b/>
          <w:vertAlign w:val="superscript"/>
        </w:rPr>
        <w:t>th</w:t>
      </w:r>
      <w:r>
        <w:rPr>
          <w:b/>
        </w:rPr>
        <w:t xml:space="preserve"> May 2018 </w:t>
      </w:r>
      <w:r>
        <w:t xml:space="preserve">or by video. Ensembles based in the UK will be invited to live audition (we intend to hear all applicants if possible). Ensembles based outside the UK may apply by video. Live auditions and recordings will be watched by </w:t>
      </w:r>
      <w:r>
        <w:rPr>
          <w:b/>
        </w:rPr>
        <w:t xml:space="preserve">the same </w:t>
      </w:r>
      <w:r>
        <w:t xml:space="preserve">panel of adjudicators, most of whom will </w:t>
      </w:r>
      <w:r>
        <w:rPr>
          <w:b/>
        </w:rPr>
        <w:t xml:space="preserve">not </w:t>
      </w:r>
      <w:r>
        <w:t xml:space="preserve">be on the jury panel in November. NB: </w:t>
      </w:r>
      <w:r w:rsidRPr="00A879D1">
        <w:rPr>
          <w:i/>
        </w:rPr>
        <w:t>UK based ensembles who cannot attend</w:t>
      </w:r>
      <w:r>
        <w:rPr>
          <w:i/>
        </w:rPr>
        <w:t xml:space="preserve"> the</w:t>
      </w:r>
      <w:r w:rsidRPr="00A879D1">
        <w:rPr>
          <w:i/>
        </w:rPr>
        <w:t xml:space="preserve"> live </w:t>
      </w:r>
      <w:r>
        <w:rPr>
          <w:i/>
        </w:rPr>
        <w:t xml:space="preserve">preliminary round </w:t>
      </w:r>
      <w:r w:rsidRPr="00A879D1">
        <w:rPr>
          <w:i/>
        </w:rPr>
        <w:t>audition</w:t>
      </w:r>
      <w:r>
        <w:rPr>
          <w:i/>
        </w:rPr>
        <w:t xml:space="preserve"> (i</w:t>
      </w:r>
      <w:r w:rsidRPr="00A879D1">
        <w:rPr>
          <w:i/>
        </w:rPr>
        <w:t>n extraordinary circumstances</w:t>
      </w:r>
      <w:r>
        <w:rPr>
          <w:i/>
        </w:rPr>
        <w:t xml:space="preserve">) </w:t>
      </w:r>
      <w:r w:rsidRPr="00A879D1">
        <w:rPr>
          <w:i/>
        </w:rPr>
        <w:t>may contact us to discuss.</w:t>
      </w:r>
    </w:p>
    <w:p w14:paraId="34C129D0" w14:textId="77777777" w:rsidR="001A0A20" w:rsidRPr="004B4420" w:rsidRDefault="001A0A20" w:rsidP="001A0A20">
      <w:r>
        <w:t xml:space="preserve">b) </w:t>
      </w:r>
      <w:r>
        <w:rPr>
          <w:b/>
        </w:rPr>
        <w:t xml:space="preserve">8 </w:t>
      </w:r>
      <w:r>
        <w:t>Ensembles will be chosen to attend the festival in November 2018. You must be free for all days 20</w:t>
      </w:r>
      <w:r w:rsidRPr="0021030E">
        <w:rPr>
          <w:vertAlign w:val="superscript"/>
        </w:rPr>
        <w:t>th</w:t>
      </w:r>
      <w:r>
        <w:t xml:space="preserve"> – 23</w:t>
      </w:r>
      <w:r w:rsidRPr="0021030E">
        <w:rPr>
          <w:vertAlign w:val="superscript"/>
        </w:rPr>
        <w:t>rd</w:t>
      </w:r>
      <w:r>
        <w:t xml:space="preserve"> November. </w:t>
      </w:r>
      <w:r>
        <w:rPr>
          <w:b/>
        </w:rPr>
        <w:t xml:space="preserve">All </w:t>
      </w:r>
      <w:r>
        <w:t xml:space="preserve">ensembles will give a 45 minute first round recital as part of the festival programme. </w:t>
      </w:r>
      <w:r>
        <w:rPr>
          <w:b/>
        </w:rPr>
        <w:t xml:space="preserve">3 </w:t>
      </w:r>
      <w:r>
        <w:t>ensembles will be selected for the grand final on the evening of 23</w:t>
      </w:r>
      <w:r w:rsidRPr="0021030E">
        <w:rPr>
          <w:vertAlign w:val="superscript"/>
        </w:rPr>
        <w:t>rd</w:t>
      </w:r>
      <w:r>
        <w:t xml:space="preserve"> November. </w:t>
      </w:r>
      <w:r>
        <w:rPr>
          <w:b/>
        </w:rPr>
        <w:t xml:space="preserve">All </w:t>
      </w:r>
      <w:r>
        <w:t xml:space="preserve">ensembles will also take part in masterclasses during their time in Birmingham. These will take part after their first round performances and will </w:t>
      </w:r>
      <w:r>
        <w:rPr>
          <w:b/>
        </w:rPr>
        <w:t xml:space="preserve">not </w:t>
      </w:r>
      <w:r>
        <w:t>be with members of the competition jury for obvious reasons. CD recordings of first round performances and DVD recordings of the grand final will be available to competitors after the event.</w:t>
      </w:r>
    </w:p>
    <w:p w14:paraId="716DD964" w14:textId="5C471C5E" w:rsidR="001A0A20" w:rsidRDefault="001A0A20" w:rsidP="001A0A20">
      <w:r>
        <w:t xml:space="preserve">4) </w:t>
      </w:r>
      <w:r>
        <w:rPr>
          <w:b/>
        </w:rPr>
        <w:t xml:space="preserve">How to apply: </w:t>
      </w:r>
      <w:r>
        <w:t xml:space="preserve">Please </w:t>
      </w:r>
      <w:r w:rsidR="009146E3">
        <w:t xml:space="preserve">begin your application by </w:t>
      </w:r>
      <w:r>
        <w:t xml:space="preserve">using our </w:t>
      </w:r>
      <w:hyperlink r:id="rId4" w:history="1">
        <w:r w:rsidRPr="00EE0798">
          <w:rPr>
            <w:rStyle w:val="Hyperlink"/>
          </w:rPr>
          <w:t xml:space="preserve">online form </w:t>
        </w:r>
        <w:r w:rsidR="00EE0798" w:rsidRPr="00EE0798">
          <w:rPr>
            <w:rStyle w:val="Hyperlink"/>
          </w:rPr>
          <w:t>here</w:t>
        </w:r>
      </w:hyperlink>
      <w:r w:rsidR="00EE0798">
        <w:t xml:space="preserve"> </w:t>
      </w:r>
      <w:proofErr w:type="gramStart"/>
      <w:r w:rsidR="009146E3">
        <w:t>This</w:t>
      </w:r>
      <w:proofErr w:type="gramEnd"/>
      <w:r w:rsidR="009146E3">
        <w:t xml:space="preserve"> is where</w:t>
      </w:r>
      <w:r>
        <w:t xml:space="preserve"> you can pay</w:t>
      </w:r>
      <w:r w:rsidR="009146E3">
        <w:t xml:space="preserve"> your entry fee and input contact details. Supporting documents (as listed below in section 6)</w:t>
      </w:r>
      <w:bookmarkStart w:id="0" w:name="_GoBack"/>
      <w:bookmarkEnd w:id="0"/>
      <w:r w:rsidR="009146E3">
        <w:t xml:space="preserve"> should be sent to: </w:t>
      </w:r>
      <w:hyperlink r:id="rId5" w:history="1">
        <w:r w:rsidR="009146E3" w:rsidRPr="00F316CB">
          <w:rPr>
            <w:rStyle w:val="Hyperlink"/>
            <w:rFonts w:eastAsia="Times New Roman"/>
          </w:rPr>
          <w:t>keyboard@bcu.ac.uk</w:t>
        </w:r>
      </w:hyperlink>
      <w:r w:rsidR="009146E3">
        <w:rPr>
          <w:rFonts w:eastAsia="Times New Roman"/>
        </w:rPr>
        <w:t xml:space="preserve"> </w:t>
      </w:r>
    </w:p>
    <w:p w14:paraId="1E39C073" w14:textId="77777777" w:rsidR="001A0A20" w:rsidRDefault="001A0A20" w:rsidP="001A0A20">
      <w:r>
        <w:t xml:space="preserve">5) </w:t>
      </w:r>
      <w:r>
        <w:rPr>
          <w:b/>
        </w:rPr>
        <w:t xml:space="preserve">Entry fee: </w:t>
      </w:r>
      <w:r>
        <w:t xml:space="preserve">There is an entry fee of £35 (UK pounds) per </w:t>
      </w:r>
      <w:r>
        <w:rPr>
          <w:b/>
        </w:rPr>
        <w:t>person</w:t>
      </w:r>
      <w:r>
        <w:t>. £70 for duo, £105 for trio and £140 for quartet.</w:t>
      </w:r>
    </w:p>
    <w:p w14:paraId="2898BDA4" w14:textId="77777777" w:rsidR="001A0A20" w:rsidRDefault="001A0A20" w:rsidP="001A0A20">
      <w:pPr>
        <w:rPr>
          <w:b/>
        </w:rPr>
      </w:pPr>
      <w:r>
        <w:t xml:space="preserve">6) </w:t>
      </w:r>
      <w:r>
        <w:rPr>
          <w:b/>
        </w:rPr>
        <w:t>Application documents:</w:t>
      </w:r>
    </w:p>
    <w:p w14:paraId="06B00975" w14:textId="77777777" w:rsidR="001A0A20" w:rsidRDefault="001A0A20" w:rsidP="001A0A20">
      <w:proofErr w:type="gramStart"/>
      <w:r>
        <w:t>a</w:t>
      </w:r>
      <w:proofErr w:type="gramEnd"/>
      <w:r>
        <w:t>) Name of ensemble, nominated contact name and contact details.</w:t>
      </w:r>
    </w:p>
    <w:p w14:paraId="2A678EEB" w14:textId="77777777" w:rsidR="001A0A20" w:rsidRDefault="001A0A20" w:rsidP="001A0A20">
      <w:r>
        <w:t xml:space="preserve">b) Biography of ensemble including names of all members. Please also declare </w:t>
      </w:r>
      <w:r>
        <w:rPr>
          <w:b/>
        </w:rPr>
        <w:t xml:space="preserve">any </w:t>
      </w:r>
      <w:r>
        <w:t>prior contact with any of our jury members. This will not affect your application in any way, but jury members will not be allowed to vote on ensembles with whom they have worked closely in the past.</w:t>
      </w:r>
    </w:p>
    <w:p w14:paraId="61E296CD" w14:textId="77777777" w:rsidR="001A0A20" w:rsidRDefault="001A0A20" w:rsidP="001A0A20">
      <w:r>
        <w:t xml:space="preserve">c) Chosen repertoire for your preliminary round audition or a video recording of your ensemble for Round 1 if applicable. Details below. We would prefer a </w:t>
      </w:r>
      <w:proofErr w:type="spellStart"/>
      <w:r>
        <w:t>youtube</w:t>
      </w:r>
      <w:proofErr w:type="spellEnd"/>
      <w:r>
        <w:t xml:space="preserve"> link for this, but if this is impossible you may send a DVD.</w:t>
      </w:r>
    </w:p>
    <w:p w14:paraId="4CC0109C" w14:textId="77777777" w:rsidR="001A0A20" w:rsidRDefault="001A0A20" w:rsidP="001A0A20">
      <w:r>
        <w:t>d) 2 References from musicians of standing.</w:t>
      </w:r>
    </w:p>
    <w:p w14:paraId="7F4A1E37" w14:textId="77777777" w:rsidR="001A0A20" w:rsidRDefault="001A0A20" w:rsidP="001A0A20">
      <w:r>
        <w:t xml:space="preserve">e) Any other information in support of your application. This is </w:t>
      </w:r>
      <w:r>
        <w:rPr>
          <w:b/>
        </w:rPr>
        <w:t xml:space="preserve">not </w:t>
      </w:r>
      <w:r>
        <w:t>obligatory.</w:t>
      </w:r>
    </w:p>
    <w:p w14:paraId="5976133F" w14:textId="77777777" w:rsidR="001A0A20" w:rsidRDefault="001A0A20" w:rsidP="001A0A20">
      <w:pPr>
        <w:rPr>
          <w:b/>
        </w:rPr>
      </w:pPr>
      <w:r>
        <w:t xml:space="preserve">7) </w:t>
      </w:r>
      <w:r>
        <w:rPr>
          <w:b/>
        </w:rPr>
        <w:t>Repertoire:</w:t>
      </w:r>
    </w:p>
    <w:p w14:paraId="21CD4E0D" w14:textId="77777777" w:rsidR="001A0A20" w:rsidRDefault="001A0A20" w:rsidP="001A0A20">
      <w:r>
        <w:lastRenderedPageBreak/>
        <w:t xml:space="preserve">a) </w:t>
      </w:r>
      <w:r>
        <w:rPr>
          <w:b/>
        </w:rPr>
        <w:t xml:space="preserve">Preliminary round </w:t>
      </w:r>
      <w:r w:rsidRPr="004B4420">
        <w:t xml:space="preserve">live audition or </w:t>
      </w:r>
      <w:r>
        <w:rPr>
          <w:b/>
        </w:rPr>
        <w:t xml:space="preserve">unedited </w:t>
      </w:r>
      <w:r w:rsidRPr="004B4420">
        <w:t>video recording</w:t>
      </w:r>
      <w:r>
        <w:t xml:space="preserve"> should be a maximum of </w:t>
      </w:r>
      <w:r>
        <w:rPr>
          <w:b/>
        </w:rPr>
        <w:t>20 minutes</w:t>
      </w:r>
      <w:r>
        <w:t>, allowing for breaks between pieces, tuning etc. Repertoire is free choice but must include at least two contrasting movements.</w:t>
      </w:r>
    </w:p>
    <w:p w14:paraId="5C380D5B" w14:textId="77777777" w:rsidR="001A0A20" w:rsidRDefault="001A0A20" w:rsidP="001A0A20">
      <w:r>
        <w:t xml:space="preserve">b) </w:t>
      </w:r>
      <w:r>
        <w:rPr>
          <w:b/>
        </w:rPr>
        <w:t xml:space="preserve">First round </w:t>
      </w:r>
      <w:r>
        <w:t xml:space="preserve">recitals in Birmingham are a maximum of </w:t>
      </w:r>
      <w:r w:rsidRPr="004B4420">
        <w:rPr>
          <w:b/>
        </w:rPr>
        <w:t>45 minutes</w:t>
      </w:r>
      <w:r>
        <w:t xml:space="preserve"> allowing for breaks between pieces, tuning etc. Repertoire must include at least one piece written between 1700 and 1880. Works from the preliminary round may </w:t>
      </w:r>
      <w:r>
        <w:rPr>
          <w:b/>
        </w:rPr>
        <w:t xml:space="preserve">not </w:t>
      </w:r>
      <w:r>
        <w:t>be included. Otherwise it is a free choice. Single movements or entire works are allowable. An effective concert programme is advised.</w:t>
      </w:r>
    </w:p>
    <w:p w14:paraId="6D654495" w14:textId="77777777" w:rsidR="001A0A20" w:rsidRDefault="001A0A20" w:rsidP="001A0A20">
      <w:r>
        <w:t xml:space="preserve">c) Competitors must also prepare a further </w:t>
      </w:r>
      <w:r>
        <w:rPr>
          <w:b/>
        </w:rPr>
        <w:t xml:space="preserve">40 minute </w:t>
      </w:r>
      <w:r>
        <w:t>(maximum)</w:t>
      </w:r>
      <w:r>
        <w:rPr>
          <w:b/>
        </w:rPr>
        <w:t xml:space="preserve"> </w:t>
      </w:r>
      <w:r>
        <w:t xml:space="preserve">recital for the grand </w:t>
      </w:r>
      <w:proofErr w:type="spellStart"/>
      <w:r>
        <w:t>final</w:t>
      </w:r>
      <w:proofErr w:type="spellEnd"/>
      <w:r>
        <w:t xml:space="preserve">. This may </w:t>
      </w:r>
      <w:r>
        <w:rPr>
          <w:b/>
        </w:rPr>
        <w:t xml:space="preserve">not </w:t>
      </w:r>
      <w:r>
        <w:t>include any works performed in the first round or preliminary round but is otherwise free choice.</w:t>
      </w:r>
    </w:p>
    <w:p w14:paraId="6104F0E1" w14:textId="77777777" w:rsidR="001A0A20" w:rsidRDefault="001A0A20" w:rsidP="001A0A20">
      <w:r>
        <w:t>d</w:t>
      </w:r>
      <w:r w:rsidRPr="00702AB6">
        <w:t xml:space="preserve">) We will ask for repertoire from the 8 chosen ensembles shortly after the </w:t>
      </w:r>
      <w:r>
        <w:t>p</w:t>
      </w:r>
      <w:r w:rsidRPr="00702AB6">
        <w:t xml:space="preserve">reliminary </w:t>
      </w:r>
      <w:r>
        <w:t>r</w:t>
      </w:r>
      <w:r w:rsidRPr="00702AB6">
        <w:t>ound. We do</w:t>
      </w:r>
      <w:r>
        <w:rPr>
          <w:b/>
        </w:rPr>
        <w:t xml:space="preserve"> not </w:t>
      </w:r>
      <w:r w:rsidRPr="00702AB6">
        <w:t>need first and second round repertoire with your initial application.</w:t>
      </w:r>
    </w:p>
    <w:p w14:paraId="1599BF2F" w14:textId="77777777" w:rsidR="001A0A20" w:rsidRDefault="001A0A20" w:rsidP="001A0A20">
      <w:r>
        <w:t xml:space="preserve">8) </w:t>
      </w:r>
      <w:r>
        <w:rPr>
          <w:b/>
        </w:rPr>
        <w:t xml:space="preserve">Prizes: </w:t>
      </w:r>
      <w:r>
        <w:t xml:space="preserve">The 8 selected ensembles will be part of our public festival programme in Birmingham. All will receive recordings of their recitals and take part in masterclasses. The three grand finalists will all receive a cash prize. The winning ensemble will also receive the opportunity to make a commercial recording with </w:t>
      </w:r>
      <w:proofErr w:type="spellStart"/>
      <w:r>
        <w:t>Resonus</w:t>
      </w:r>
      <w:proofErr w:type="spellEnd"/>
      <w:r>
        <w:t xml:space="preserve"> Classics, mentorship from a highly respected chamber musician and public engagements.</w:t>
      </w:r>
    </w:p>
    <w:p w14:paraId="46482093" w14:textId="331AB5D1" w:rsidR="001A0A20" w:rsidRPr="008C0ED4" w:rsidRDefault="001A0A20" w:rsidP="001A0A20">
      <w:r>
        <w:t xml:space="preserve">9) </w:t>
      </w:r>
      <w:r>
        <w:rPr>
          <w:b/>
        </w:rPr>
        <w:t xml:space="preserve">Small print: </w:t>
      </w:r>
      <w:r>
        <w:t xml:space="preserve">We will provide accommodation for all selected ensembles during the festival in November. We do </w:t>
      </w:r>
      <w:r>
        <w:rPr>
          <w:b/>
        </w:rPr>
        <w:t xml:space="preserve">not </w:t>
      </w:r>
      <w:r>
        <w:t xml:space="preserve">pay for travel; to preliminary audition, November festival, </w:t>
      </w:r>
      <w:proofErr w:type="spellStart"/>
      <w:r>
        <w:t>prizewinners’</w:t>
      </w:r>
      <w:proofErr w:type="spellEnd"/>
      <w:r>
        <w:t xml:space="preserve"> engagements or recording sessions. Dates for engagements for the winning ensemble will be negotiated after the competition. We have agreement in principle from the listed concert venues, as long as mutually acceptable dates can be found. There will be a fee of 500GBP or 500EUR per artist per concert (</w:t>
      </w:r>
      <w:proofErr w:type="spellStart"/>
      <w:r>
        <w:t>ie</w:t>
      </w:r>
      <w:proofErr w:type="spellEnd"/>
      <w:r>
        <w:t xml:space="preserve"> 1000 for duo, 1500 for trio </w:t>
      </w:r>
      <w:proofErr w:type="spellStart"/>
      <w:r>
        <w:t>etc</w:t>
      </w:r>
      <w:proofErr w:type="spellEnd"/>
      <w:r>
        <w:t xml:space="preserve">). </w:t>
      </w:r>
      <w:proofErr w:type="spellStart"/>
      <w:r>
        <w:t>Birmimgham</w:t>
      </w:r>
      <w:proofErr w:type="spellEnd"/>
      <w:r>
        <w:t xml:space="preserve"> International Airport or Birmingham New Street or Moor Street stations are practical for the Conservatoire. Practical details for the Festival and Competition will be discussed with the 8 selected ensembles shortly after the preliminary </w:t>
      </w:r>
      <w:r w:rsidR="006F05CC">
        <w:t>auditions.</w:t>
      </w:r>
    </w:p>
    <w:p w14:paraId="58169193" w14:textId="77777777" w:rsidR="00654DAC" w:rsidRDefault="00654DAC"/>
    <w:sectPr w:rsidR="0065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20"/>
    <w:rsid w:val="001A0A20"/>
    <w:rsid w:val="00654DAC"/>
    <w:rsid w:val="006F05CC"/>
    <w:rsid w:val="009146E3"/>
    <w:rsid w:val="00EE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EFB0"/>
  <w15:chartTrackingRefBased/>
  <w15:docId w15:val="{DEE22C20-106F-47D6-9BEC-B4686793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0A20"/>
    <w:rPr>
      <w:sz w:val="16"/>
      <w:szCs w:val="16"/>
    </w:rPr>
  </w:style>
  <w:style w:type="paragraph" w:styleId="CommentText">
    <w:name w:val="annotation text"/>
    <w:basedOn w:val="Normal"/>
    <w:link w:val="CommentTextChar"/>
    <w:uiPriority w:val="99"/>
    <w:semiHidden/>
    <w:unhideWhenUsed/>
    <w:rsid w:val="001A0A20"/>
    <w:pPr>
      <w:spacing w:line="240" w:lineRule="auto"/>
    </w:pPr>
    <w:rPr>
      <w:sz w:val="20"/>
      <w:szCs w:val="20"/>
    </w:rPr>
  </w:style>
  <w:style w:type="character" w:customStyle="1" w:styleId="CommentTextChar">
    <w:name w:val="Comment Text Char"/>
    <w:basedOn w:val="DefaultParagraphFont"/>
    <w:link w:val="CommentText"/>
    <w:uiPriority w:val="99"/>
    <w:semiHidden/>
    <w:rsid w:val="001A0A20"/>
    <w:rPr>
      <w:sz w:val="20"/>
      <w:szCs w:val="20"/>
    </w:rPr>
  </w:style>
  <w:style w:type="paragraph" w:styleId="BalloonText">
    <w:name w:val="Balloon Text"/>
    <w:basedOn w:val="Normal"/>
    <w:link w:val="BalloonTextChar"/>
    <w:uiPriority w:val="99"/>
    <w:semiHidden/>
    <w:unhideWhenUsed/>
    <w:rsid w:val="001A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20"/>
    <w:rPr>
      <w:rFonts w:ascii="Segoe UI" w:hAnsi="Segoe UI" w:cs="Segoe UI"/>
      <w:sz w:val="18"/>
      <w:szCs w:val="18"/>
    </w:rPr>
  </w:style>
  <w:style w:type="character" w:styleId="Hyperlink">
    <w:name w:val="Hyperlink"/>
    <w:basedOn w:val="DefaultParagraphFont"/>
    <w:uiPriority w:val="99"/>
    <w:unhideWhenUsed/>
    <w:rsid w:val="00EE0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yboard@bcu.ac.uk" TargetMode="External"/><Relationship Id="rId4" Type="http://schemas.openxmlformats.org/officeDocument/2006/relationships/hyperlink" Target="https://www.eventbrite.co.uk/e/birmingham-international-piano-chamber-music-competition-entry-tickets-42201281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Roberts</dc:creator>
  <cp:keywords/>
  <dc:description/>
  <cp:lastModifiedBy>Andy Roberts</cp:lastModifiedBy>
  <cp:revision>4</cp:revision>
  <dcterms:created xsi:type="dcterms:W3CDTF">2018-01-15T15:49:00Z</dcterms:created>
  <dcterms:modified xsi:type="dcterms:W3CDTF">2018-01-19T13:50:00Z</dcterms:modified>
</cp:coreProperties>
</file>