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C6F" w:rsidRPr="00166DBB" w:rsidRDefault="008C7C6F" w:rsidP="00120049">
      <w:pPr>
        <w:spacing w:after="0" w:line="360" w:lineRule="auto"/>
        <w:jc w:val="both"/>
        <w:rPr>
          <w:rFonts w:ascii="Arial" w:hAnsi="Arial" w:cs="Arial"/>
          <w:sz w:val="24"/>
          <w:szCs w:val="24"/>
        </w:rPr>
      </w:pPr>
    </w:p>
    <w:p w:rsidR="00175569" w:rsidRPr="00166DBB" w:rsidRDefault="00FA12FA" w:rsidP="00A1137B">
      <w:pPr>
        <w:spacing w:after="0" w:line="36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14:anchorId="42A165D0" wp14:editId="47943198">
            <wp:simplePos x="5734050" y="800100"/>
            <wp:positionH relativeFrom="column">
              <wp:align>right</wp:align>
            </wp:positionH>
            <wp:positionV relativeFrom="paragraph">
              <wp:align>top</wp:align>
            </wp:positionV>
            <wp:extent cx="1109345" cy="11220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9345" cy="1122045"/>
                    </a:xfrm>
                    <a:prstGeom prst="rect">
                      <a:avLst/>
                    </a:prstGeom>
                    <a:noFill/>
                  </pic:spPr>
                </pic:pic>
              </a:graphicData>
            </a:graphic>
          </wp:anchor>
        </w:drawing>
      </w:r>
      <w:r w:rsidR="00A1137B">
        <w:rPr>
          <w:rFonts w:ascii="Arial" w:hAnsi="Arial" w:cs="Arial"/>
          <w:sz w:val="24"/>
          <w:szCs w:val="24"/>
        </w:rPr>
        <w:br w:type="textWrapping" w:clear="all"/>
      </w: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DA7876" w:rsidRPr="00166DBB" w:rsidRDefault="00DA7876" w:rsidP="00120049">
      <w:pPr>
        <w:widowControl w:val="0"/>
        <w:overflowPunct w:val="0"/>
        <w:autoSpaceDE w:val="0"/>
        <w:autoSpaceDN w:val="0"/>
        <w:adjustRightInd w:val="0"/>
        <w:spacing w:after="0" w:line="360" w:lineRule="auto"/>
        <w:jc w:val="both"/>
        <w:rPr>
          <w:rFonts w:ascii="Arial" w:hAnsi="Arial" w:cs="Arial"/>
          <w:b/>
          <w:sz w:val="40"/>
          <w:szCs w:val="40"/>
        </w:rPr>
      </w:pPr>
    </w:p>
    <w:p w:rsidR="00DA7876" w:rsidRPr="00166DBB" w:rsidRDefault="00DA7876" w:rsidP="00120049">
      <w:pPr>
        <w:spacing w:after="0" w:line="360" w:lineRule="auto"/>
        <w:jc w:val="center"/>
        <w:rPr>
          <w:rFonts w:ascii="Arial" w:hAnsi="Arial" w:cs="Arial"/>
          <w:b/>
          <w:sz w:val="40"/>
          <w:szCs w:val="40"/>
        </w:rPr>
      </w:pPr>
      <w:r w:rsidRPr="00166DBB">
        <w:rPr>
          <w:rFonts w:ascii="Arial" w:hAnsi="Arial" w:cs="Arial"/>
          <w:b/>
          <w:sz w:val="40"/>
          <w:szCs w:val="40"/>
        </w:rPr>
        <w:t>Birmingham City University Academies Trust</w:t>
      </w:r>
    </w:p>
    <w:p w:rsidR="0060587A" w:rsidRPr="00166DBB" w:rsidRDefault="00DA7876" w:rsidP="00120049">
      <w:pPr>
        <w:spacing w:after="0" w:line="360" w:lineRule="auto"/>
        <w:jc w:val="center"/>
        <w:rPr>
          <w:rFonts w:ascii="Arial" w:hAnsi="Arial" w:cs="Arial"/>
          <w:b/>
          <w:sz w:val="40"/>
          <w:szCs w:val="40"/>
        </w:rPr>
      </w:pPr>
      <w:r w:rsidRPr="00166DBB">
        <w:rPr>
          <w:rFonts w:ascii="Arial" w:hAnsi="Arial" w:cs="Arial"/>
          <w:b/>
          <w:sz w:val="40"/>
          <w:szCs w:val="40"/>
        </w:rPr>
        <w:t>Governance Arrangements</w:t>
      </w:r>
    </w:p>
    <w:p w:rsidR="0060587A" w:rsidRPr="00166DBB" w:rsidRDefault="0034754B" w:rsidP="00120049">
      <w:pPr>
        <w:spacing w:after="0" w:line="360" w:lineRule="auto"/>
        <w:jc w:val="center"/>
        <w:rPr>
          <w:rFonts w:ascii="Arial" w:hAnsi="Arial" w:cs="Arial"/>
          <w:b/>
          <w:sz w:val="40"/>
          <w:szCs w:val="40"/>
        </w:rPr>
      </w:pPr>
      <w:r w:rsidRPr="00166DBB">
        <w:rPr>
          <w:rFonts w:ascii="Arial" w:hAnsi="Arial" w:cs="Arial"/>
          <w:b/>
          <w:sz w:val="40"/>
          <w:szCs w:val="40"/>
        </w:rPr>
        <w:t>And</w:t>
      </w:r>
    </w:p>
    <w:p w:rsidR="00DA7876" w:rsidRPr="00166DBB" w:rsidRDefault="00DA7876" w:rsidP="00120049">
      <w:pPr>
        <w:spacing w:after="0" w:line="360" w:lineRule="auto"/>
        <w:jc w:val="center"/>
        <w:rPr>
          <w:rFonts w:ascii="Arial" w:hAnsi="Arial" w:cs="Arial"/>
          <w:b/>
          <w:sz w:val="40"/>
          <w:szCs w:val="40"/>
        </w:rPr>
      </w:pPr>
      <w:r w:rsidRPr="00166DBB">
        <w:rPr>
          <w:rFonts w:ascii="Arial" w:hAnsi="Arial" w:cs="Arial"/>
          <w:b/>
          <w:sz w:val="40"/>
          <w:szCs w:val="40"/>
        </w:rPr>
        <w:t>Scheme of Delegation</w:t>
      </w: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785D8D" w:rsidRPr="00166DBB" w:rsidRDefault="00785D8D"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b/>
          <w:caps/>
          <w:sz w:val="24"/>
          <w:szCs w:val="24"/>
        </w:rPr>
      </w:pPr>
      <w:r w:rsidRPr="00166DBB">
        <w:rPr>
          <w:rFonts w:ascii="Arial" w:hAnsi="Arial" w:cs="Arial"/>
          <w:b/>
          <w:caps/>
          <w:sz w:val="24"/>
          <w:szCs w:val="24"/>
        </w:rPr>
        <w:t xml:space="preserve">Contents </w:t>
      </w:r>
      <w:r w:rsidR="0034754B" w:rsidRPr="00166DBB">
        <w:rPr>
          <w:rFonts w:ascii="Arial" w:hAnsi="Arial" w:cs="Arial"/>
          <w:b/>
          <w:caps/>
          <w:sz w:val="24"/>
          <w:szCs w:val="24"/>
        </w:rPr>
        <w:tab/>
      </w:r>
      <w:r w:rsidR="0034754B" w:rsidRPr="00166DBB">
        <w:rPr>
          <w:rFonts w:ascii="Arial" w:hAnsi="Arial" w:cs="Arial"/>
          <w:b/>
          <w:caps/>
          <w:sz w:val="24"/>
          <w:szCs w:val="24"/>
        </w:rPr>
        <w:tab/>
      </w:r>
      <w:r w:rsidR="0034754B" w:rsidRPr="00166DBB">
        <w:rPr>
          <w:rFonts w:ascii="Arial" w:hAnsi="Arial" w:cs="Arial"/>
          <w:b/>
          <w:caps/>
          <w:sz w:val="24"/>
          <w:szCs w:val="24"/>
        </w:rPr>
        <w:tab/>
      </w:r>
      <w:r w:rsidR="0034754B" w:rsidRPr="00166DBB">
        <w:rPr>
          <w:rFonts w:ascii="Arial" w:hAnsi="Arial" w:cs="Arial"/>
          <w:b/>
          <w:caps/>
          <w:sz w:val="24"/>
          <w:szCs w:val="24"/>
        </w:rPr>
        <w:tab/>
      </w:r>
      <w:r w:rsidR="0034754B" w:rsidRPr="00166DBB">
        <w:rPr>
          <w:rFonts w:ascii="Arial" w:hAnsi="Arial" w:cs="Arial"/>
          <w:b/>
          <w:caps/>
          <w:sz w:val="24"/>
          <w:szCs w:val="24"/>
        </w:rPr>
        <w:tab/>
      </w:r>
      <w:r w:rsidR="0034754B" w:rsidRPr="00166DBB">
        <w:rPr>
          <w:rFonts w:ascii="Arial" w:hAnsi="Arial" w:cs="Arial"/>
          <w:b/>
          <w:caps/>
          <w:sz w:val="24"/>
          <w:szCs w:val="24"/>
        </w:rPr>
        <w:tab/>
      </w:r>
      <w:r w:rsidR="0034754B" w:rsidRPr="00166DBB">
        <w:rPr>
          <w:rFonts w:ascii="Arial" w:hAnsi="Arial" w:cs="Arial"/>
          <w:b/>
          <w:caps/>
          <w:sz w:val="24"/>
          <w:szCs w:val="24"/>
        </w:rPr>
        <w:tab/>
      </w:r>
      <w:r w:rsidR="0034754B" w:rsidRPr="00166DBB">
        <w:rPr>
          <w:rFonts w:ascii="Arial" w:hAnsi="Arial" w:cs="Arial"/>
          <w:b/>
          <w:caps/>
          <w:sz w:val="24"/>
          <w:szCs w:val="24"/>
        </w:rPr>
        <w:tab/>
        <w:t xml:space="preserve">        </w:t>
      </w:r>
      <w:r w:rsidR="000E4957" w:rsidRPr="00166DBB">
        <w:rPr>
          <w:rFonts w:ascii="Arial" w:hAnsi="Arial" w:cs="Arial"/>
          <w:b/>
          <w:caps/>
          <w:sz w:val="24"/>
          <w:szCs w:val="24"/>
        </w:rPr>
        <w:tab/>
      </w:r>
      <w:r w:rsidR="000E4957" w:rsidRPr="00166DBB">
        <w:rPr>
          <w:rFonts w:ascii="Arial" w:hAnsi="Arial" w:cs="Arial"/>
          <w:b/>
          <w:caps/>
          <w:sz w:val="24"/>
          <w:szCs w:val="24"/>
        </w:rPr>
        <w:tab/>
      </w:r>
      <w:r w:rsidR="00120049" w:rsidRPr="00166DBB">
        <w:rPr>
          <w:rFonts w:ascii="Arial" w:hAnsi="Arial" w:cs="Arial"/>
          <w:b/>
          <w:caps/>
          <w:sz w:val="24"/>
          <w:szCs w:val="24"/>
        </w:rPr>
        <w:tab/>
      </w:r>
      <w:r w:rsidR="0034754B" w:rsidRPr="00166DBB">
        <w:rPr>
          <w:rFonts w:ascii="Arial" w:hAnsi="Arial" w:cs="Arial"/>
          <w:b/>
          <w:caps/>
          <w:sz w:val="24"/>
          <w:szCs w:val="24"/>
        </w:rPr>
        <w:t>PAGE</w:t>
      </w:r>
    </w:p>
    <w:p w:rsidR="00175569" w:rsidRPr="00166DBB" w:rsidRDefault="0034754B" w:rsidP="00120049">
      <w:pPr>
        <w:spacing w:after="0" w:line="360" w:lineRule="auto"/>
        <w:jc w:val="both"/>
        <w:rPr>
          <w:rFonts w:ascii="Arial" w:hAnsi="Arial" w:cs="Arial"/>
          <w:sz w:val="24"/>
          <w:szCs w:val="24"/>
        </w:rPr>
      </w:pPr>
      <w:r w:rsidRPr="00166DBB">
        <w:rPr>
          <w:rFonts w:ascii="Arial" w:hAnsi="Arial" w:cs="Arial"/>
          <w:sz w:val="24"/>
          <w:szCs w:val="24"/>
        </w:rPr>
        <w:tab/>
      </w:r>
      <w:r w:rsidRPr="00166DBB">
        <w:rPr>
          <w:rFonts w:ascii="Arial" w:hAnsi="Arial" w:cs="Arial"/>
          <w:sz w:val="24"/>
          <w:szCs w:val="24"/>
        </w:rPr>
        <w:tab/>
      </w:r>
    </w:p>
    <w:p w:rsidR="0034754B" w:rsidRPr="00166DBB" w:rsidRDefault="0081743A" w:rsidP="00120049">
      <w:pPr>
        <w:spacing w:after="0" w:line="360" w:lineRule="auto"/>
        <w:jc w:val="both"/>
        <w:rPr>
          <w:rFonts w:ascii="Arial" w:hAnsi="Arial" w:cs="Arial"/>
          <w:sz w:val="24"/>
          <w:szCs w:val="24"/>
        </w:rPr>
      </w:pPr>
      <w:r w:rsidRPr="00166DBB">
        <w:rPr>
          <w:rFonts w:ascii="Arial" w:hAnsi="Arial" w:cs="Arial"/>
          <w:sz w:val="24"/>
          <w:szCs w:val="24"/>
        </w:rPr>
        <w:t>1. I</w:t>
      </w:r>
      <w:r w:rsidR="0034754B" w:rsidRPr="00166DBB">
        <w:rPr>
          <w:rFonts w:ascii="Arial" w:hAnsi="Arial" w:cs="Arial"/>
          <w:sz w:val="24"/>
          <w:szCs w:val="24"/>
        </w:rPr>
        <w:t>ntroduction</w:t>
      </w:r>
      <w:r w:rsidR="0034754B" w:rsidRPr="00166DBB">
        <w:rPr>
          <w:rFonts w:ascii="Arial" w:hAnsi="Arial" w:cs="Arial"/>
          <w:sz w:val="24"/>
          <w:szCs w:val="24"/>
        </w:rPr>
        <w:tab/>
      </w:r>
      <w:r w:rsidR="0034754B" w:rsidRPr="00166DBB">
        <w:rPr>
          <w:rFonts w:ascii="Arial" w:hAnsi="Arial" w:cs="Arial"/>
          <w:sz w:val="24"/>
          <w:szCs w:val="24"/>
        </w:rPr>
        <w:tab/>
      </w:r>
      <w:r w:rsidR="0034754B" w:rsidRPr="00166DBB">
        <w:rPr>
          <w:rFonts w:ascii="Arial" w:hAnsi="Arial" w:cs="Arial"/>
          <w:sz w:val="24"/>
          <w:szCs w:val="24"/>
        </w:rPr>
        <w:tab/>
      </w:r>
      <w:r w:rsidR="0034754B" w:rsidRPr="00166DBB">
        <w:rPr>
          <w:rFonts w:ascii="Arial" w:hAnsi="Arial" w:cs="Arial"/>
          <w:sz w:val="24"/>
          <w:szCs w:val="24"/>
        </w:rPr>
        <w:tab/>
      </w:r>
      <w:r w:rsidR="0034754B" w:rsidRPr="00166DBB">
        <w:rPr>
          <w:rFonts w:ascii="Arial" w:hAnsi="Arial" w:cs="Arial"/>
          <w:sz w:val="24"/>
          <w:szCs w:val="24"/>
        </w:rPr>
        <w:tab/>
      </w:r>
      <w:r w:rsidR="0034754B" w:rsidRPr="00166DBB">
        <w:rPr>
          <w:rFonts w:ascii="Arial" w:hAnsi="Arial" w:cs="Arial"/>
          <w:sz w:val="24"/>
          <w:szCs w:val="24"/>
        </w:rPr>
        <w:tab/>
      </w:r>
      <w:r w:rsidR="0034754B" w:rsidRPr="00166DBB">
        <w:rPr>
          <w:rFonts w:ascii="Arial" w:hAnsi="Arial" w:cs="Arial"/>
          <w:sz w:val="24"/>
          <w:szCs w:val="24"/>
        </w:rPr>
        <w:tab/>
      </w:r>
      <w:r w:rsidR="0034754B" w:rsidRPr="00166DBB">
        <w:rPr>
          <w:rFonts w:ascii="Arial" w:hAnsi="Arial" w:cs="Arial"/>
          <w:sz w:val="24"/>
          <w:szCs w:val="24"/>
        </w:rPr>
        <w:tab/>
      </w:r>
      <w:r w:rsidR="000E4957" w:rsidRPr="00166DBB">
        <w:rPr>
          <w:rFonts w:ascii="Arial" w:hAnsi="Arial" w:cs="Arial"/>
          <w:sz w:val="24"/>
          <w:szCs w:val="24"/>
        </w:rPr>
        <w:tab/>
      </w:r>
      <w:r w:rsidR="0034754B" w:rsidRPr="00166DBB">
        <w:rPr>
          <w:rFonts w:ascii="Arial" w:hAnsi="Arial" w:cs="Arial"/>
          <w:sz w:val="24"/>
          <w:szCs w:val="24"/>
        </w:rPr>
        <w:t xml:space="preserve"> </w:t>
      </w:r>
      <w:r w:rsidR="00120049" w:rsidRPr="00166DBB">
        <w:rPr>
          <w:rFonts w:ascii="Arial" w:hAnsi="Arial" w:cs="Arial"/>
          <w:sz w:val="24"/>
          <w:szCs w:val="24"/>
        </w:rPr>
        <w:tab/>
      </w:r>
      <w:r w:rsidR="0034754B" w:rsidRPr="00166DBB">
        <w:rPr>
          <w:rFonts w:ascii="Arial" w:hAnsi="Arial" w:cs="Arial"/>
          <w:sz w:val="24"/>
          <w:szCs w:val="24"/>
        </w:rPr>
        <w:t>3</w:t>
      </w:r>
      <w:r w:rsidR="0034754B" w:rsidRPr="00166DBB">
        <w:rPr>
          <w:rFonts w:ascii="Arial" w:hAnsi="Arial" w:cs="Arial"/>
          <w:sz w:val="24"/>
          <w:szCs w:val="24"/>
        </w:rPr>
        <w:tab/>
      </w:r>
      <w:r w:rsidR="0034754B" w:rsidRPr="00166DBB">
        <w:rPr>
          <w:rFonts w:ascii="Arial" w:hAnsi="Arial" w:cs="Arial"/>
          <w:sz w:val="24"/>
          <w:szCs w:val="24"/>
        </w:rPr>
        <w:tab/>
      </w:r>
      <w:r w:rsidR="0034754B" w:rsidRPr="00166DBB">
        <w:rPr>
          <w:rFonts w:ascii="Arial" w:hAnsi="Arial" w:cs="Arial"/>
          <w:sz w:val="24"/>
          <w:szCs w:val="24"/>
        </w:rPr>
        <w:tab/>
      </w:r>
      <w:r w:rsidR="00120049" w:rsidRPr="00166DBB">
        <w:rPr>
          <w:rFonts w:ascii="Arial" w:hAnsi="Arial" w:cs="Arial"/>
          <w:sz w:val="24"/>
          <w:szCs w:val="24"/>
        </w:rPr>
        <w:tab/>
      </w:r>
    </w:p>
    <w:p w:rsidR="000E4957" w:rsidRPr="00166DBB" w:rsidRDefault="0081743A" w:rsidP="00120049">
      <w:pPr>
        <w:tabs>
          <w:tab w:val="left" w:pos="720"/>
          <w:tab w:val="left" w:pos="1440"/>
          <w:tab w:val="left" w:pos="2160"/>
          <w:tab w:val="left" w:pos="2880"/>
          <w:tab w:val="left" w:pos="3600"/>
          <w:tab w:val="left" w:pos="4320"/>
          <w:tab w:val="left" w:pos="5040"/>
          <w:tab w:val="left" w:pos="5760"/>
          <w:tab w:val="left" w:pos="6480"/>
          <w:tab w:val="left" w:pos="7260"/>
        </w:tabs>
        <w:spacing w:after="0" w:line="360" w:lineRule="auto"/>
        <w:jc w:val="both"/>
        <w:rPr>
          <w:rFonts w:ascii="Arial" w:hAnsi="Arial" w:cs="Arial"/>
          <w:sz w:val="24"/>
          <w:szCs w:val="24"/>
        </w:rPr>
      </w:pPr>
      <w:r w:rsidRPr="00166DBB">
        <w:rPr>
          <w:rFonts w:ascii="Arial" w:hAnsi="Arial" w:cs="Arial"/>
          <w:sz w:val="24"/>
          <w:szCs w:val="24"/>
        </w:rPr>
        <w:t>2. Governance structure and accountability</w:t>
      </w:r>
      <w:r w:rsidR="0034754B" w:rsidRPr="00166DBB">
        <w:rPr>
          <w:rFonts w:ascii="Arial" w:hAnsi="Arial" w:cs="Arial"/>
          <w:sz w:val="24"/>
          <w:szCs w:val="24"/>
        </w:rPr>
        <w:tab/>
      </w:r>
      <w:r w:rsidR="0034754B" w:rsidRPr="00166DBB">
        <w:rPr>
          <w:rFonts w:ascii="Arial" w:hAnsi="Arial" w:cs="Arial"/>
          <w:sz w:val="24"/>
          <w:szCs w:val="24"/>
        </w:rPr>
        <w:tab/>
      </w:r>
      <w:r w:rsidR="0034754B" w:rsidRPr="00166DBB">
        <w:rPr>
          <w:rFonts w:ascii="Arial" w:hAnsi="Arial" w:cs="Arial"/>
          <w:sz w:val="24"/>
          <w:szCs w:val="24"/>
        </w:rPr>
        <w:tab/>
      </w:r>
      <w:r w:rsidR="0034754B" w:rsidRPr="00166DBB">
        <w:rPr>
          <w:rFonts w:ascii="Arial" w:hAnsi="Arial" w:cs="Arial"/>
          <w:sz w:val="24"/>
          <w:szCs w:val="24"/>
        </w:rPr>
        <w:tab/>
      </w:r>
      <w:r w:rsidR="000E4957" w:rsidRPr="00166DBB">
        <w:rPr>
          <w:rFonts w:ascii="Arial" w:hAnsi="Arial" w:cs="Arial"/>
          <w:sz w:val="24"/>
          <w:szCs w:val="24"/>
        </w:rPr>
        <w:tab/>
        <w:t xml:space="preserve"> </w:t>
      </w:r>
      <w:r w:rsidR="00120049" w:rsidRPr="00166DBB">
        <w:rPr>
          <w:rFonts w:ascii="Arial" w:hAnsi="Arial" w:cs="Arial"/>
          <w:sz w:val="24"/>
          <w:szCs w:val="24"/>
        </w:rPr>
        <w:tab/>
      </w:r>
      <w:r w:rsidR="0034754B" w:rsidRPr="00166DBB">
        <w:rPr>
          <w:rFonts w:ascii="Arial" w:hAnsi="Arial" w:cs="Arial"/>
          <w:sz w:val="24"/>
          <w:szCs w:val="24"/>
        </w:rPr>
        <w:t>4</w:t>
      </w:r>
    </w:p>
    <w:p w:rsidR="0034754B" w:rsidRPr="00166DBB" w:rsidRDefault="000E4957" w:rsidP="00120049">
      <w:pPr>
        <w:spacing w:after="0" w:line="360" w:lineRule="auto"/>
        <w:jc w:val="both"/>
        <w:rPr>
          <w:rFonts w:ascii="Arial" w:hAnsi="Arial" w:cs="Arial"/>
          <w:sz w:val="24"/>
          <w:szCs w:val="24"/>
        </w:rPr>
      </w:pPr>
      <w:r w:rsidRPr="00166DBB">
        <w:rPr>
          <w:rFonts w:ascii="Arial" w:hAnsi="Arial" w:cs="Arial"/>
          <w:sz w:val="24"/>
          <w:szCs w:val="24"/>
        </w:rPr>
        <w:tab/>
      </w:r>
    </w:p>
    <w:p w:rsidR="000E4957" w:rsidRPr="00166DBB" w:rsidRDefault="0081743A" w:rsidP="00120049">
      <w:pPr>
        <w:spacing w:after="0" w:line="360" w:lineRule="auto"/>
        <w:jc w:val="both"/>
        <w:rPr>
          <w:rFonts w:ascii="Arial" w:hAnsi="Arial" w:cs="Arial"/>
          <w:sz w:val="24"/>
          <w:szCs w:val="24"/>
        </w:rPr>
      </w:pPr>
      <w:r w:rsidRPr="00166DBB">
        <w:rPr>
          <w:rFonts w:ascii="Arial" w:hAnsi="Arial" w:cs="Arial"/>
          <w:sz w:val="24"/>
          <w:szCs w:val="24"/>
        </w:rPr>
        <w:t xml:space="preserve">3. Roles and Responsibilities </w:t>
      </w:r>
      <w:r w:rsidR="0034754B" w:rsidRPr="00166DBB">
        <w:rPr>
          <w:rFonts w:ascii="Arial" w:hAnsi="Arial" w:cs="Arial"/>
          <w:sz w:val="24"/>
          <w:szCs w:val="24"/>
        </w:rPr>
        <w:tab/>
      </w:r>
      <w:r w:rsidR="0034754B" w:rsidRPr="00166DBB">
        <w:rPr>
          <w:rFonts w:ascii="Arial" w:hAnsi="Arial" w:cs="Arial"/>
          <w:sz w:val="24"/>
          <w:szCs w:val="24"/>
        </w:rPr>
        <w:tab/>
      </w:r>
      <w:r w:rsidR="0034754B" w:rsidRPr="00166DBB">
        <w:rPr>
          <w:rFonts w:ascii="Arial" w:hAnsi="Arial" w:cs="Arial"/>
          <w:sz w:val="24"/>
          <w:szCs w:val="24"/>
        </w:rPr>
        <w:tab/>
      </w:r>
      <w:r w:rsidR="000E4957" w:rsidRPr="00166DBB">
        <w:rPr>
          <w:rFonts w:ascii="Arial" w:hAnsi="Arial" w:cs="Arial"/>
          <w:sz w:val="24"/>
          <w:szCs w:val="24"/>
        </w:rPr>
        <w:tab/>
      </w:r>
      <w:r w:rsidR="0034754B" w:rsidRPr="00166DBB">
        <w:rPr>
          <w:rFonts w:ascii="Arial" w:hAnsi="Arial" w:cs="Arial"/>
          <w:sz w:val="24"/>
          <w:szCs w:val="24"/>
        </w:rPr>
        <w:tab/>
      </w:r>
      <w:r w:rsidR="0034754B" w:rsidRPr="00166DBB">
        <w:rPr>
          <w:rFonts w:ascii="Arial" w:hAnsi="Arial" w:cs="Arial"/>
          <w:sz w:val="24"/>
          <w:szCs w:val="24"/>
        </w:rPr>
        <w:tab/>
      </w:r>
      <w:r w:rsidR="0034754B" w:rsidRPr="00166DBB">
        <w:rPr>
          <w:rFonts w:ascii="Arial" w:hAnsi="Arial" w:cs="Arial"/>
          <w:sz w:val="24"/>
          <w:szCs w:val="24"/>
        </w:rPr>
        <w:tab/>
        <w:t xml:space="preserve"> </w:t>
      </w:r>
      <w:r w:rsidR="00120049" w:rsidRPr="00166DBB">
        <w:rPr>
          <w:rFonts w:ascii="Arial" w:hAnsi="Arial" w:cs="Arial"/>
          <w:sz w:val="24"/>
          <w:szCs w:val="24"/>
        </w:rPr>
        <w:tab/>
      </w:r>
      <w:r w:rsidR="00652884" w:rsidRPr="00166DBB">
        <w:rPr>
          <w:rFonts w:ascii="Arial" w:hAnsi="Arial" w:cs="Arial"/>
          <w:sz w:val="24"/>
          <w:szCs w:val="24"/>
        </w:rPr>
        <w:t>6</w:t>
      </w:r>
    </w:p>
    <w:p w:rsidR="0034754B" w:rsidRPr="00166DBB" w:rsidRDefault="0034754B" w:rsidP="00120049">
      <w:pPr>
        <w:spacing w:after="0" w:line="360" w:lineRule="auto"/>
        <w:jc w:val="both"/>
        <w:rPr>
          <w:rFonts w:ascii="Arial" w:hAnsi="Arial" w:cs="Arial"/>
          <w:sz w:val="24"/>
          <w:szCs w:val="24"/>
        </w:rPr>
      </w:pPr>
    </w:p>
    <w:p w:rsidR="00175569" w:rsidRPr="00166DBB" w:rsidRDefault="0081743A" w:rsidP="00120049">
      <w:pPr>
        <w:spacing w:after="0" w:line="360" w:lineRule="auto"/>
        <w:jc w:val="both"/>
        <w:rPr>
          <w:rFonts w:ascii="Arial" w:hAnsi="Arial" w:cs="Arial"/>
          <w:sz w:val="24"/>
          <w:szCs w:val="24"/>
        </w:rPr>
      </w:pPr>
      <w:r w:rsidRPr="00166DBB">
        <w:rPr>
          <w:rFonts w:ascii="Arial" w:hAnsi="Arial" w:cs="Arial"/>
          <w:sz w:val="24"/>
          <w:szCs w:val="24"/>
        </w:rPr>
        <w:t xml:space="preserve">4. Scheme of Delegation </w:t>
      </w:r>
      <w:r w:rsidR="0034754B" w:rsidRPr="00166DBB">
        <w:rPr>
          <w:rFonts w:ascii="Arial" w:hAnsi="Arial" w:cs="Arial"/>
          <w:sz w:val="24"/>
          <w:szCs w:val="24"/>
        </w:rPr>
        <w:tab/>
      </w:r>
      <w:r w:rsidR="0034754B" w:rsidRPr="00166DBB">
        <w:rPr>
          <w:rFonts w:ascii="Arial" w:hAnsi="Arial" w:cs="Arial"/>
          <w:sz w:val="24"/>
          <w:szCs w:val="24"/>
        </w:rPr>
        <w:tab/>
      </w:r>
      <w:r w:rsidR="0034754B" w:rsidRPr="00166DBB">
        <w:rPr>
          <w:rFonts w:ascii="Arial" w:hAnsi="Arial" w:cs="Arial"/>
          <w:sz w:val="24"/>
          <w:szCs w:val="24"/>
        </w:rPr>
        <w:tab/>
      </w:r>
      <w:r w:rsidR="0034754B" w:rsidRPr="00166DBB">
        <w:rPr>
          <w:rFonts w:ascii="Arial" w:hAnsi="Arial" w:cs="Arial"/>
          <w:sz w:val="24"/>
          <w:szCs w:val="24"/>
        </w:rPr>
        <w:tab/>
      </w:r>
      <w:r w:rsidR="0034754B" w:rsidRPr="00166DBB">
        <w:rPr>
          <w:rFonts w:ascii="Arial" w:hAnsi="Arial" w:cs="Arial"/>
          <w:sz w:val="24"/>
          <w:szCs w:val="24"/>
        </w:rPr>
        <w:tab/>
      </w:r>
      <w:r w:rsidR="0034754B" w:rsidRPr="00166DBB">
        <w:rPr>
          <w:rFonts w:ascii="Arial" w:hAnsi="Arial" w:cs="Arial"/>
          <w:sz w:val="24"/>
          <w:szCs w:val="24"/>
        </w:rPr>
        <w:tab/>
      </w:r>
      <w:r w:rsidR="0034754B" w:rsidRPr="00166DBB">
        <w:rPr>
          <w:rFonts w:ascii="Arial" w:hAnsi="Arial" w:cs="Arial"/>
          <w:sz w:val="24"/>
          <w:szCs w:val="24"/>
        </w:rPr>
        <w:tab/>
      </w:r>
      <w:r w:rsidR="000E4957" w:rsidRPr="00166DBB">
        <w:rPr>
          <w:rFonts w:ascii="Arial" w:hAnsi="Arial" w:cs="Arial"/>
          <w:sz w:val="24"/>
          <w:szCs w:val="24"/>
        </w:rPr>
        <w:tab/>
      </w:r>
      <w:r w:rsidR="00120049" w:rsidRPr="00166DBB">
        <w:rPr>
          <w:rFonts w:ascii="Arial" w:hAnsi="Arial" w:cs="Arial"/>
          <w:sz w:val="24"/>
          <w:szCs w:val="24"/>
        </w:rPr>
        <w:tab/>
      </w:r>
      <w:r w:rsidR="00652884" w:rsidRPr="00166DBB">
        <w:rPr>
          <w:rFonts w:ascii="Arial" w:hAnsi="Arial" w:cs="Arial"/>
          <w:sz w:val="24"/>
          <w:szCs w:val="24"/>
        </w:rPr>
        <w:t>1</w:t>
      </w:r>
      <w:r w:rsidR="00712679">
        <w:rPr>
          <w:rFonts w:ascii="Arial" w:hAnsi="Arial" w:cs="Arial"/>
          <w:sz w:val="24"/>
          <w:szCs w:val="24"/>
        </w:rPr>
        <w:t>4</w:t>
      </w:r>
    </w:p>
    <w:p w:rsidR="00175569" w:rsidRPr="00166DBB" w:rsidRDefault="00175569" w:rsidP="00120049">
      <w:pPr>
        <w:spacing w:after="0" w:line="360" w:lineRule="auto"/>
        <w:jc w:val="both"/>
        <w:rPr>
          <w:rFonts w:ascii="Arial" w:hAnsi="Arial" w:cs="Arial"/>
          <w:sz w:val="24"/>
          <w:szCs w:val="24"/>
        </w:rPr>
      </w:pPr>
    </w:p>
    <w:p w:rsidR="00473D8F" w:rsidRDefault="000E4957" w:rsidP="00473D8F">
      <w:pPr>
        <w:spacing w:after="0" w:line="360" w:lineRule="auto"/>
        <w:jc w:val="both"/>
        <w:rPr>
          <w:rFonts w:ascii="Arial" w:hAnsi="Arial" w:cs="Arial"/>
          <w:sz w:val="24"/>
          <w:szCs w:val="24"/>
        </w:rPr>
      </w:pPr>
      <w:r w:rsidRPr="00166DBB">
        <w:rPr>
          <w:rFonts w:ascii="Arial" w:hAnsi="Arial" w:cs="Arial"/>
          <w:sz w:val="24"/>
          <w:szCs w:val="24"/>
        </w:rPr>
        <w:t>Annex</w:t>
      </w:r>
      <w:r w:rsidR="00DF141C">
        <w:rPr>
          <w:rFonts w:ascii="Arial" w:hAnsi="Arial" w:cs="Arial"/>
          <w:sz w:val="24"/>
          <w:szCs w:val="24"/>
        </w:rPr>
        <w:tab/>
        <w:t>1</w:t>
      </w:r>
      <w:r w:rsidRPr="00166DBB">
        <w:rPr>
          <w:rFonts w:ascii="Arial" w:hAnsi="Arial" w:cs="Arial"/>
          <w:sz w:val="24"/>
          <w:szCs w:val="24"/>
        </w:rPr>
        <w:t xml:space="preserve"> </w:t>
      </w:r>
      <w:r w:rsidR="00DF141C">
        <w:rPr>
          <w:rFonts w:ascii="Arial" w:hAnsi="Arial" w:cs="Arial"/>
          <w:sz w:val="24"/>
          <w:szCs w:val="24"/>
        </w:rPr>
        <w:tab/>
      </w:r>
      <w:r w:rsidR="00473D8F" w:rsidRPr="00166DBB">
        <w:rPr>
          <w:rFonts w:ascii="Arial" w:hAnsi="Arial" w:cs="Arial"/>
          <w:sz w:val="24"/>
          <w:szCs w:val="24"/>
        </w:rPr>
        <w:t>Audit and Finance Committee Terms of Reference</w:t>
      </w:r>
      <w:r w:rsidR="00473D8F">
        <w:rPr>
          <w:rFonts w:ascii="Arial" w:hAnsi="Arial" w:cs="Arial"/>
          <w:sz w:val="24"/>
          <w:szCs w:val="24"/>
        </w:rPr>
        <w:tab/>
      </w:r>
      <w:r w:rsidR="00473D8F">
        <w:rPr>
          <w:rFonts w:ascii="Arial" w:hAnsi="Arial" w:cs="Arial"/>
          <w:sz w:val="24"/>
          <w:szCs w:val="24"/>
        </w:rPr>
        <w:tab/>
      </w:r>
      <w:r w:rsidR="00473D8F">
        <w:rPr>
          <w:rFonts w:ascii="Arial" w:hAnsi="Arial" w:cs="Arial"/>
          <w:sz w:val="24"/>
          <w:szCs w:val="24"/>
        </w:rPr>
        <w:tab/>
        <w:t>2</w:t>
      </w:r>
      <w:r w:rsidR="003E50DC">
        <w:rPr>
          <w:rFonts w:ascii="Arial" w:hAnsi="Arial" w:cs="Arial"/>
          <w:sz w:val="24"/>
          <w:szCs w:val="24"/>
        </w:rPr>
        <w:t>8</w:t>
      </w:r>
    </w:p>
    <w:p w:rsidR="00DF141C" w:rsidRDefault="00DF141C" w:rsidP="00473D8F">
      <w:pPr>
        <w:spacing w:after="0" w:line="360" w:lineRule="auto"/>
        <w:rPr>
          <w:rFonts w:ascii="Arial" w:hAnsi="Arial" w:cs="Arial"/>
          <w:sz w:val="24"/>
          <w:szCs w:val="24"/>
        </w:rPr>
      </w:pPr>
    </w:p>
    <w:p w:rsidR="00473D8F" w:rsidRDefault="00DF141C" w:rsidP="00473D8F">
      <w:pPr>
        <w:spacing w:after="0" w:line="360" w:lineRule="auto"/>
        <w:jc w:val="both"/>
        <w:rPr>
          <w:rFonts w:ascii="Arial" w:hAnsi="Arial" w:cs="Arial"/>
          <w:sz w:val="24"/>
          <w:szCs w:val="24"/>
        </w:rPr>
      </w:pPr>
      <w:r>
        <w:rPr>
          <w:rFonts w:ascii="Arial" w:hAnsi="Arial" w:cs="Arial"/>
          <w:sz w:val="24"/>
          <w:szCs w:val="24"/>
        </w:rPr>
        <w:t>Annex 2</w:t>
      </w:r>
      <w:r>
        <w:rPr>
          <w:rFonts w:ascii="Arial" w:hAnsi="Arial" w:cs="Arial"/>
          <w:sz w:val="24"/>
          <w:szCs w:val="24"/>
        </w:rPr>
        <w:tab/>
      </w:r>
      <w:r w:rsidR="00473D8F" w:rsidRPr="00166DBB">
        <w:rPr>
          <w:rFonts w:ascii="Arial" w:hAnsi="Arial" w:cs="Arial"/>
          <w:sz w:val="24"/>
          <w:szCs w:val="24"/>
        </w:rPr>
        <w:t xml:space="preserve">Local Advisory </w:t>
      </w:r>
      <w:r w:rsidR="00473D8F">
        <w:rPr>
          <w:rFonts w:ascii="Arial" w:hAnsi="Arial" w:cs="Arial"/>
          <w:sz w:val="24"/>
          <w:szCs w:val="24"/>
        </w:rPr>
        <w:t xml:space="preserve">Board </w:t>
      </w:r>
      <w:r w:rsidR="00473D8F" w:rsidRPr="00166DBB">
        <w:rPr>
          <w:rFonts w:ascii="Arial" w:hAnsi="Arial" w:cs="Arial"/>
          <w:sz w:val="24"/>
          <w:szCs w:val="24"/>
        </w:rPr>
        <w:t>Terms of Reference</w:t>
      </w:r>
      <w:r w:rsidR="00473D8F">
        <w:rPr>
          <w:rFonts w:ascii="Arial" w:hAnsi="Arial" w:cs="Arial"/>
          <w:sz w:val="24"/>
          <w:szCs w:val="24"/>
        </w:rPr>
        <w:tab/>
      </w:r>
      <w:r w:rsidR="00473D8F">
        <w:rPr>
          <w:rFonts w:ascii="Arial" w:hAnsi="Arial" w:cs="Arial"/>
          <w:sz w:val="24"/>
          <w:szCs w:val="24"/>
        </w:rPr>
        <w:tab/>
      </w:r>
      <w:r w:rsidR="00473D8F">
        <w:rPr>
          <w:rFonts w:ascii="Arial" w:hAnsi="Arial" w:cs="Arial"/>
          <w:sz w:val="24"/>
          <w:szCs w:val="24"/>
        </w:rPr>
        <w:tab/>
      </w:r>
      <w:r w:rsidR="00473D8F">
        <w:rPr>
          <w:rFonts w:ascii="Arial" w:hAnsi="Arial" w:cs="Arial"/>
          <w:sz w:val="24"/>
          <w:szCs w:val="24"/>
        </w:rPr>
        <w:tab/>
      </w:r>
      <w:r w:rsidR="00394801">
        <w:rPr>
          <w:rFonts w:ascii="Arial" w:hAnsi="Arial" w:cs="Arial"/>
          <w:sz w:val="24"/>
          <w:szCs w:val="24"/>
        </w:rPr>
        <w:t>31</w:t>
      </w:r>
    </w:p>
    <w:p w:rsidR="000E4957" w:rsidRPr="00166DBB" w:rsidRDefault="00473D8F" w:rsidP="00473D8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F141C">
        <w:rPr>
          <w:rFonts w:ascii="Arial" w:hAnsi="Arial" w:cs="Arial"/>
          <w:szCs w:val="24"/>
        </w:rPr>
        <w:t>(including</w:t>
      </w:r>
      <w:r w:rsidR="00B17149">
        <w:rPr>
          <w:rFonts w:ascii="Arial" w:hAnsi="Arial" w:cs="Arial"/>
          <w:szCs w:val="24"/>
        </w:rPr>
        <w:t xml:space="preserve"> Terms of Reference for Health and</w:t>
      </w:r>
      <w:r w:rsidRPr="00DF141C">
        <w:rPr>
          <w:rFonts w:ascii="Arial" w:hAnsi="Arial" w:cs="Arial"/>
          <w:szCs w:val="24"/>
        </w:rPr>
        <w:t xml:space="preserve"> Safety Sub-Committee)</w:t>
      </w:r>
      <w:r w:rsidR="000E4957" w:rsidRPr="00166DBB">
        <w:rPr>
          <w:rFonts w:ascii="Arial" w:hAnsi="Arial" w:cs="Arial"/>
          <w:sz w:val="24"/>
          <w:szCs w:val="24"/>
        </w:rPr>
        <w:tab/>
      </w:r>
      <w:r w:rsidR="000E4957" w:rsidRPr="00166DBB">
        <w:rPr>
          <w:rFonts w:ascii="Arial" w:hAnsi="Arial" w:cs="Arial"/>
          <w:sz w:val="24"/>
          <w:szCs w:val="24"/>
        </w:rPr>
        <w:tab/>
      </w: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FD0264" w:rsidRDefault="00FD0264" w:rsidP="00120049">
      <w:pPr>
        <w:spacing w:after="0" w:line="360" w:lineRule="auto"/>
        <w:jc w:val="both"/>
        <w:rPr>
          <w:rFonts w:ascii="Arial" w:hAnsi="Arial" w:cs="Arial"/>
          <w:sz w:val="24"/>
          <w:szCs w:val="24"/>
        </w:rPr>
      </w:pPr>
    </w:p>
    <w:p w:rsidR="00175569" w:rsidRPr="00166DBB" w:rsidRDefault="0081743A" w:rsidP="00120049">
      <w:pPr>
        <w:spacing w:after="0" w:line="360" w:lineRule="auto"/>
        <w:jc w:val="both"/>
        <w:rPr>
          <w:rFonts w:ascii="Arial" w:hAnsi="Arial" w:cs="Arial"/>
          <w:b/>
          <w:caps/>
          <w:sz w:val="24"/>
          <w:szCs w:val="24"/>
        </w:rPr>
      </w:pPr>
      <w:r w:rsidRPr="00166DBB">
        <w:rPr>
          <w:rFonts w:ascii="Arial" w:hAnsi="Arial" w:cs="Arial"/>
          <w:b/>
          <w:caps/>
          <w:sz w:val="24"/>
          <w:szCs w:val="24"/>
        </w:rPr>
        <w:t xml:space="preserve">1. </w:t>
      </w:r>
      <w:r w:rsidR="00175569" w:rsidRPr="00166DBB">
        <w:rPr>
          <w:rFonts w:ascii="Arial" w:hAnsi="Arial" w:cs="Arial"/>
          <w:b/>
          <w:caps/>
          <w:sz w:val="24"/>
          <w:szCs w:val="24"/>
        </w:rPr>
        <w:t xml:space="preserve">Introduction </w:t>
      </w:r>
    </w:p>
    <w:p w:rsidR="00175569" w:rsidRPr="00166DBB" w:rsidRDefault="00175569" w:rsidP="00120049">
      <w:pPr>
        <w:spacing w:after="0" w:line="360" w:lineRule="auto"/>
        <w:jc w:val="both"/>
        <w:rPr>
          <w:rFonts w:ascii="Arial" w:hAnsi="Arial" w:cs="Arial"/>
          <w:sz w:val="24"/>
          <w:szCs w:val="24"/>
        </w:rPr>
      </w:pPr>
    </w:p>
    <w:p w:rsidR="00DE32FF" w:rsidRPr="00166DBB" w:rsidRDefault="003B100B" w:rsidP="00120049">
      <w:pPr>
        <w:spacing w:after="0" w:line="360" w:lineRule="auto"/>
        <w:ind w:left="720" w:hanging="720"/>
        <w:jc w:val="both"/>
        <w:rPr>
          <w:rFonts w:ascii="Arial" w:hAnsi="Arial" w:cs="Arial"/>
          <w:sz w:val="24"/>
          <w:szCs w:val="24"/>
        </w:rPr>
      </w:pPr>
      <w:r w:rsidRPr="00166DBB">
        <w:rPr>
          <w:rFonts w:ascii="Arial" w:hAnsi="Arial" w:cs="Arial"/>
          <w:sz w:val="24"/>
          <w:szCs w:val="24"/>
        </w:rPr>
        <w:t>1.1</w:t>
      </w:r>
      <w:r w:rsidRPr="00166DBB">
        <w:rPr>
          <w:rFonts w:ascii="Arial" w:hAnsi="Arial" w:cs="Arial"/>
          <w:sz w:val="24"/>
          <w:szCs w:val="24"/>
        </w:rPr>
        <w:tab/>
      </w:r>
      <w:r w:rsidR="00DE32FF" w:rsidRPr="00166DBB">
        <w:rPr>
          <w:rFonts w:ascii="Arial" w:hAnsi="Arial" w:cs="Arial"/>
          <w:sz w:val="24"/>
          <w:szCs w:val="24"/>
        </w:rPr>
        <w:t>The Articles of Association (a document which outlines the governance structure and how the trust operate</w:t>
      </w:r>
      <w:r w:rsidR="00CA063D" w:rsidRPr="00166DBB">
        <w:rPr>
          <w:rFonts w:ascii="Arial" w:hAnsi="Arial" w:cs="Arial"/>
          <w:sz w:val="24"/>
          <w:szCs w:val="24"/>
        </w:rPr>
        <w:t>s</w:t>
      </w:r>
      <w:r w:rsidR="00DE32FF" w:rsidRPr="00166DBB">
        <w:rPr>
          <w:rFonts w:ascii="Arial" w:hAnsi="Arial" w:cs="Arial"/>
          <w:sz w:val="24"/>
          <w:szCs w:val="24"/>
        </w:rPr>
        <w:t>), notes the objective of Birmingham City University Acade</w:t>
      </w:r>
      <w:r w:rsidR="00120049" w:rsidRPr="00166DBB">
        <w:rPr>
          <w:rFonts w:ascii="Arial" w:hAnsi="Arial" w:cs="Arial"/>
          <w:sz w:val="24"/>
          <w:szCs w:val="24"/>
        </w:rPr>
        <w:t>mies Trust (BCUAT) as follows:</w:t>
      </w:r>
    </w:p>
    <w:p w:rsidR="00DE32FF" w:rsidRPr="00166DBB" w:rsidRDefault="00DE32FF" w:rsidP="00120049">
      <w:pPr>
        <w:spacing w:after="0" w:line="360" w:lineRule="auto"/>
        <w:jc w:val="both"/>
        <w:rPr>
          <w:rFonts w:ascii="Arial" w:hAnsi="Arial" w:cs="Arial"/>
          <w:sz w:val="24"/>
          <w:szCs w:val="24"/>
        </w:rPr>
      </w:pPr>
    </w:p>
    <w:p w:rsidR="00DE32FF" w:rsidRPr="00166DBB" w:rsidRDefault="00DE32FF" w:rsidP="00120049">
      <w:pPr>
        <w:spacing w:after="0" w:line="360" w:lineRule="auto"/>
        <w:ind w:left="720"/>
        <w:jc w:val="both"/>
        <w:rPr>
          <w:rFonts w:ascii="Arial" w:hAnsi="Arial" w:cs="Arial"/>
          <w:sz w:val="24"/>
          <w:szCs w:val="24"/>
        </w:rPr>
      </w:pPr>
      <w:r w:rsidRPr="00166DBB">
        <w:rPr>
          <w:rFonts w:ascii="Arial" w:hAnsi="Arial" w:cs="Arial"/>
          <w:sz w:val="24"/>
          <w:szCs w:val="24"/>
        </w:rPr>
        <w:t>“ to advance for the public benefit education in the United Kingdom, in particular but without prejudice to the generality of the foregoing by establishing, maintaining, carrying on, managing and developing schools (“the mainstream Academies”) offering a broad and balanced curriculum or educational institutions which are principally concerned with providing full-time or part-time education for children of compulsory school age…”.</w:t>
      </w:r>
    </w:p>
    <w:p w:rsidR="00DE32FF" w:rsidRPr="00166DBB" w:rsidRDefault="00DE32FF" w:rsidP="00120049">
      <w:pPr>
        <w:spacing w:after="0" w:line="360" w:lineRule="auto"/>
        <w:jc w:val="both"/>
        <w:rPr>
          <w:rFonts w:ascii="Arial" w:hAnsi="Arial" w:cs="Arial"/>
          <w:sz w:val="24"/>
          <w:szCs w:val="24"/>
        </w:rPr>
      </w:pPr>
    </w:p>
    <w:p w:rsidR="008C7C6F" w:rsidRPr="00166DBB" w:rsidRDefault="003B100B" w:rsidP="00120049">
      <w:pPr>
        <w:spacing w:after="0" w:line="360" w:lineRule="auto"/>
        <w:ind w:left="720" w:hanging="720"/>
        <w:jc w:val="both"/>
        <w:rPr>
          <w:rFonts w:ascii="Arial" w:hAnsi="Arial" w:cs="Arial"/>
          <w:sz w:val="24"/>
          <w:szCs w:val="24"/>
          <w:highlight w:val="yellow"/>
        </w:rPr>
      </w:pPr>
      <w:r w:rsidRPr="00166DBB">
        <w:rPr>
          <w:rFonts w:ascii="Arial" w:hAnsi="Arial" w:cs="Arial"/>
          <w:sz w:val="24"/>
          <w:szCs w:val="24"/>
        </w:rPr>
        <w:t>1.2</w:t>
      </w:r>
      <w:r w:rsidRPr="00166DBB">
        <w:rPr>
          <w:rFonts w:ascii="Arial" w:hAnsi="Arial" w:cs="Arial"/>
          <w:sz w:val="24"/>
          <w:szCs w:val="24"/>
        </w:rPr>
        <w:tab/>
      </w:r>
      <w:r w:rsidR="00286EE9" w:rsidRPr="00166DBB">
        <w:rPr>
          <w:rFonts w:ascii="Arial" w:hAnsi="Arial" w:cs="Arial"/>
          <w:sz w:val="24"/>
          <w:szCs w:val="24"/>
        </w:rPr>
        <w:t xml:space="preserve">The purpose of this document is to provide </w:t>
      </w:r>
      <w:r w:rsidR="00915351" w:rsidRPr="00166DBB">
        <w:rPr>
          <w:rFonts w:ascii="Arial" w:hAnsi="Arial" w:cs="Arial"/>
          <w:sz w:val="24"/>
          <w:szCs w:val="24"/>
        </w:rPr>
        <w:t>transparency</w:t>
      </w:r>
      <w:r w:rsidR="00286EE9" w:rsidRPr="00166DBB">
        <w:rPr>
          <w:rFonts w:ascii="Arial" w:hAnsi="Arial" w:cs="Arial"/>
          <w:sz w:val="24"/>
          <w:szCs w:val="24"/>
        </w:rPr>
        <w:t xml:space="preserve"> on the structure by which the different elements of governance work together for the benefit of </w:t>
      </w:r>
      <w:r w:rsidR="00DE32FF" w:rsidRPr="00166DBB">
        <w:rPr>
          <w:rFonts w:ascii="Arial" w:hAnsi="Arial" w:cs="Arial"/>
          <w:sz w:val="24"/>
          <w:szCs w:val="24"/>
        </w:rPr>
        <w:t>BCUAT as a whole</w:t>
      </w:r>
      <w:r w:rsidR="00286EE9" w:rsidRPr="00166DBB">
        <w:rPr>
          <w:rFonts w:ascii="Arial" w:hAnsi="Arial" w:cs="Arial"/>
          <w:sz w:val="24"/>
          <w:szCs w:val="24"/>
        </w:rPr>
        <w:t xml:space="preserve">. </w:t>
      </w:r>
      <w:r w:rsidR="00915351" w:rsidRPr="00166DBB">
        <w:rPr>
          <w:rFonts w:ascii="Arial" w:hAnsi="Arial" w:cs="Arial"/>
          <w:sz w:val="24"/>
          <w:szCs w:val="24"/>
        </w:rPr>
        <w:t>Th</w:t>
      </w:r>
      <w:r w:rsidR="00027712" w:rsidRPr="00166DBB">
        <w:rPr>
          <w:rFonts w:ascii="Arial" w:hAnsi="Arial" w:cs="Arial"/>
          <w:sz w:val="24"/>
          <w:szCs w:val="24"/>
        </w:rPr>
        <w:t>e</w:t>
      </w:r>
      <w:r w:rsidR="00915351" w:rsidRPr="00166DBB">
        <w:rPr>
          <w:rFonts w:ascii="Arial" w:hAnsi="Arial" w:cs="Arial"/>
          <w:sz w:val="24"/>
          <w:szCs w:val="24"/>
        </w:rPr>
        <w:t xml:space="preserve"> current</w:t>
      </w:r>
      <w:r w:rsidR="00286EE9" w:rsidRPr="00166DBB">
        <w:rPr>
          <w:rFonts w:ascii="Arial" w:hAnsi="Arial" w:cs="Arial"/>
          <w:sz w:val="24"/>
          <w:szCs w:val="24"/>
        </w:rPr>
        <w:t xml:space="preserve"> model</w:t>
      </w:r>
      <w:r w:rsidR="00915351" w:rsidRPr="00166DBB">
        <w:rPr>
          <w:rFonts w:ascii="Arial" w:hAnsi="Arial" w:cs="Arial"/>
          <w:sz w:val="24"/>
          <w:szCs w:val="24"/>
        </w:rPr>
        <w:t xml:space="preserve"> has been based</w:t>
      </w:r>
      <w:r w:rsidR="00286EE9" w:rsidRPr="00166DBB">
        <w:rPr>
          <w:rFonts w:ascii="Arial" w:hAnsi="Arial" w:cs="Arial"/>
          <w:sz w:val="24"/>
          <w:szCs w:val="24"/>
        </w:rPr>
        <w:t xml:space="preserve"> on the lesso</w:t>
      </w:r>
      <w:r w:rsidR="00915351" w:rsidRPr="00166DBB">
        <w:rPr>
          <w:rFonts w:ascii="Arial" w:hAnsi="Arial" w:cs="Arial"/>
          <w:sz w:val="24"/>
          <w:szCs w:val="24"/>
        </w:rPr>
        <w:t>ns learnt over the p</w:t>
      </w:r>
      <w:r w:rsidR="00286EE9" w:rsidRPr="00166DBB">
        <w:rPr>
          <w:rFonts w:ascii="Arial" w:hAnsi="Arial" w:cs="Arial"/>
          <w:sz w:val="24"/>
          <w:szCs w:val="24"/>
        </w:rPr>
        <w:t>ast three years</w:t>
      </w:r>
      <w:r w:rsidR="00915351" w:rsidRPr="00166DBB">
        <w:rPr>
          <w:rFonts w:ascii="Arial" w:hAnsi="Arial" w:cs="Arial"/>
          <w:sz w:val="24"/>
          <w:szCs w:val="24"/>
        </w:rPr>
        <w:t xml:space="preserve"> and</w:t>
      </w:r>
      <w:r w:rsidR="00286EE9" w:rsidRPr="00166DBB">
        <w:rPr>
          <w:rFonts w:ascii="Arial" w:hAnsi="Arial" w:cs="Arial"/>
          <w:sz w:val="24"/>
          <w:szCs w:val="24"/>
        </w:rPr>
        <w:t xml:space="preserve"> </w:t>
      </w:r>
      <w:r w:rsidR="00915351" w:rsidRPr="00166DBB">
        <w:rPr>
          <w:rFonts w:ascii="Arial" w:hAnsi="Arial" w:cs="Arial"/>
          <w:sz w:val="24"/>
          <w:szCs w:val="24"/>
        </w:rPr>
        <w:t xml:space="preserve">will be reviewed </w:t>
      </w:r>
      <w:r w:rsidR="00DE32FF" w:rsidRPr="00166DBB">
        <w:rPr>
          <w:rFonts w:ascii="Arial" w:hAnsi="Arial" w:cs="Arial"/>
          <w:sz w:val="24"/>
          <w:szCs w:val="24"/>
        </w:rPr>
        <w:t>by the Trustees</w:t>
      </w:r>
      <w:r w:rsidR="00D71DE3" w:rsidRPr="00166DBB">
        <w:rPr>
          <w:rFonts w:ascii="Arial" w:hAnsi="Arial" w:cs="Arial"/>
          <w:sz w:val="24"/>
          <w:szCs w:val="24"/>
        </w:rPr>
        <w:t>/Directors</w:t>
      </w:r>
      <w:r w:rsidR="00DE32FF" w:rsidRPr="00166DBB">
        <w:rPr>
          <w:rFonts w:ascii="Arial" w:hAnsi="Arial" w:cs="Arial"/>
          <w:sz w:val="24"/>
          <w:szCs w:val="24"/>
        </w:rPr>
        <w:t xml:space="preserve"> and L</w:t>
      </w:r>
      <w:r w:rsidR="00CA063D" w:rsidRPr="00166DBB">
        <w:rPr>
          <w:rFonts w:ascii="Arial" w:hAnsi="Arial" w:cs="Arial"/>
          <w:sz w:val="24"/>
          <w:szCs w:val="24"/>
        </w:rPr>
        <w:t xml:space="preserve">ocal </w:t>
      </w:r>
      <w:r w:rsidR="00DE32FF" w:rsidRPr="00166DBB">
        <w:rPr>
          <w:rFonts w:ascii="Arial" w:hAnsi="Arial" w:cs="Arial"/>
          <w:sz w:val="24"/>
          <w:szCs w:val="24"/>
        </w:rPr>
        <w:t>A</w:t>
      </w:r>
      <w:r w:rsidR="00CA063D" w:rsidRPr="00166DBB">
        <w:rPr>
          <w:rFonts w:ascii="Arial" w:hAnsi="Arial" w:cs="Arial"/>
          <w:sz w:val="24"/>
          <w:szCs w:val="24"/>
        </w:rPr>
        <w:t xml:space="preserve">dvisory </w:t>
      </w:r>
      <w:r w:rsidR="00DE32FF" w:rsidRPr="00166DBB">
        <w:rPr>
          <w:rFonts w:ascii="Arial" w:hAnsi="Arial" w:cs="Arial"/>
          <w:sz w:val="24"/>
          <w:szCs w:val="24"/>
        </w:rPr>
        <w:t>B</w:t>
      </w:r>
      <w:r w:rsidR="00CA063D" w:rsidRPr="00166DBB">
        <w:rPr>
          <w:rFonts w:ascii="Arial" w:hAnsi="Arial" w:cs="Arial"/>
          <w:sz w:val="24"/>
          <w:szCs w:val="24"/>
        </w:rPr>
        <w:t>oard (LAB)</w:t>
      </w:r>
      <w:r w:rsidR="00027712" w:rsidRPr="00166DBB">
        <w:rPr>
          <w:rFonts w:ascii="Arial" w:hAnsi="Arial" w:cs="Arial"/>
          <w:sz w:val="24"/>
          <w:szCs w:val="24"/>
        </w:rPr>
        <w:t xml:space="preserve"> M</w:t>
      </w:r>
      <w:r w:rsidR="00915351" w:rsidRPr="00166DBB">
        <w:rPr>
          <w:rFonts w:ascii="Arial" w:hAnsi="Arial" w:cs="Arial"/>
          <w:sz w:val="24"/>
          <w:szCs w:val="24"/>
        </w:rPr>
        <w:t xml:space="preserve">embers </w:t>
      </w:r>
      <w:r w:rsidR="00027712" w:rsidRPr="00166DBB">
        <w:rPr>
          <w:rFonts w:ascii="Arial" w:hAnsi="Arial" w:cs="Arial"/>
          <w:sz w:val="24"/>
          <w:szCs w:val="24"/>
        </w:rPr>
        <w:t>annually</w:t>
      </w:r>
      <w:r w:rsidR="00915351" w:rsidRPr="00166DBB">
        <w:rPr>
          <w:rFonts w:ascii="Arial" w:hAnsi="Arial" w:cs="Arial"/>
          <w:sz w:val="24"/>
          <w:szCs w:val="24"/>
        </w:rPr>
        <w:t xml:space="preserve"> to ensure that</w:t>
      </w:r>
      <w:r w:rsidR="00286EE9" w:rsidRPr="00166DBB">
        <w:rPr>
          <w:rFonts w:ascii="Arial" w:hAnsi="Arial" w:cs="Arial"/>
          <w:sz w:val="24"/>
          <w:szCs w:val="24"/>
        </w:rPr>
        <w:t xml:space="preserve"> th</w:t>
      </w:r>
      <w:r w:rsidR="00027712" w:rsidRPr="00166DBB">
        <w:rPr>
          <w:rFonts w:ascii="Arial" w:hAnsi="Arial" w:cs="Arial"/>
          <w:sz w:val="24"/>
          <w:szCs w:val="24"/>
        </w:rPr>
        <w:t>e</w:t>
      </w:r>
      <w:r w:rsidR="00286EE9" w:rsidRPr="00166DBB">
        <w:rPr>
          <w:rFonts w:ascii="Arial" w:hAnsi="Arial" w:cs="Arial"/>
          <w:sz w:val="24"/>
          <w:szCs w:val="24"/>
        </w:rPr>
        <w:t xml:space="preserve"> model </w:t>
      </w:r>
      <w:r w:rsidR="00915351" w:rsidRPr="00166DBB">
        <w:rPr>
          <w:rFonts w:ascii="Arial" w:hAnsi="Arial" w:cs="Arial"/>
          <w:sz w:val="24"/>
          <w:szCs w:val="24"/>
        </w:rPr>
        <w:t>supports</w:t>
      </w:r>
      <w:r w:rsidR="00286EE9" w:rsidRPr="00166DBB">
        <w:rPr>
          <w:rFonts w:ascii="Arial" w:hAnsi="Arial" w:cs="Arial"/>
          <w:sz w:val="24"/>
          <w:szCs w:val="24"/>
        </w:rPr>
        <w:t xml:space="preserve"> effective governance in practice. </w:t>
      </w:r>
    </w:p>
    <w:p w:rsidR="008C7C6F" w:rsidRPr="00166DBB" w:rsidRDefault="008C7C6F" w:rsidP="00120049">
      <w:pPr>
        <w:spacing w:after="0" w:line="360" w:lineRule="auto"/>
        <w:jc w:val="both"/>
        <w:rPr>
          <w:rFonts w:ascii="Arial" w:hAnsi="Arial" w:cs="Arial"/>
          <w:sz w:val="24"/>
          <w:szCs w:val="24"/>
          <w:highlight w:val="yellow"/>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Pr="00166DBB" w:rsidRDefault="00175569" w:rsidP="00120049">
      <w:pPr>
        <w:spacing w:after="0" w:line="360" w:lineRule="auto"/>
        <w:jc w:val="both"/>
        <w:rPr>
          <w:rFonts w:ascii="Arial" w:hAnsi="Arial" w:cs="Arial"/>
          <w:sz w:val="24"/>
          <w:szCs w:val="24"/>
        </w:rPr>
      </w:pPr>
    </w:p>
    <w:p w:rsidR="00175569" w:rsidRDefault="00175569" w:rsidP="00120049">
      <w:pPr>
        <w:spacing w:after="0" w:line="360" w:lineRule="auto"/>
        <w:jc w:val="both"/>
        <w:rPr>
          <w:rFonts w:ascii="Arial" w:hAnsi="Arial" w:cs="Arial"/>
          <w:sz w:val="24"/>
          <w:szCs w:val="24"/>
        </w:rPr>
      </w:pPr>
    </w:p>
    <w:p w:rsidR="00314AF1" w:rsidRDefault="00314AF1" w:rsidP="00120049">
      <w:pPr>
        <w:spacing w:after="0" w:line="360" w:lineRule="auto"/>
        <w:jc w:val="both"/>
        <w:rPr>
          <w:rFonts w:ascii="Arial" w:hAnsi="Arial" w:cs="Arial"/>
          <w:sz w:val="24"/>
          <w:szCs w:val="24"/>
        </w:rPr>
      </w:pPr>
    </w:p>
    <w:p w:rsidR="00314AF1" w:rsidRDefault="00314AF1" w:rsidP="00120049">
      <w:pPr>
        <w:spacing w:after="0" w:line="360" w:lineRule="auto"/>
        <w:jc w:val="both"/>
        <w:rPr>
          <w:rFonts w:ascii="Arial" w:hAnsi="Arial" w:cs="Arial"/>
          <w:sz w:val="24"/>
          <w:szCs w:val="24"/>
        </w:rPr>
      </w:pPr>
    </w:p>
    <w:p w:rsidR="00314AF1" w:rsidRPr="00166DBB" w:rsidRDefault="00314AF1" w:rsidP="00120049">
      <w:pPr>
        <w:spacing w:after="0" w:line="360" w:lineRule="auto"/>
        <w:jc w:val="both"/>
        <w:rPr>
          <w:rFonts w:ascii="Arial" w:hAnsi="Arial" w:cs="Arial"/>
          <w:sz w:val="24"/>
          <w:szCs w:val="24"/>
        </w:rPr>
      </w:pPr>
    </w:p>
    <w:p w:rsidR="009C79B9" w:rsidRPr="00166DBB" w:rsidRDefault="0081743A" w:rsidP="00120049">
      <w:pPr>
        <w:spacing w:after="0" w:line="360" w:lineRule="auto"/>
        <w:jc w:val="both"/>
        <w:rPr>
          <w:rFonts w:ascii="Arial" w:hAnsi="Arial" w:cs="Arial"/>
          <w:b/>
          <w:caps/>
          <w:sz w:val="24"/>
          <w:szCs w:val="24"/>
        </w:rPr>
      </w:pPr>
      <w:r w:rsidRPr="00166DBB">
        <w:rPr>
          <w:rFonts w:ascii="Arial" w:hAnsi="Arial" w:cs="Arial"/>
          <w:b/>
          <w:caps/>
          <w:sz w:val="24"/>
          <w:szCs w:val="24"/>
        </w:rPr>
        <w:t xml:space="preserve">2. </w:t>
      </w:r>
      <w:r w:rsidR="009C79B9" w:rsidRPr="00166DBB">
        <w:rPr>
          <w:rFonts w:ascii="Arial" w:hAnsi="Arial" w:cs="Arial"/>
          <w:b/>
          <w:caps/>
          <w:sz w:val="24"/>
          <w:szCs w:val="24"/>
        </w:rPr>
        <w:t xml:space="preserve">Governance structure and accountability </w:t>
      </w:r>
    </w:p>
    <w:p w:rsidR="00785D8D" w:rsidRPr="00166DBB" w:rsidRDefault="00785D8D" w:rsidP="00120049">
      <w:pPr>
        <w:spacing w:after="0" w:line="360" w:lineRule="auto"/>
        <w:jc w:val="both"/>
        <w:rPr>
          <w:rFonts w:ascii="Arial" w:hAnsi="Arial" w:cs="Arial"/>
          <w:sz w:val="24"/>
          <w:szCs w:val="24"/>
        </w:rPr>
      </w:pPr>
    </w:p>
    <w:p w:rsidR="00286EE9" w:rsidRPr="00166DBB" w:rsidRDefault="000778C2" w:rsidP="00120049">
      <w:pPr>
        <w:spacing w:after="0" w:line="360" w:lineRule="auto"/>
        <w:jc w:val="both"/>
        <w:rPr>
          <w:rFonts w:ascii="Arial" w:hAnsi="Arial" w:cs="Arial"/>
          <w:sz w:val="24"/>
          <w:szCs w:val="24"/>
        </w:rPr>
      </w:pPr>
      <w:r w:rsidRPr="00166DBB">
        <w:rPr>
          <w:rFonts w:ascii="Arial" w:hAnsi="Arial" w:cs="Arial"/>
          <w:sz w:val="24"/>
          <w:szCs w:val="24"/>
        </w:rPr>
        <w:t>2.1</w:t>
      </w:r>
      <w:r w:rsidRPr="00166DBB">
        <w:rPr>
          <w:rFonts w:ascii="Arial" w:hAnsi="Arial" w:cs="Arial"/>
          <w:sz w:val="24"/>
          <w:szCs w:val="24"/>
        </w:rPr>
        <w:tab/>
      </w:r>
      <w:r w:rsidR="00286EE9" w:rsidRPr="00166DBB">
        <w:rPr>
          <w:rFonts w:ascii="Arial" w:hAnsi="Arial" w:cs="Arial"/>
          <w:sz w:val="24"/>
          <w:szCs w:val="24"/>
        </w:rPr>
        <w:t xml:space="preserve">Effective governance </w:t>
      </w:r>
      <w:r w:rsidR="00CA647E" w:rsidRPr="00166DBB">
        <w:rPr>
          <w:rFonts w:ascii="Arial" w:hAnsi="Arial" w:cs="Arial"/>
          <w:sz w:val="24"/>
          <w:szCs w:val="24"/>
        </w:rPr>
        <w:t xml:space="preserve">at </w:t>
      </w:r>
      <w:r w:rsidR="00175569" w:rsidRPr="00166DBB">
        <w:rPr>
          <w:rFonts w:ascii="Arial" w:hAnsi="Arial" w:cs="Arial"/>
          <w:sz w:val="24"/>
          <w:szCs w:val="24"/>
        </w:rPr>
        <w:t>BCUAT</w:t>
      </w:r>
      <w:r w:rsidR="00286EE9" w:rsidRPr="00166DBB">
        <w:rPr>
          <w:rFonts w:ascii="Arial" w:hAnsi="Arial" w:cs="Arial"/>
          <w:sz w:val="24"/>
          <w:szCs w:val="24"/>
        </w:rPr>
        <w:t xml:space="preserve"> is supported by the following:</w:t>
      </w:r>
    </w:p>
    <w:p w:rsidR="00CA647E" w:rsidRPr="00166DBB" w:rsidRDefault="00CA647E" w:rsidP="00120049">
      <w:pPr>
        <w:spacing w:after="0" w:line="360" w:lineRule="auto"/>
        <w:jc w:val="both"/>
        <w:rPr>
          <w:rFonts w:ascii="Arial" w:hAnsi="Arial" w:cs="Arial"/>
          <w:sz w:val="24"/>
          <w:szCs w:val="24"/>
        </w:rPr>
      </w:pPr>
    </w:p>
    <w:p w:rsidR="00286EE9" w:rsidRPr="00166DBB" w:rsidRDefault="00DC107A"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Members</w:t>
      </w:r>
      <w:r w:rsidR="0063252A" w:rsidRPr="00166DBB">
        <w:rPr>
          <w:rFonts w:ascii="Arial" w:eastAsia="Times New Roman" w:hAnsi="Arial" w:cs="Arial"/>
          <w:sz w:val="24"/>
          <w:szCs w:val="24"/>
          <w:lang w:val="en-US" w:eastAsia="en-GB"/>
        </w:rPr>
        <w:t xml:space="preserve"> of the Company</w:t>
      </w:r>
      <w:r w:rsidR="00286EE9" w:rsidRPr="00166DBB">
        <w:rPr>
          <w:rFonts w:ascii="Arial" w:eastAsia="Times New Roman" w:hAnsi="Arial" w:cs="Arial"/>
          <w:sz w:val="24"/>
          <w:szCs w:val="24"/>
          <w:lang w:val="en-US" w:eastAsia="en-GB"/>
        </w:rPr>
        <w:t xml:space="preserve"> – </w:t>
      </w:r>
      <w:r w:rsidR="00AD223F" w:rsidRPr="00166DBB">
        <w:rPr>
          <w:rFonts w:ascii="Arial" w:eastAsia="Times New Roman" w:hAnsi="Arial" w:cs="Arial"/>
          <w:sz w:val="24"/>
          <w:szCs w:val="24"/>
          <w:lang w:val="en-US" w:eastAsia="en-GB"/>
        </w:rPr>
        <w:t xml:space="preserve">the subscribers to the </w:t>
      </w:r>
      <w:r w:rsidR="00CA063D" w:rsidRPr="00166DBB">
        <w:rPr>
          <w:rFonts w:ascii="Arial" w:eastAsia="Times New Roman" w:hAnsi="Arial" w:cs="Arial"/>
          <w:sz w:val="24"/>
          <w:szCs w:val="24"/>
          <w:lang w:val="en-US" w:eastAsia="en-GB"/>
        </w:rPr>
        <w:t>Memorandum of A</w:t>
      </w:r>
      <w:r w:rsidR="00AD223F" w:rsidRPr="00166DBB">
        <w:rPr>
          <w:rFonts w:ascii="Arial" w:eastAsia="Times New Roman" w:hAnsi="Arial" w:cs="Arial"/>
          <w:sz w:val="24"/>
          <w:szCs w:val="24"/>
          <w:lang w:val="en-US" w:eastAsia="en-GB"/>
        </w:rPr>
        <w:t>ssociation</w:t>
      </w:r>
    </w:p>
    <w:p w:rsidR="00286EE9" w:rsidRPr="00166DBB" w:rsidRDefault="00050474"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Board of Directors</w:t>
      </w:r>
      <w:r w:rsidR="0063252A" w:rsidRPr="00166DBB">
        <w:rPr>
          <w:rFonts w:ascii="Arial" w:eastAsia="Times New Roman" w:hAnsi="Arial" w:cs="Arial"/>
          <w:sz w:val="24"/>
          <w:szCs w:val="24"/>
          <w:lang w:val="en-US" w:eastAsia="en-GB"/>
        </w:rPr>
        <w:t xml:space="preserve"> </w:t>
      </w:r>
      <w:r w:rsidRPr="00166DBB">
        <w:rPr>
          <w:rFonts w:ascii="Arial" w:eastAsia="Times New Roman" w:hAnsi="Arial" w:cs="Arial"/>
          <w:sz w:val="24"/>
          <w:szCs w:val="24"/>
          <w:lang w:val="en-US" w:eastAsia="en-GB"/>
        </w:rPr>
        <w:t>– the</w:t>
      </w:r>
      <w:r w:rsidR="00AD223F" w:rsidRPr="00166DBB">
        <w:rPr>
          <w:rFonts w:ascii="Arial" w:eastAsia="Times New Roman" w:hAnsi="Arial" w:cs="Arial"/>
          <w:sz w:val="24"/>
          <w:szCs w:val="24"/>
          <w:lang w:val="en-US" w:eastAsia="en-GB"/>
        </w:rPr>
        <w:t xml:space="preserve"> </w:t>
      </w:r>
      <w:r w:rsidR="00286EE9" w:rsidRPr="00166DBB">
        <w:rPr>
          <w:rFonts w:ascii="Arial" w:eastAsia="Times New Roman" w:hAnsi="Arial" w:cs="Arial"/>
          <w:sz w:val="24"/>
          <w:szCs w:val="24"/>
          <w:lang w:val="en-US" w:eastAsia="en-GB"/>
        </w:rPr>
        <w:t>Trustees</w:t>
      </w:r>
      <w:r w:rsidR="00D71DE3" w:rsidRPr="00166DBB">
        <w:rPr>
          <w:rFonts w:ascii="Arial" w:eastAsia="Times New Roman" w:hAnsi="Arial" w:cs="Arial"/>
          <w:sz w:val="24"/>
          <w:szCs w:val="24"/>
          <w:lang w:val="en-US" w:eastAsia="en-GB"/>
        </w:rPr>
        <w:t>/Directors</w:t>
      </w:r>
      <w:r w:rsidR="000B4617" w:rsidRPr="00166DBB">
        <w:rPr>
          <w:rFonts w:ascii="Arial" w:eastAsia="Times New Roman" w:hAnsi="Arial" w:cs="Arial"/>
          <w:sz w:val="24"/>
          <w:szCs w:val="24"/>
          <w:lang w:val="en-US" w:eastAsia="en-GB"/>
        </w:rPr>
        <w:t xml:space="preserve"> </w:t>
      </w:r>
    </w:p>
    <w:p w:rsidR="00DC107A" w:rsidRPr="00166DBB" w:rsidRDefault="00175569"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Sub-C</w:t>
      </w:r>
      <w:r w:rsidR="00286EE9" w:rsidRPr="00166DBB">
        <w:rPr>
          <w:rFonts w:ascii="Arial" w:eastAsia="Times New Roman" w:hAnsi="Arial" w:cs="Arial"/>
          <w:sz w:val="24"/>
          <w:szCs w:val="24"/>
          <w:lang w:val="en-US" w:eastAsia="en-GB"/>
        </w:rPr>
        <w:t>ommittees</w:t>
      </w:r>
      <w:r w:rsidR="00DC107A" w:rsidRPr="00166DBB">
        <w:rPr>
          <w:rFonts w:ascii="Arial" w:eastAsia="Times New Roman" w:hAnsi="Arial" w:cs="Arial"/>
          <w:sz w:val="24"/>
          <w:szCs w:val="24"/>
          <w:lang w:val="en-US" w:eastAsia="en-GB"/>
        </w:rPr>
        <w:t xml:space="preserve"> of the Board of Directors</w:t>
      </w:r>
      <w:r w:rsidR="004644BA" w:rsidRPr="00166DBB">
        <w:rPr>
          <w:rFonts w:ascii="Arial" w:eastAsia="Times New Roman" w:hAnsi="Arial" w:cs="Arial"/>
          <w:sz w:val="24"/>
          <w:szCs w:val="24"/>
          <w:lang w:val="en-US" w:eastAsia="en-GB"/>
        </w:rPr>
        <w:t>:</w:t>
      </w:r>
    </w:p>
    <w:p w:rsidR="00DC107A" w:rsidRPr="00166DBB" w:rsidRDefault="00DC107A" w:rsidP="00120049">
      <w:pPr>
        <w:pStyle w:val="ListParagraph"/>
        <w:numPr>
          <w:ilvl w:val="2"/>
          <w:numId w:val="35"/>
        </w:numPr>
        <w:shd w:val="clear" w:color="auto" w:fill="FFFFFF" w:themeFill="background1"/>
        <w:spacing w:after="0" w:line="360" w:lineRule="auto"/>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T</w:t>
      </w:r>
      <w:r w:rsidR="000B4617" w:rsidRPr="00166DBB">
        <w:rPr>
          <w:rFonts w:ascii="Arial" w:eastAsia="Times New Roman" w:hAnsi="Arial" w:cs="Arial"/>
          <w:sz w:val="24"/>
          <w:szCs w:val="24"/>
          <w:lang w:val="en-US" w:eastAsia="en-GB"/>
        </w:rPr>
        <w:t>he Audit</w:t>
      </w:r>
      <w:r w:rsidR="00DA6E80">
        <w:rPr>
          <w:rFonts w:ascii="Arial" w:eastAsia="Times New Roman" w:hAnsi="Arial" w:cs="Arial"/>
          <w:sz w:val="24"/>
          <w:szCs w:val="24"/>
          <w:lang w:val="en-US" w:eastAsia="en-GB"/>
        </w:rPr>
        <w:t xml:space="preserve"> and Finance</w:t>
      </w:r>
      <w:r w:rsidR="000B4617" w:rsidRPr="00166DBB">
        <w:rPr>
          <w:rFonts w:ascii="Arial" w:eastAsia="Times New Roman" w:hAnsi="Arial" w:cs="Arial"/>
          <w:sz w:val="24"/>
          <w:szCs w:val="24"/>
          <w:lang w:val="en-US" w:eastAsia="en-GB"/>
        </w:rPr>
        <w:t xml:space="preserve"> Committee </w:t>
      </w:r>
    </w:p>
    <w:p w:rsidR="00CA647E" w:rsidRPr="00166DBB" w:rsidRDefault="00CA063D" w:rsidP="00120049">
      <w:pPr>
        <w:pStyle w:val="ListParagraph"/>
        <w:numPr>
          <w:ilvl w:val="2"/>
          <w:numId w:val="35"/>
        </w:numPr>
        <w:shd w:val="clear" w:color="auto" w:fill="FFFFFF" w:themeFill="background1"/>
        <w:spacing w:after="0" w:line="360" w:lineRule="auto"/>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The L</w:t>
      </w:r>
      <w:r w:rsidR="00076FBF" w:rsidRPr="00166DBB">
        <w:rPr>
          <w:rFonts w:ascii="Arial" w:eastAsia="Times New Roman" w:hAnsi="Arial" w:cs="Arial"/>
          <w:sz w:val="24"/>
          <w:szCs w:val="24"/>
          <w:lang w:val="en-US" w:eastAsia="en-GB"/>
        </w:rPr>
        <w:t xml:space="preserve">ocal </w:t>
      </w:r>
      <w:r w:rsidRPr="00166DBB">
        <w:rPr>
          <w:rFonts w:ascii="Arial" w:eastAsia="Times New Roman" w:hAnsi="Arial" w:cs="Arial"/>
          <w:sz w:val="24"/>
          <w:szCs w:val="24"/>
          <w:lang w:val="en-US" w:eastAsia="en-GB"/>
        </w:rPr>
        <w:t>A</w:t>
      </w:r>
      <w:r w:rsidR="00076FBF" w:rsidRPr="00166DBB">
        <w:rPr>
          <w:rFonts w:ascii="Arial" w:eastAsia="Times New Roman" w:hAnsi="Arial" w:cs="Arial"/>
          <w:sz w:val="24"/>
          <w:szCs w:val="24"/>
          <w:lang w:val="en-US" w:eastAsia="en-GB"/>
        </w:rPr>
        <w:t xml:space="preserve">dvisory </w:t>
      </w:r>
      <w:r w:rsidRPr="00166DBB">
        <w:rPr>
          <w:rFonts w:ascii="Arial" w:eastAsia="Times New Roman" w:hAnsi="Arial" w:cs="Arial"/>
          <w:sz w:val="24"/>
          <w:szCs w:val="24"/>
          <w:lang w:val="en-US" w:eastAsia="en-GB"/>
        </w:rPr>
        <w:t>B</w:t>
      </w:r>
      <w:r w:rsidR="00076FBF" w:rsidRPr="00166DBB">
        <w:rPr>
          <w:rFonts w:ascii="Arial" w:eastAsia="Times New Roman" w:hAnsi="Arial" w:cs="Arial"/>
          <w:sz w:val="24"/>
          <w:szCs w:val="24"/>
          <w:lang w:val="en-US" w:eastAsia="en-GB"/>
        </w:rPr>
        <w:t>oard (LAB)</w:t>
      </w:r>
    </w:p>
    <w:p w:rsidR="00CA647E" w:rsidRPr="00166DBB" w:rsidRDefault="00175569"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An</w:t>
      </w:r>
      <w:r w:rsidR="00286EE9" w:rsidRPr="00166DBB">
        <w:rPr>
          <w:rFonts w:ascii="Arial" w:eastAsia="Times New Roman" w:hAnsi="Arial" w:cs="Arial"/>
          <w:sz w:val="24"/>
          <w:szCs w:val="24"/>
          <w:lang w:val="en-US" w:eastAsia="en-GB"/>
        </w:rPr>
        <w:t xml:space="preserve"> Executive Team - the </w:t>
      </w:r>
      <w:r w:rsidR="00CA647E" w:rsidRPr="00166DBB">
        <w:rPr>
          <w:rFonts w:ascii="Arial" w:eastAsia="Times New Roman" w:hAnsi="Arial" w:cs="Arial"/>
          <w:sz w:val="24"/>
          <w:szCs w:val="24"/>
          <w:lang w:val="en-US" w:eastAsia="en-GB"/>
        </w:rPr>
        <w:t xml:space="preserve">Accounting </w:t>
      </w:r>
      <w:r w:rsidR="00286EE9" w:rsidRPr="00166DBB">
        <w:rPr>
          <w:rFonts w:ascii="Arial" w:eastAsia="Times New Roman" w:hAnsi="Arial" w:cs="Arial"/>
          <w:sz w:val="24"/>
          <w:szCs w:val="24"/>
          <w:lang w:val="en-US" w:eastAsia="en-GB"/>
        </w:rPr>
        <w:t>Officer</w:t>
      </w:r>
      <w:r w:rsidR="00CA647E" w:rsidRPr="00166DBB">
        <w:rPr>
          <w:rFonts w:ascii="Arial" w:eastAsia="Times New Roman" w:hAnsi="Arial" w:cs="Arial"/>
          <w:sz w:val="24"/>
          <w:szCs w:val="24"/>
          <w:lang w:val="en-US" w:eastAsia="en-GB"/>
        </w:rPr>
        <w:t xml:space="preserve">, Chief </w:t>
      </w:r>
      <w:r w:rsidR="00286EE9" w:rsidRPr="00166DBB">
        <w:rPr>
          <w:rFonts w:ascii="Arial" w:eastAsia="Times New Roman" w:hAnsi="Arial" w:cs="Arial"/>
          <w:sz w:val="24"/>
          <w:szCs w:val="24"/>
          <w:lang w:val="en-US" w:eastAsia="en-GB"/>
        </w:rPr>
        <w:t>Financ</w:t>
      </w:r>
      <w:r w:rsidR="00CA647E" w:rsidRPr="00166DBB">
        <w:rPr>
          <w:rFonts w:ascii="Arial" w:eastAsia="Times New Roman" w:hAnsi="Arial" w:cs="Arial"/>
          <w:sz w:val="24"/>
          <w:szCs w:val="24"/>
          <w:lang w:val="en-US" w:eastAsia="en-GB"/>
        </w:rPr>
        <w:t>ial Officer</w:t>
      </w:r>
      <w:r w:rsidR="00DC107A" w:rsidRPr="00166DBB">
        <w:rPr>
          <w:rFonts w:ascii="Arial" w:eastAsia="Times New Roman" w:hAnsi="Arial" w:cs="Arial"/>
          <w:sz w:val="24"/>
          <w:szCs w:val="24"/>
          <w:lang w:val="en-US" w:eastAsia="en-GB"/>
        </w:rPr>
        <w:t xml:space="preserve">, </w:t>
      </w:r>
      <w:r w:rsidR="00166DBB">
        <w:rPr>
          <w:rFonts w:ascii="Arial" w:eastAsia="Times New Roman" w:hAnsi="Arial" w:cs="Arial"/>
          <w:sz w:val="24"/>
          <w:szCs w:val="24"/>
          <w:lang w:val="en-US" w:eastAsia="en-GB"/>
        </w:rPr>
        <w:t>Academy</w:t>
      </w:r>
      <w:r w:rsidR="00CA647E" w:rsidRPr="00166DBB">
        <w:rPr>
          <w:rFonts w:ascii="Arial" w:eastAsia="Times New Roman" w:hAnsi="Arial" w:cs="Arial"/>
          <w:sz w:val="24"/>
          <w:szCs w:val="24"/>
          <w:lang w:val="en-US" w:eastAsia="en-GB"/>
        </w:rPr>
        <w:t xml:space="preserve"> Principals</w:t>
      </w:r>
      <w:r w:rsidR="00DC107A" w:rsidRPr="00166DBB">
        <w:rPr>
          <w:rFonts w:ascii="Arial" w:eastAsia="Times New Roman" w:hAnsi="Arial" w:cs="Arial"/>
          <w:sz w:val="24"/>
          <w:szCs w:val="24"/>
          <w:lang w:val="en-US" w:eastAsia="en-GB"/>
        </w:rPr>
        <w:t xml:space="preserve"> and Company Secretary</w:t>
      </w:r>
      <w:r w:rsidR="00CA647E" w:rsidRPr="00166DBB">
        <w:rPr>
          <w:rFonts w:ascii="Arial" w:eastAsia="Times New Roman" w:hAnsi="Arial" w:cs="Arial"/>
          <w:sz w:val="24"/>
          <w:szCs w:val="24"/>
          <w:lang w:val="en-US" w:eastAsia="en-GB"/>
        </w:rPr>
        <w:t>.</w:t>
      </w:r>
    </w:p>
    <w:p w:rsidR="00057E47" w:rsidRPr="00166DBB" w:rsidRDefault="00057E47" w:rsidP="00120049">
      <w:pPr>
        <w:spacing w:after="0" w:line="360" w:lineRule="auto"/>
        <w:jc w:val="both"/>
        <w:rPr>
          <w:rFonts w:ascii="Arial" w:hAnsi="Arial" w:cs="Arial"/>
          <w:sz w:val="24"/>
          <w:szCs w:val="24"/>
          <w:highlight w:val="yellow"/>
        </w:rPr>
      </w:pPr>
    </w:p>
    <w:p w:rsidR="000B4617" w:rsidRDefault="000778C2" w:rsidP="00FF5B58">
      <w:pPr>
        <w:spacing w:after="0" w:line="360" w:lineRule="auto"/>
        <w:rPr>
          <w:rFonts w:ascii="Arial" w:hAnsi="Arial" w:cs="Arial"/>
          <w:sz w:val="24"/>
          <w:szCs w:val="24"/>
        </w:rPr>
      </w:pPr>
      <w:r w:rsidRPr="00166DBB">
        <w:rPr>
          <w:rFonts w:ascii="Arial" w:hAnsi="Arial" w:cs="Arial"/>
          <w:sz w:val="24"/>
          <w:szCs w:val="24"/>
        </w:rPr>
        <w:t xml:space="preserve">2.2 </w:t>
      </w:r>
      <w:r w:rsidRPr="00166DBB">
        <w:rPr>
          <w:rFonts w:ascii="Arial" w:hAnsi="Arial" w:cs="Arial"/>
          <w:sz w:val="24"/>
          <w:szCs w:val="24"/>
        </w:rPr>
        <w:tab/>
      </w:r>
      <w:r w:rsidR="00137E5E" w:rsidRPr="00166DBB">
        <w:rPr>
          <w:rFonts w:ascii="Arial" w:hAnsi="Arial" w:cs="Arial"/>
          <w:sz w:val="24"/>
          <w:szCs w:val="24"/>
        </w:rPr>
        <w:t>The current</w:t>
      </w:r>
      <w:r w:rsidR="00E02D2C" w:rsidRPr="00166DBB">
        <w:rPr>
          <w:rFonts w:ascii="Arial" w:hAnsi="Arial" w:cs="Arial"/>
          <w:sz w:val="24"/>
          <w:szCs w:val="24"/>
        </w:rPr>
        <w:t xml:space="preserve"> governance</w:t>
      </w:r>
      <w:r w:rsidR="00137E5E" w:rsidRPr="00166DBB">
        <w:rPr>
          <w:rFonts w:ascii="Arial" w:hAnsi="Arial" w:cs="Arial"/>
          <w:sz w:val="24"/>
          <w:szCs w:val="24"/>
        </w:rPr>
        <w:t xml:space="preserve"> s</w:t>
      </w:r>
      <w:r w:rsidR="009C79B9" w:rsidRPr="00166DBB">
        <w:rPr>
          <w:rFonts w:ascii="Arial" w:hAnsi="Arial" w:cs="Arial"/>
          <w:sz w:val="24"/>
          <w:szCs w:val="24"/>
        </w:rPr>
        <w:t>tructure</w:t>
      </w:r>
      <w:r w:rsidR="00137E5E" w:rsidRPr="00166DBB">
        <w:rPr>
          <w:rFonts w:ascii="Arial" w:hAnsi="Arial" w:cs="Arial"/>
          <w:sz w:val="24"/>
          <w:szCs w:val="24"/>
        </w:rPr>
        <w:t xml:space="preserve"> in operation at BCUAT is as follows:</w:t>
      </w:r>
    </w:p>
    <w:p w:rsidR="00314AF1" w:rsidRPr="00166DBB" w:rsidRDefault="00314AF1" w:rsidP="00FF5B58">
      <w:pPr>
        <w:spacing w:after="0" w:line="360" w:lineRule="auto"/>
        <w:rPr>
          <w:rFonts w:ascii="Arial" w:hAnsi="Arial" w:cs="Arial"/>
          <w:b/>
          <w:noProof/>
          <w:sz w:val="24"/>
          <w:szCs w:val="24"/>
          <w:lang w:eastAsia="en-GB"/>
        </w:rPr>
      </w:pPr>
    </w:p>
    <w:p w:rsidR="00C244C3" w:rsidRPr="00166DBB" w:rsidRDefault="009D7EAA" w:rsidP="00DA6E80">
      <w:pPr>
        <w:spacing w:after="0" w:line="360" w:lineRule="auto"/>
        <w:jc w:val="center"/>
        <w:rPr>
          <w:rFonts w:ascii="Arial" w:hAnsi="Arial" w:cs="Arial"/>
          <w:b/>
          <w:noProof/>
          <w:sz w:val="24"/>
          <w:szCs w:val="24"/>
          <w:lang w:eastAsia="en-GB"/>
        </w:rPr>
      </w:pPr>
      <w:r>
        <w:rPr>
          <w:rFonts w:ascii="Arial" w:hAnsi="Arial" w:cs="Arial"/>
          <w:b/>
          <w:noProof/>
          <w:sz w:val="24"/>
          <w:szCs w:val="24"/>
          <w:lang w:eastAsia="en-GB"/>
        </w:rPr>
        <w:drawing>
          <wp:inline distT="0" distB="0" distL="0" distR="0" wp14:anchorId="22973A1D" wp14:editId="1D3FC72D">
            <wp:extent cx="5645150" cy="3463499"/>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5642" cy="3476072"/>
                    </a:xfrm>
                    <a:prstGeom prst="rect">
                      <a:avLst/>
                    </a:prstGeom>
                    <a:noFill/>
                  </pic:spPr>
                </pic:pic>
              </a:graphicData>
            </a:graphic>
          </wp:inline>
        </w:drawing>
      </w:r>
    </w:p>
    <w:p w:rsidR="00314AF1" w:rsidRPr="00166DBB" w:rsidRDefault="00314AF1" w:rsidP="005D2725">
      <w:pPr>
        <w:spacing w:after="0" w:line="360" w:lineRule="auto"/>
        <w:jc w:val="center"/>
        <w:rPr>
          <w:rFonts w:ascii="Arial" w:hAnsi="Arial" w:cs="Arial"/>
          <w:sz w:val="24"/>
          <w:szCs w:val="24"/>
          <w:highlight w:val="yellow"/>
        </w:rPr>
      </w:pPr>
    </w:p>
    <w:p w:rsidR="000B4617" w:rsidRPr="00166DBB" w:rsidRDefault="000B4617" w:rsidP="00FF5B58">
      <w:pPr>
        <w:spacing w:after="0" w:line="360" w:lineRule="auto"/>
        <w:jc w:val="both"/>
        <w:rPr>
          <w:rFonts w:ascii="Arial" w:hAnsi="Arial" w:cs="Arial"/>
          <w:sz w:val="24"/>
          <w:szCs w:val="24"/>
        </w:rPr>
      </w:pPr>
      <w:r w:rsidRPr="00166DBB">
        <w:rPr>
          <w:rFonts w:ascii="Arial" w:hAnsi="Arial" w:cs="Arial"/>
          <w:sz w:val="24"/>
          <w:szCs w:val="24"/>
        </w:rPr>
        <w:t>2.3</w:t>
      </w:r>
      <w:r w:rsidRPr="00166DBB">
        <w:rPr>
          <w:rFonts w:ascii="Arial" w:hAnsi="Arial" w:cs="Arial"/>
          <w:sz w:val="24"/>
          <w:szCs w:val="24"/>
        </w:rPr>
        <w:tab/>
      </w:r>
      <w:r w:rsidRPr="00166DBB">
        <w:rPr>
          <w:rFonts w:ascii="Arial" w:hAnsi="Arial" w:cs="Arial"/>
          <w:b/>
          <w:sz w:val="24"/>
          <w:szCs w:val="24"/>
        </w:rPr>
        <w:t>Accountability for decisions</w:t>
      </w:r>
    </w:p>
    <w:p w:rsidR="00EE703F" w:rsidRPr="00166DBB" w:rsidRDefault="00EE703F" w:rsidP="00FF5B58">
      <w:pPr>
        <w:spacing w:after="0" w:line="360" w:lineRule="auto"/>
        <w:jc w:val="both"/>
        <w:rPr>
          <w:rFonts w:ascii="Arial" w:hAnsi="Arial" w:cs="Arial"/>
          <w:sz w:val="24"/>
          <w:szCs w:val="24"/>
        </w:rPr>
      </w:pPr>
    </w:p>
    <w:p w:rsidR="00FF5B58" w:rsidRPr="00166DBB" w:rsidRDefault="000B4617" w:rsidP="00473D8F">
      <w:pPr>
        <w:spacing w:after="0" w:line="360" w:lineRule="auto"/>
        <w:ind w:left="709"/>
        <w:jc w:val="both"/>
        <w:rPr>
          <w:rFonts w:ascii="Arial" w:hAnsi="Arial" w:cs="Arial"/>
          <w:sz w:val="24"/>
          <w:szCs w:val="24"/>
        </w:rPr>
      </w:pPr>
      <w:r w:rsidRPr="00166DBB">
        <w:rPr>
          <w:rFonts w:ascii="Arial" w:hAnsi="Arial" w:cs="Arial"/>
          <w:sz w:val="24"/>
          <w:szCs w:val="24"/>
        </w:rPr>
        <w:t xml:space="preserve">The </w:t>
      </w:r>
      <w:r w:rsidR="00050474" w:rsidRPr="00166DBB">
        <w:rPr>
          <w:rFonts w:ascii="Arial" w:hAnsi="Arial" w:cs="Arial"/>
          <w:sz w:val="24"/>
          <w:szCs w:val="24"/>
        </w:rPr>
        <w:t>Board of Directors</w:t>
      </w:r>
      <w:r w:rsidRPr="00166DBB">
        <w:rPr>
          <w:rFonts w:ascii="Arial" w:hAnsi="Arial" w:cs="Arial"/>
          <w:sz w:val="24"/>
          <w:szCs w:val="24"/>
        </w:rPr>
        <w:t xml:space="preserve"> </w:t>
      </w:r>
      <w:r w:rsidR="00050474" w:rsidRPr="00166DBB">
        <w:rPr>
          <w:rFonts w:ascii="Arial" w:hAnsi="Arial" w:cs="Arial"/>
          <w:sz w:val="24"/>
          <w:szCs w:val="24"/>
        </w:rPr>
        <w:t xml:space="preserve">currently </w:t>
      </w:r>
      <w:r w:rsidRPr="00166DBB">
        <w:rPr>
          <w:rFonts w:ascii="Arial" w:hAnsi="Arial" w:cs="Arial"/>
          <w:sz w:val="24"/>
          <w:szCs w:val="24"/>
        </w:rPr>
        <w:t>delegate</w:t>
      </w:r>
      <w:r w:rsidR="00050474" w:rsidRPr="00166DBB">
        <w:rPr>
          <w:rFonts w:ascii="Arial" w:hAnsi="Arial" w:cs="Arial"/>
          <w:sz w:val="24"/>
          <w:szCs w:val="24"/>
        </w:rPr>
        <w:t>s</w:t>
      </w:r>
      <w:r w:rsidRPr="00166DBB">
        <w:rPr>
          <w:rFonts w:ascii="Arial" w:hAnsi="Arial" w:cs="Arial"/>
          <w:sz w:val="24"/>
          <w:szCs w:val="24"/>
        </w:rPr>
        <w:t xml:space="preserve"> authority to</w:t>
      </w:r>
      <w:r w:rsidR="00050474" w:rsidRPr="00166DBB">
        <w:rPr>
          <w:rFonts w:ascii="Arial" w:hAnsi="Arial" w:cs="Arial"/>
          <w:sz w:val="24"/>
          <w:szCs w:val="24"/>
        </w:rPr>
        <w:t xml:space="preserve"> two</w:t>
      </w:r>
      <w:r w:rsidRPr="00166DBB">
        <w:rPr>
          <w:rFonts w:ascii="Arial" w:hAnsi="Arial" w:cs="Arial"/>
          <w:sz w:val="24"/>
          <w:szCs w:val="24"/>
        </w:rPr>
        <w:t xml:space="preserve"> key groups to ensure the effective leadership and govern</w:t>
      </w:r>
      <w:r w:rsidR="00D71DE3" w:rsidRPr="00166DBB">
        <w:rPr>
          <w:rFonts w:ascii="Arial" w:hAnsi="Arial" w:cs="Arial"/>
          <w:sz w:val="24"/>
          <w:szCs w:val="24"/>
        </w:rPr>
        <w:t>ance of the Academ</w:t>
      </w:r>
      <w:r w:rsidR="003D409D" w:rsidRPr="00166DBB">
        <w:rPr>
          <w:rFonts w:ascii="Arial" w:hAnsi="Arial" w:cs="Arial"/>
          <w:sz w:val="24"/>
          <w:szCs w:val="24"/>
        </w:rPr>
        <w:t>ies</w:t>
      </w:r>
      <w:r w:rsidR="00D71DE3" w:rsidRPr="00166DBB">
        <w:rPr>
          <w:rFonts w:ascii="Arial" w:hAnsi="Arial" w:cs="Arial"/>
          <w:sz w:val="24"/>
          <w:szCs w:val="24"/>
        </w:rPr>
        <w:t xml:space="preserve"> Trust. The two</w:t>
      </w:r>
      <w:r w:rsidRPr="00166DBB">
        <w:rPr>
          <w:rFonts w:ascii="Arial" w:hAnsi="Arial" w:cs="Arial"/>
          <w:sz w:val="24"/>
          <w:szCs w:val="24"/>
        </w:rPr>
        <w:t xml:space="preserve"> key groups are:</w:t>
      </w:r>
    </w:p>
    <w:p w:rsidR="000B4617" w:rsidRPr="00166DBB" w:rsidRDefault="00050474"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Executive leaders</w:t>
      </w:r>
      <w:r w:rsidR="000B4617" w:rsidRPr="00166DBB">
        <w:rPr>
          <w:rFonts w:ascii="Arial" w:eastAsia="Times New Roman" w:hAnsi="Arial" w:cs="Arial"/>
          <w:sz w:val="24"/>
          <w:szCs w:val="24"/>
          <w:lang w:val="en-US" w:eastAsia="en-GB"/>
        </w:rPr>
        <w:t xml:space="preserve"> and manage</w:t>
      </w:r>
      <w:r w:rsidRPr="00166DBB">
        <w:rPr>
          <w:rFonts w:ascii="Arial" w:eastAsia="Times New Roman" w:hAnsi="Arial" w:cs="Arial"/>
          <w:sz w:val="24"/>
          <w:szCs w:val="24"/>
          <w:lang w:val="en-US" w:eastAsia="en-GB"/>
        </w:rPr>
        <w:t>rs (the Executive Team)</w:t>
      </w:r>
    </w:p>
    <w:p w:rsidR="00771549" w:rsidRPr="00166DBB" w:rsidRDefault="00771549"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Sub-Committees of the Board of Directors, primarily the LAB</w:t>
      </w:r>
      <w:r w:rsidR="00321A83" w:rsidRPr="00166DBB">
        <w:rPr>
          <w:rFonts w:ascii="Arial" w:eastAsia="Times New Roman" w:hAnsi="Arial" w:cs="Arial"/>
          <w:sz w:val="24"/>
          <w:szCs w:val="24"/>
          <w:lang w:val="en-US" w:eastAsia="en-GB"/>
        </w:rPr>
        <w:t xml:space="preserve"> and it</w:t>
      </w:r>
      <w:r w:rsidR="005D2725" w:rsidRPr="00166DBB">
        <w:rPr>
          <w:rFonts w:ascii="Arial" w:eastAsia="Times New Roman" w:hAnsi="Arial" w:cs="Arial"/>
          <w:sz w:val="24"/>
          <w:szCs w:val="24"/>
          <w:lang w:val="en-US" w:eastAsia="en-GB"/>
        </w:rPr>
        <w:t>s sub-committees</w:t>
      </w:r>
    </w:p>
    <w:p w:rsidR="00321A83" w:rsidRPr="00166DBB" w:rsidRDefault="00321A83" w:rsidP="00DA6E80">
      <w:pPr>
        <w:pStyle w:val="ListParagraph"/>
        <w:shd w:val="clear" w:color="auto" w:fill="FFFFFF" w:themeFill="background1"/>
        <w:spacing w:after="0" w:line="360" w:lineRule="auto"/>
        <w:ind w:left="1134"/>
        <w:jc w:val="both"/>
        <w:rPr>
          <w:rFonts w:ascii="Arial" w:eastAsia="Times New Roman" w:hAnsi="Arial" w:cs="Arial"/>
          <w:sz w:val="24"/>
          <w:szCs w:val="24"/>
          <w:lang w:val="en-US" w:eastAsia="en-GB"/>
        </w:rPr>
      </w:pPr>
    </w:p>
    <w:p w:rsidR="000B4617" w:rsidRPr="00166DBB" w:rsidRDefault="000B4617" w:rsidP="00120049">
      <w:pPr>
        <w:spacing w:after="0" w:line="360" w:lineRule="auto"/>
        <w:ind w:left="709"/>
        <w:jc w:val="both"/>
        <w:rPr>
          <w:rFonts w:ascii="Arial" w:hAnsi="Arial" w:cs="Arial"/>
          <w:sz w:val="24"/>
          <w:szCs w:val="24"/>
        </w:rPr>
      </w:pPr>
      <w:r w:rsidRPr="00166DBB">
        <w:rPr>
          <w:rFonts w:ascii="Arial" w:hAnsi="Arial" w:cs="Arial"/>
          <w:sz w:val="24"/>
          <w:szCs w:val="24"/>
        </w:rPr>
        <w:t>The relationship between the Board</w:t>
      </w:r>
      <w:r w:rsidR="00050474" w:rsidRPr="00166DBB">
        <w:rPr>
          <w:rFonts w:ascii="Arial" w:hAnsi="Arial" w:cs="Arial"/>
          <w:sz w:val="24"/>
          <w:szCs w:val="24"/>
        </w:rPr>
        <w:t xml:space="preserve"> of Directors, the Executive Team</w:t>
      </w:r>
      <w:r w:rsidRPr="00166DBB">
        <w:rPr>
          <w:rFonts w:ascii="Arial" w:hAnsi="Arial" w:cs="Arial"/>
          <w:sz w:val="24"/>
          <w:szCs w:val="24"/>
        </w:rPr>
        <w:t xml:space="preserve"> and the L</w:t>
      </w:r>
      <w:r w:rsidR="00AD223F" w:rsidRPr="00166DBB">
        <w:rPr>
          <w:rFonts w:ascii="Arial" w:hAnsi="Arial" w:cs="Arial"/>
          <w:sz w:val="24"/>
          <w:szCs w:val="24"/>
        </w:rPr>
        <w:t xml:space="preserve">AB </w:t>
      </w:r>
      <w:r w:rsidRPr="00166DBB">
        <w:rPr>
          <w:rFonts w:ascii="Arial" w:hAnsi="Arial" w:cs="Arial"/>
          <w:sz w:val="24"/>
          <w:szCs w:val="24"/>
        </w:rPr>
        <w:t xml:space="preserve">is </w:t>
      </w:r>
      <w:r w:rsidR="00050474" w:rsidRPr="00166DBB">
        <w:rPr>
          <w:rFonts w:ascii="Arial" w:hAnsi="Arial" w:cs="Arial"/>
          <w:sz w:val="24"/>
          <w:szCs w:val="24"/>
        </w:rPr>
        <w:t>arranged</w:t>
      </w:r>
      <w:r w:rsidRPr="00166DBB">
        <w:rPr>
          <w:rFonts w:ascii="Arial" w:hAnsi="Arial" w:cs="Arial"/>
          <w:sz w:val="24"/>
          <w:szCs w:val="24"/>
        </w:rPr>
        <w:t xml:space="preserve"> to realise a common vision and purpose. </w:t>
      </w:r>
    </w:p>
    <w:p w:rsidR="00050474" w:rsidRPr="00166DBB" w:rsidRDefault="00050474" w:rsidP="00120049">
      <w:pPr>
        <w:spacing w:after="0" w:line="360" w:lineRule="auto"/>
        <w:ind w:left="709"/>
        <w:jc w:val="both"/>
        <w:rPr>
          <w:rFonts w:ascii="Arial" w:hAnsi="Arial" w:cs="Arial"/>
          <w:sz w:val="24"/>
          <w:szCs w:val="24"/>
        </w:rPr>
      </w:pPr>
    </w:p>
    <w:p w:rsidR="00050474" w:rsidRPr="00166DBB" w:rsidRDefault="000B4617" w:rsidP="00120049">
      <w:pPr>
        <w:spacing w:after="0" w:line="360" w:lineRule="auto"/>
        <w:ind w:left="709"/>
        <w:jc w:val="both"/>
        <w:rPr>
          <w:rFonts w:ascii="Arial" w:hAnsi="Arial" w:cs="Arial"/>
          <w:sz w:val="24"/>
          <w:szCs w:val="24"/>
        </w:rPr>
      </w:pPr>
      <w:r w:rsidRPr="00166DBB">
        <w:rPr>
          <w:rFonts w:ascii="Arial" w:hAnsi="Arial" w:cs="Arial"/>
          <w:sz w:val="24"/>
          <w:szCs w:val="24"/>
        </w:rPr>
        <w:t>T</w:t>
      </w:r>
      <w:r w:rsidR="00AD223F" w:rsidRPr="00166DBB">
        <w:rPr>
          <w:rFonts w:ascii="Arial" w:hAnsi="Arial" w:cs="Arial"/>
          <w:sz w:val="24"/>
          <w:szCs w:val="24"/>
        </w:rPr>
        <w:t xml:space="preserve">he </w:t>
      </w:r>
      <w:r w:rsidR="00321A83" w:rsidRPr="00166DBB">
        <w:rPr>
          <w:rFonts w:ascii="Arial" w:hAnsi="Arial" w:cs="Arial"/>
          <w:sz w:val="24"/>
          <w:szCs w:val="24"/>
        </w:rPr>
        <w:t>Terms of Reference</w:t>
      </w:r>
      <w:r w:rsidRPr="00166DBB">
        <w:rPr>
          <w:rFonts w:ascii="Arial" w:hAnsi="Arial" w:cs="Arial"/>
          <w:sz w:val="24"/>
          <w:szCs w:val="24"/>
        </w:rPr>
        <w:t xml:space="preserve"> </w:t>
      </w:r>
      <w:r w:rsidR="00CA063D" w:rsidRPr="00166DBB">
        <w:rPr>
          <w:rFonts w:ascii="Arial" w:hAnsi="Arial" w:cs="Arial"/>
          <w:sz w:val="24"/>
          <w:szCs w:val="24"/>
        </w:rPr>
        <w:t>for each C</w:t>
      </w:r>
      <w:r w:rsidR="00050474" w:rsidRPr="00166DBB">
        <w:rPr>
          <w:rFonts w:ascii="Arial" w:hAnsi="Arial" w:cs="Arial"/>
          <w:sz w:val="24"/>
          <w:szCs w:val="24"/>
        </w:rPr>
        <w:t>ommittee</w:t>
      </w:r>
      <w:r w:rsidRPr="00166DBB">
        <w:rPr>
          <w:rFonts w:ascii="Arial" w:hAnsi="Arial" w:cs="Arial"/>
          <w:sz w:val="24"/>
          <w:szCs w:val="24"/>
        </w:rPr>
        <w:t xml:space="preserve"> </w:t>
      </w:r>
      <w:r w:rsidR="00050474" w:rsidRPr="00166DBB">
        <w:rPr>
          <w:rFonts w:ascii="Arial" w:hAnsi="Arial" w:cs="Arial"/>
          <w:sz w:val="24"/>
          <w:szCs w:val="24"/>
        </w:rPr>
        <w:t>and the r</w:t>
      </w:r>
      <w:r w:rsidRPr="00166DBB">
        <w:rPr>
          <w:rFonts w:ascii="Arial" w:hAnsi="Arial" w:cs="Arial"/>
          <w:sz w:val="24"/>
          <w:szCs w:val="24"/>
        </w:rPr>
        <w:t xml:space="preserve">oles and </w:t>
      </w:r>
      <w:r w:rsidR="00050474" w:rsidRPr="00166DBB">
        <w:rPr>
          <w:rFonts w:ascii="Arial" w:hAnsi="Arial" w:cs="Arial"/>
          <w:sz w:val="24"/>
          <w:szCs w:val="24"/>
        </w:rPr>
        <w:t>responsibilities list</w:t>
      </w:r>
      <w:r w:rsidR="00321A83" w:rsidRPr="00166DBB">
        <w:rPr>
          <w:rFonts w:ascii="Arial" w:hAnsi="Arial" w:cs="Arial"/>
          <w:sz w:val="24"/>
          <w:szCs w:val="24"/>
        </w:rPr>
        <w:t>ed</w:t>
      </w:r>
      <w:r w:rsidR="00AD223F" w:rsidRPr="00166DBB">
        <w:rPr>
          <w:rFonts w:ascii="Arial" w:hAnsi="Arial" w:cs="Arial"/>
          <w:sz w:val="24"/>
          <w:szCs w:val="24"/>
        </w:rPr>
        <w:t xml:space="preserve"> provide</w:t>
      </w:r>
      <w:r w:rsidRPr="00166DBB">
        <w:rPr>
          <w:rFonts w:ascii="Arial" w:hAnsi="Arial" w:cs="Arial"/>
          <w:sz w:val="24"/>
          <w:szCs w:val="24"/>
        </w:rPr>
        <w:t xml:space="preserve"> clarity as to who the decision makers are </w:t>
      </w:r>
      <w:r w:rsidR="00050474" w:rsidRPr="00166DBB">
        <w:rPr>
          <w:rFonts w:ascii="Arial" w:hAnsi="Arial" w:cs="Arial"/>
          <w:sz w:val="24"/>
          <w:szCs w:val="24"/>
        </w:rPr>
        <w:t>at</w:t>
      </w:r>
      <w:r w:rsidRPr="00166DBB">
        <w:rPr>
          <w:rFonts w:ascii="Arial" w:hAnsi="Arial" w:cs="Arial"/>
          <w:sz w:val="24"/>
          <w:szCs w:val="24"/>
        </w:rPr>
        <w:t xml:space="preserve"> different levels. Effectiveness of both management and governance is supported through </w:t>
      </w:r>
      <w:r w:rsidR="00CA063D" w:rsidRPr="00166DBB">
        <w:rPr>
          <w:rFonts w:ascii="Arial" w:hAnsi="Arial" w:cs="Arial"/>
          <w:sz w:val="24"/>
          <w:szCs w:val="24"/>
        </w:rPr>
        <w:t>a scheme of d</w:t>
      </w:r>
      <w:r w:rsidR="00AD223F" w:rsidRPr="00166DBB">
        <w:rPr>
          <w:rFonts w:ascii="Arial" w:hAnsi="Arial" w:cs="Arial"/>
          <w:sz w:val="24"/>
          <w:szCs w:val="24"/>
        </w:rPr>
        <w:t>elegation</w:t>
      </w:r>
      <w:r w:rsidR="00CA063D" w:rsidRPr="00166DBB">
        <w:rPr>
          <w:rFonts w:ascii="Arial" w:hAnsi="Arial" w:cs="Arial"/>
          <w:sz w:val="24"/>
          <w:szCs w:val="24"/>
        </w:rPr>
        <w:t xml:space="preserve"> (see section 4)</w:t>
      </w:r>
      <w:r w:rsidR="00AD223F" w:rsidRPr="00166DBB">
        <w:rPr>
          <w:rFonts w:ascii="Arial" w:hAnsi="Arial" w:cs="Arial"/>
          <w:sz w:val="24"/>
          <w:szCs w:val="24"/>
        </w:rPr>
        <w:t xml:space="preserve"> which provides </w:t>
      </w:r>
      <w:r w:rsidRPr="00166DBB">
        <w:rPr>
          <w:rFonts w:ascii="Arial" w:hAnsi="Arial" w:cs="Arial"/>
          <w:sz w:val="24"/>
          <w:szCs w:val="24"/>
        </w:rPr>
        <w:t xml:space="preserve">clarity over who holds the decision-making responsibility and who supports and advises the decision makers. </w:t>
      </w:r>
    </w:p>
    <w:p w:rsidR="00050474" w:rsidRPr="00166DBB" w:rsidRDefault="00050474" w:rsidP="00120049">
      <w:pPr>
        <w:spacing w:after="0" w:line="360" w:lineRule="auto"/>
        <w:jc w:val="both"/>
        <w:rPr>
          <w:rFonts w:ascii="Arial" w:hAnsi="Arial" w:cs="Arial"/>
          <w:sz w:val="24"/>
          <w:szCs w:val="24"/>
        </w:rPr>
      </w:pPr>
    </w:p>
    <w:p w:rsidR="00785D8D" w:rsidRPr="00166DBB" w:rsidRDefault="000B4617" w:rsidP="00120049">
      <w:pPr>
        <w:spacing w:after="0" w:line="360" w:lineRule="auto"/>
        <w:ind w:left="709"/>
        <w:jc w:val="both"/>
        <w:rPr>
          <w:rFonts w:ascii="Arial" w:hAnsi="Arial" w:cs="Arial"/>
          <w:sz w:val="24"/>
          <w:szCs w:val="24"/>
          <w:highlight w:val="yellow"/>
        </w:rPr>
      </w:pPr>
      <w:r w:rsidRPr="00166DBB">
        <w:rPr>
          <w:rFonts w:ascii="Arial" w:hAnsi="Arial" w:cs="Arial"/>
          <w:sz w:val="24"/>
          <w:szCs w:val="24"/>
        </w:rPr>
        <w:t>The Board</w:t>
      </w:r>
      <w:r w:rsidR="00050474" w:rsidRPr="00166DBB">
        <w:rPr>
          <w:rFonts w:ascii="Arial" w:hAnsi="Arial" w:cs="Arial"/>
          <w:sz w:val="24"/>
          <w:szCs w:val="24"/>
        </w:rPr>
        <w:t xml:space="preserve"> of Directors</w:t>
      </w:r>
      <w:r w:rsidR="00CA063D" w:rsidRPr="00166DBB">
        <w:rPr>
          <w:rFonts w:ascii="Arial" w:hAnsi="Arial" w:cs="Arial"/>
          <w:sz w:val="24"/>
          <w:szCs w:val="24"/>
        </w:rPr>
        <w:t xml:space="preserve"> remain</w:t>
      </w:r>
      <w:r w:rsidRPr="00166DBB">
        <w:rPr>
          <w:rFonts w:ascii="Arial" w:hAnsi="Arial" w:cs="Arial"/>
          <w:sz w:val="24"/>
          <w:szCs w:val="24"/>
        </w:rPr>
        <w:t xml:space="preserve"> ultimately responsible for the Acad</w:t>
      </w:r>
      <w:r w:rsidR="00771549" w:rsidRPr="00166DBB">
        <w:rPr>
          <w:rFonts w:ascii="Arial" w:hAnsi="Arial" w:cs="Arial"/>
          <w:sz w:val="24"/>
          <w:szCs w:val="24"/>
        </w:rPr>
        <w:t>em</w:t>
      </w:r>
      <w:r w:rsidR="003D409D" w:rsidRPr="00166DBB">
        <w:rPr>
          <w:rFonts w:ascii="Arial" w:hAnsi="Arial" w:cs="Arial"/>
          <w:sz w:val="24"/>
          <w:szCs w:val="24"/>
        </w:rPr>
        <w:t>ies</w:t>
      </w:r>
      <w:r w:rsidR="00771549" w:rsidRPr="00166DBB">
        <w:rPr>
          <w:rFonts w:ascii="Arial" w:hAnsi="Arial" w:cs="Arial"/>
          <w:sz w:val="24"/>
          <w:szCs w:val="24"/>
        </w:rPr>
        <w:t xml:space="preserve"> Trust and the conduct of its</w:t>
      </w:r>
      <w:r w:rsidRPr="00166DBB">
        <w:rPr>
          <w:rFonts w:ascii="Arial" w:hAnsi="Arial" w:cs="Arial"/>
          <w:sz w:val="24"/>
          <w:szCs w:val="24"/>
        </w:rPr>
        <w:t xml:space="preserve"> Academies. The operation of the various elements of governance outlined in this </w:t>
      </w:r>
      <w:r w:rsidR="00050474" w:rsidRPr="00166DBB">
        <w:rPr>
          <w:rFonts w:ascii="Arial" w:hAnsi="Arial" w:cs="Arial"/>
          <w:sz w:val="24"/>
          <w:szCs w:val="24"/>
        </w:rPr>
        <w:t>document</w:t>
      </w:r>
      <w:r w:rsidRPr="00166DBB">
        <w:rPr>
          <w:rFonts w:ascii="Arial" w:hAnsi="Arial" w:cs="Arial"/>
          <w:sz w:val="24"/>
          <w:szCs w:val="24"/>
        </w:rPr>
        <w:t xml:space="preserve"> are crucial to the success of the </w:t>
      </w:r>
      <w:r w:rsidR="00050474" w:rsidRPr="00166DBB">
        <w:rPr>
          <w:rFonts w:ascii="Arial" w:hAnsi="Arial" w:cs="Arial"/>
          <w:sz w:val="24"/>
          <w:szCs w:val="24"/>
        </w:rPr>
        <w:t>Trust</w:t>
      </w:r>
      <w:r w:rsidRPr="00166DBB">
        <w:rPr>
          <w:rFonts w:ascii="Arial" w:hAnsi="Arial" w:cs="Arial"/>
          <w:sz w:val="24"/>
          <w:szCs w:val="24"/>
        </w:rPr>
        <w:t xml:space="preserve">. However, there </w:t>
      </w:r>
      <w:r w:rsidR="00050474" w:rsidRPr="00166DBB">
        <w:rPr>
          <w:rFonts w:ascii="Arial" w:hAnsi="Arial" w:cs="Arial"/>
          <w:sz w:val="24"/>
          <w:szCs w:val="24"/>
        </w:rPr>
        <w:t xml:space="preserve">may </w:t>
      </w:r>
      <w:r w:rsidRPr="00166DBB">
        <w:rPr>
          <w:rFonts w:ascii="Arial" w:hAnsi="Arial" w:cs="Arial"/>
          <w:sz w:val="24"/>
          <w:szCs w:val="24"/>
        </w:rPr>
        <w:t xml:space="preserve">be circumstances where the </w:t>
      </w:r>
      <w:r w:rsidR="00050474" w:rsidRPr="00166DBB">
        <w:rPr>
          <w:rFonts w:ascii="Arial" w:hAnsi="Arial" w:cs="Arial"/>
          <w:sz w:val="24"/>
          <w:szCs w:val="24"/>
        </w:rPr>
        <w:t>Board of Directors</w:t>
      </w:r>
      <w:r w:rsidRPr="00166DBB">
        <w:rPr>
          <w:rFonts w:ascii="Arial" w:hAnsi="Arial" w:cs="Arial"/>
          <w:sz w:val="24"/>
          <w:szCs w:val="24"/>
        </w:rPr>
        <w:t xml:space="preserve"> might need to intervene and</w:t>
      </w:r>
      <w:r w:rsidR="00050474" w:rsidRPr="00166DBB">
        <w:rPr>
          <w:rFonts w:ascii="Arial" w:hAnsi="Arial" w:cs="Arial"/>
          <w:sz w:val="24"/>
          <w:szCs w:val="24"/>
        </w:rPr>
        <w:t xml:space="preserve"> </w:t>
      </w:r>
      <w:r w:rsidRPr="00166DBB">
        <w:rPr>
          <w:rFonts w:ascii="Arial" w:hAnsi="Arial" w:cs="Arial"/>
          <w:sz w:val="24"/>
          <w:szCs w:val="24"/>
        </w:rPr>
        <w:t xml:space="preserve">withdraw delegated authority </w:t>
      </w:r>
      <w:r w:rsidR="00050474" w:rsidRPr="00166DBB">
        <w:rPr>
          <w:rFonts w:ascii="Arial" w:hAnsi="Arial" w:cs="Arial"/>
          <w:sz w:val="24"/>
          <w:szCs w:val="24"/>
        </w:rPr>
        <w:t>for a</w:t>
      </w:r>
      <w:r w:rsidRPr="00166DBB">
        <w:rPr>
          <w:rFonts w:ascii="Arial" w:hAnsi="Arial" w:cs="Arial"/>
          <w:sz w:val="24"/>
          <w:szCs w:val="24"/>
        </w:rPr>
        <w:t xml:space="preserve"> particular </w:t>
      </w:r>
      <w:r w:rsidR="00050474" w:rsidRPr="00166DBB">
        <w:rPr>
          <w:rFonts w:ascii="Arial" w:hAnsi="Arial" w:cs="Arial"/>
          <w:sz w:val="24"/>
          <w:szCs w:val="24"/>
        </w:rPr>
        <w:t>area</w:t>
      </w:r>
      <w:r w:rsidRPr="00166DBB">
        <w:rPr>
          <w:rFonts w:ascii="Arial" w:hAnsi="Arial" w:cs="Arial"/>
          <w:sz w:val="24"/>
          <w:szCs w:val="24"/>
        </w:rPr>
        <w:t xml:space="preserve"> of governance.</w:t>
      </w:r>
    </w:p>
    <w:p w:rsidR="00175569" w:rsidRPr="00166DBB" w:rsidRDefault="00175569" w:rsidP="00120049">
      <w:pPr>
        <w:shd w:val="clear" w:color="auto" w:fill="FFFFFF" w:themeFill="background1"/>
        <w:spacing w:after="0" w:line="360" w:lineRule="auto"/>
        <w:ind w:left="709"/>
        <w:jc w:val="both"/>
        <w:rPr>
          <w:rFonts w:ascii="Arial" w:eastAsia="Times New Roman" w:hAnsi="Arial" w:cs="Arial"/>
          <w:sz w:val="24"/>
          <w:szCs w:val="24"/>
          <w:lang w:eastAsia="en-GB"/>
        </w:rPr>
      </w:pPr>
    </w:p>
    <w:p w:rsidR="000B4617" w:rsidRPr="00166DBB" w:rsidRDefault="000B4617" w:rsidP="00120049">
      <w:pPr>
        <w:shd w:val="clear" w:color="auto" w:fill="FFFFFF" w:themeFill="background1"/>
        <w:spacing w:after="0" w:line="360" w:lineRule="auto"/>
        <w:ind w:left="709"/>
        <w:jc w:val="both"/>
        <w:rPr>
          <w:rFonts w:ascii="Arial" w:eastAsia="Times New Roman" w:hAnsi="Arial" w:cs="Arial"/>
          <w:sz w:val="24"/>
          <w:szCs w:val="24"/>
          <w:lang w:eastAsia="en-GB"/>
        </w:rPr>
      </w:pPr>
      <w:r w:rsidRPr="00166DBB">
        <w:rPr>
          <w:rFonts w:ascii="Arial" w:eastAsia="Times New Roman" w:hAnsi="Arial" w:cs="Arial"/>
          <w:sz w:val="24"/>
          <w:szCs w:val="24"/>
          <w:lang w:eastAsia="en-GB"/>
        </w:rPr>
        <w:t xml:space="preserve">In such circumstances, the </w:t>
      </w:r>
      <w:r w:rsidR="00050474" w:rsidRPr="00166DBB">
        <w:rPr>
          <w:rFonts w:ascii="Arial" w:eastAsia="Times New Roman" w:hAnsi="Arial" w:cs="Arial"/>
          <w:sz w:val="24"/>
          <w:szCs w:val="24"/>
          <w:lang w:eastAsia="en-GB"/>
        </w:rPr>
        <w:t>Board of Directors</w:t>
      </w:r>
      <w:r w:rsidR="00FD0168" w:rsidRPr="00166DBB">
        <w:rPr>
          <w:rFonts w:ascii="Arial" w:eastAsia="Times New Roman" w:hAnsi="Arial" w:cs="Arial"/>
          <w:sz w:val="24"/>
          <w:szCs w:val="24"/>
          <w:lang w:eastAsia="en-GB"/>
        </w:rPr>
        <w:t>, along with the Executive Team</w:t>
      </w:r>
      <w:r w:rsidRPr="00166DBB">
        <w:rPr>
          <w:rFonts w:ascii="Arial" w:eastAsia="Times New Roman" w:hAnsi="Arial" w:cs="Arial"/>
          <w:sz w:val="24"/>
          <w:szCs w:val="24"/>
          <w:lang w:eastAsia="en-GB"/>
        </w:rPr>
        <w:t xml:space="preserve"> would work close</w:t>
      </w:r>
      <w:r w:rsidR="00050474" w:rsidRPr="00166DBB">
        <w:rPr>
          <w:rFonts w:ascii="Arial" w:eastAsia="Times New Roman" w:hAnsi="Arial" w:cs="Arial"/>
          <w:sz w:val="24"/>
          <w:szCs w:val="24"/>
          <w:lang w:eastAsia="en-GB"/>
        </w:rPr>
        <w:t xml:space="preserve">ly with </w:t>
      </w:r>
      <w:r w:rsidR="00FD0168" w:rsidRPr="00166DBB">
        <w:rPr>
          <w:rFonts w:ascii="Arial" w:eastAsia="Times New Roman" w:hAnsi="Arial" w:cs="Arial"/>
          <w:sz w:val="24"/>
          <w:szCs w:val="24"/>
          <w:lang w:eastAsia="en-GB"/>
        </w:rPr>
        <w:t xml:space="preserve">the Academies </w:t>
      </w:r>
      <w:r w:rsidRPr="00166DBB">
        <w:rPr>
          <w:rFonts w:ascii="Arial" w:eastAsia="Times New Roman" w:hAnsi="Arial" w:cs="Arial"/>
          <w:sz w:val="24"/>
          <w:szCs w:val="24"/>
          <w:lang w:eastAsia="en-GB"/>
        </w:rPr>
        <w:t xml:space="preserve">who would be expected to promptly implement any advice or recommendations made by the </w:t>
      </w:r>
      <w:r w:rsidR="00050474" w:rsidRPr="00166DBB">
        <w:rPr>
          <w:rFonts w:ascii="Arial" w:eastAsia="Times New Roman" w:hAnsi="Arial" w:cs="Arial"/>
          <w:sz w:val="24"/>
          <w:szCs w:val="24"/>
          <w:lang w:eastAsia="en-GB"/>
        </w:rPr>
        <w:t xml:space="preserve">Board of Directors </w:t>
      </w:r>
      <w:r w:rsidRPr="00166DBB">
        <w:rPr>
          <w:rFonts w:ascii="Arial" w:eastAsia="Times New Roman" w:hAnsi="Arial" w:cs="Arial"/>
          <w:sz w:val="24"/>
          <w:szCs w:val="24"/>
          <w:lang w:eastAsia="en-GB"/>
        </w:rPr>
        <w:t>and the Executive Team.</w:t>
      </w:r>
    </w:p>
    <w:p w:rsidR="00050474" w:rsidRPr="00166DBB" w:rsidRDefault="00050474" w:rsidP="00120049">
      <w:pPr>
        <w:shd w:val="clear" w:color="auto" w:fill="FFFFFF" w:themeFill="background1"/>
        <w:spacing w:after="0" w:line="360" w:lineRule="auto"/>
        <w:ind w:left="709"/>
        <w:jc w:val="both"/>
        <w:rPr>
          <w:rFonts w:ascii="Arial" w:eastAsia="Times New Roman" w:hAnsi="Arial" w:cs="Arial"/>
          <w:sz w:val="24"/>
          <w:szCs w:val="24"/>
          <w:lang w:eastAsia="en-GB"/>
        </w:rPr>
      </w:pPr>
    </w:p>
    <w:p w:rsidR="00050474" w:rsidRPr="00166DBB" w:rsidRDefault="000B4617" w:rsidP="00120049">
      <w:pPr>
        <w:shd w:val="clear" w:color="auto" w:fill="FFFFFF" w:themeFill="background1"/>
        <w:spacing w:after="0" w:line="360" w:lineRule="auto"/>
        <w:ind w:left="709"/>
        <w:jc w:val="both"/>
        <w:rPr>
          <w:rFonts w:ascii="Arial" w:eastAsia="Times New Roman" w:hAnsi="Arial" w:cs="Arial"/>
          <w:sz w:val="24"/>
          <w:szCs w:val="24"/>
          <w:lang w:eastAsia="en-GB"/>
        </w:rPr>
      </w:pPr>
      <w:r w:rsidRPr="00166DBB">
        <w:rPr>
          <w:rFonts w:ascii="Arial" w:eastAsia="Times New Roman" w:hAnsi="Arial" w:cs="Arial"/>
          <w:sz w:val="24"/>
          <w:szCs w:val="24"/>
          <w:lang w:eastAsia="en-GB"/>
        </w:rPr>
        <w:t xml:space="preserve">The </w:t>
      </w:r>
      <w:r w:rsidR="00050474" w:rsidRPr="00166DBB">
        <w:rPr>
          <w:rFonts w:ascii="Arial" w:eastAsia="Times New Roman" w:hAnsi="Arial" w:cs="Arial"/>
          <w:sz w:val="24"/>
          <w:szCs w:val="24"/>
          <w:lang w:eastAsia="en-GB"/>
        </w:rPr>
        <w:t xml:space="preserve">Board of Directors </w:t>
      </w:r>
      <w:r w:rsidRPr="00166DBB">
        <w:rPr>
          <w:rFonts w:ascii="Arial" w:eastAsia="Times New Roman" w:hAnsi="Arial" w:cs="Arial"/>
          <w:sz w:val="24"/>
          <w:szCs w:val="24"/>
          <w:lang w:eastAsia="en-GB"/>
        </w:rPr>
        <w:t>reserves the right to review or remove any power or responsibility which it has delegated, in particular, in circumstances where serious concern</w:t>
      </w:r>
      <w:r w:rsidR="00C13918" w:rsidRPr="00166DBB">
        <w:rPr>
          <w:rFonts w:ascii="Arial" w:eastAsia="Times New Roman" w:hAnsi="Arial" w:cs="Arial"/>
          <w:sz w:val="24"/>
          <w:szCs w:val="24"/>
          <w:lang w:eastAsia="en-GB"/>
        </w:rPr>
        <w:t>s in the management</w:t>
      </w:r>
      <w:r w:rsidR="00050474" w:rsidRPr="00166DBB">
        <w:rPr>
          <w:rFonts w:ascii="Arial" w:eastAsia="Times New Roman" w:hAnsi="Arial" w:cs="Arial"/>
          <w:sz w:val="24"/>
          <w:szCs w:val="24"/>
          <w:lang w:eastAsia="en-GB"/>
        </w:rPr>
        <w:t xml:space="preserve"> of an </w:t>
      </w:r>
      <w:r w:rsidR="00166DBB">
        <w:rPr>
          <w:rFonts w:ascii="Arial" w:eastAsia="Times New Roman" w:hAnsi="Arial" w:cs="Arial"/>
          <w:sz w:val="24"/>
          <w:szCs w:val="24"/>
          <w:lang w:eastAsia="en-GB"/>
        </w:rPr>
        <w:t>Academy</w:t>
      </w:r>
      <w:r w:rsidR="00050474" w:rsidRPr="00166DBB">
        <w:rPr>
          <w:rFonts w:ascii="Arial" w:eastAsia="Times New Roman" w:hAnsi="Arial" w:cs="Arial"/>
          <w:sz w:val="24"/>
          <w:szCs w:val="24"/>
          <w:lang w:eastAsia="en-GB"/>
        </w:rPr>
        <w:t xml:space="preserve"> </w:t>
      </w:r>
      <w:r w:rsidRPr="00166DBB">
        <w:rPr>
          <w:rFonts w:ascii="Arial" w:eastAsia="Times New Roman" w:hAnsi="Arial" w:cs="Arial"/>
          <w:sz w:val="24"/>
          <w:szCs w:val="24"/>
          <w:lang w:eastAsia="en-GB"/>
        </w:rPr>
        <w:t>are identified, including:</w:t>
      </w:r>
    </w:p>
    <w:p w:rsidR="000B4617" w:rsidRPr="00166DBB" w:rsidRDefault="0023122A" w:rsidP="00120049">
      <w:pPr>
        <w:pStyle w:val="ListParagraph"/>
        <w:numPr>
          <w:ilvl w:val="0"/>
          <w:numId w:val="39"/>
        </w:numPr>
        <w:spacing w:after="0" w:line="360" w:lineRule="auto"/>
        <w:ind w:left="709" w:firstLine="0"/>
        <w:jc w:val="both"/>
        <w:rPr>
          <w:rFonts w:ascii="Arial" w:hAnsi="Arial" w:cs="Arial"/>
          <w:sz w:val="24"/>
          <w:szCs w:val="24"/>
        </w:rPr>
      </w:pPr>
      <w:r w:rsidRPr="00166DBB">
        <w:rPr>
          <w:rFonts w:ascii="Arial" w:hAnsi="Arial" w:cs="Arial"/>
          <w:sz w:val="24"/>
          <w:szCs w:val="24"/>
        </w:rPr>
        <w:t>C</w:t>
      </w:r>
      <w:r w:rsidR="00EE703F" w:rsidRPr="00166DBB">
        <w:rPr>
          <w:rFonts w:ascii="Arial" w:hAnsi="Arial" w:cs="Arial"/>
          <w:sz w:val="24"/>
          <w:szCs w:val="24"/>
        </w:rPr>
        <w:t>oncerns about financial matters</w:t>
      </w:r>
    </w:p>
    <w:p w:rsidR="000B4617" w:rsidRPr="00166DBB" w:rsidRDefault="0023122A" w:rsidP="00120049">
      <w:pPr>
        <w:pStyle w:val="ListParagraph"/>
        <w:numPr>
          <w:ilvl w:val="0"/>
          <w:numId w:val="39"/>
        </w:numPr>
        <w:spacing w:after="0" w:line="360" w:lineRule="auto"/>
        <w:ind w:left="709" w:firstLine="0"/>
        <w:jc w:val="both"/>
        <w:rPr>
          <w:rFonts w:ascii="Arial" w:hAnsi="Arial" w:cs="Arial"/>
          <w:sz w:val="24"/>
          <w:szCs w:val="24"/>
        </w:rPr>
      </w:pPr>
      <w:r w:rsidRPr="00166DBB">
        <w:rPr>
          <w:rFonts w:ascii="Arial" w:hAnsi="Arial" w:cs="Arial"/>
          <w:sz w:val="24"/>
          <w:szCs w:val="24"/>
        </w:rPr>
        <w:t>I</w:t>
      </w:r>
      <w:r w:rsidR="000B4617" w:rsidRPr="00166DBB">
        <w:rPr>
          <w:rFonts w:ascii="Arial" w:hAnsi="Arial" w:cs="Arial"/>
          <w:sz w:val="24"/>
          <w:szCs w:val="24"/>
        </w:rPr>
        <w:t xml:space="preserve">nsufficient progress being made against educational targets </w:t>
      </w:r>
    </w:p>
    <w:p w:rsidR="000B4617" w:rsidRPr="00166DBB" w:rsidRDefault="0023122A" w:rsidP="00120049">
      <w:pPr>
        <w:pStyle w:val="ListParagraph"/>
        <w:numPr>
          <w:ilvl w:val="0"/>
          <w:numId w:val="39"/>
        </w:numPr>
        <w:spacing w:after="0" w:line="360" w:lineRule="auto"/>
        <w:ind w:left="709" w:firstLine="0"/>
        <w:jc w:val="both"/>
        <w:rPr>
          <w:rFonts w:ascii="Arial" w:hAnsi="Arial" w:cs="Arial"/>
          <w:sz w:val="24"/>
          <w:szCs w:val="24"/>
        </w:rPr>
      </w:pPr>
      <w:r w:rsidRPr="00166DBB">
        <w:rPr>
          <w:rFonts w:ascii="Arial" w:hAnsi="Arial" w:cs="Arial"/>
          <w:sz w:val="24"/>
          <w:szCs w:val="24"/>
        </w:rPr>
        <w:t>A</w:t>
      </w:r>
      <w:r w:rsidR="000B4617" w:rsidRPr="00166DBB">
        <w:rPr>
          <w:rFonts w:ascii="Arial" w:hAnsi="Arial" w:cs="Arial"/>
          <w:sz w:val="24"/>
          <w:szCs w:val="24"/>
        </w:rPr>
        <w:t xml:space="preserve"> breakdown</w:t>
      </w:r>
      <w:r w:rsidR="00076FBF" w:rsidRPr="00166DBB">
        <w:rPr>
          <w:rFonts w:ascii="Arial" w:hAnsi="Arial" w:cs="Arial"/>
          <w:sz w:val="24"/>
          <w:szCs w:val="24"/>
        </w:rPr>
        <w:t xml:space="preserve"> in</w:t>
      </w:r>
      <w:r w:rsidR="000B4617" w:rsidRPr="00166DBB">
        <w:rPr>
          <w:rFonts w:ascii="Arial" w:hAnsi="Arial" w:cs="Arial"/>
          <w:sz w:val="24"/>
          <w:szCs w:val="24"/>
        </w:rPr>
        <w:t xml:space="preserve"> the</w:t>
      </w:r>
      <w:r w:rsidR="00EE703F" w:rsidRPr="00166DBB">
        <w:rPr>
          <w:rFonts w:ascii="Arial" w:hAnsi="Arial" w:cs="Arial"/>
          <w:sz w:val="24"/>
          <w:szCs w:val="24"/>
        </w:rPr>
        <w:t xml:space="preserve"> management or governance of an</w:t>
      </w:r>
      <w:r w:rsidR="000B4617" w:rsidRPr="00166DBB">
        <w:rPr>
          <w:rFonts w:ascii="Arial" w:hAnsi="Arial" w:cs="Arial"/>
          <w:sz w:val="24"/>
          <w:szCs w:val="24"/>
        </w:rPr>
        <w:t xml:space="preserve"> </w:t>
      </w:r>
      <w:r w:rsidR="00166DBB">
        <w:rPr>
          <w:rFonts w:ascii="Arial" w:hAnsi="Arial" w:cs="Arial"/>
          <w:sz w:val="24"/>
          <w:szCs w:val="24"/>
        </w:rPr>
        <w:t>Academy</w:t>
      </w:r>
      <w:r w:rsidR="000B4617" w:rsidRPr="00166DBB">
        <w:rPr>
          <w:rFonts w:ascii="Arial" w:hAnsi="Arial" w:cs="Arial"/>
          <w:sz w:val="24"/>
          <w:szCs w:val="24"/>
        </w:rPr>
        <w:t xml:space="preserve"> </w:t>
      </w:r>
    </w:p>
    <w:p w:rsidR="000B4617" w:rsidRPr="00166DBB" w:rsidRDefault="0023122A" w:rsidP="00120049">
      <w:pPr>
        <w:pStyle w:val="ListParagraph"/>
        <w:numPr>
          <w:ilvl w:val="0"/>
          <w:numId w:val="39"/>
        </w:numPr>
        <w:spacing w:after="0" w:line="360" w:lineRule="auto"/>
        <w:ind w:left="709" w:firstLine="0"/>
        <w:jc w:val="both"/>
        <w:rPr>
          <w:rFonts w:ascii="Arial" w:hAnsi="Arial" w:cs="Arial"/>
          <w:sz w:val="24"/>
          <w:szCs w:val="24"/>
        </w:rPr>
      </w:pPr>
      <w:r w:rsidRPr="00166DBB">
        <w:rPr>
          <w:rFonts w:ascii="Arial" w:hAnsi="Arial" w:cs="Arial"/>
          <w:sz w:val="24"/>
          <w:szCs w:val="24"/>
        </w:rPr>
        <w:t>T</w:t>
      </w:r>
      <w:r w:rsidR="000B4617" w:rsidRPr="00166DBB">
        <w:rPr>
          <w:rFonts w:ascii="Arial" w:hAnsi="Arial" w:cs="Arial"/>
          <w:sz w:val="24"/>
          <w:szCs w:val="24"/>
        </w:rPr>
        <w:t xml:space="preserve">he safety of pupils or staff </w:t>
      </w:r>
      <w:r w:rsidR="00EE703F" w:rsidRPr="00166DBB">
        <w:rPr>
          <w:rFonts w:ascii="Arial" w:hAnsi="Arial" w:cs="Arial"/>
          <w:sz w:val="24"/>
          <w:szCs w:val="24"/>
        </w:rPr>
        <w:t xml:space="preserve">being </w:t>
      </w:r>
      <w:r w:rsidR="000B4617" w:rsidRPr="00166DBB">
        <w:rPr>
          <w:rFonts w:ascii="Arial" w:hAnsi="Arial" w:cs="Arial"/>
          <w:sz w:val="24"/>
          <w:szCs w:val="24"/>
        </w:rPr>
        <w:t>threatened</w:t>
      </w:r>
    </w:p>
    <w:p w:rsidR="000B4617" w:rsidRPr="00166DBB" w:rsidRDefault="000B4617" w:rsidP="00120049">
      <w:pPr>
        <w:shd w:val="clear" w:color="auto" w:fill="FFFFFF" w:themeFill="background1"/>
        <w:spacing w:after="0" w:line="360" w:lineRule="auto"/>
        <w:jc w:val="both"/>
        <w:rPr>
          <w:rFonts w:ascii="Arial" w:eastAsia="Times New Roman" w:hAnsi="Arial" w:cs="Arial"/>
          <w:sz w:val="24"/>
          <w:szCs w:val="24"/>
          <w:lang w:eastAsia="en-GB"/>
        </w:rPr>
      </w:pPr>
    </w:p>
    <w:p w:rsidR="000B4617" w:rsidRPr="00166DBB" w:rsidRDefault="000B4617" w:rsidP="00120049">
      <w:pPr>
        <w:shd w:val="clear" w:color="auto" w:fill="FFFFFF" w:themeFill="background1"/>
        <w:spacing w:after="0" w:line="360" w:lineRule="auto"/>
        <w:jc w:val="both"/>
        <w:rPr>
          <w:rFonts w:ascii="Arial" w:eastAsia="Times New Roman" w:hAnsi="Arial" w:cs="Arial"/>
          <w:sz w:val="24"/>
          <w:szCs w:val="24"/>
          <w:lang w:eastAsia="en-GB"/>
        </w:rPr>
      </w:pPr>
    </w:p>
    <w:p w:rsidR="000B4617" w:rsidRPr="00166DBB" w:rsidRDefault="000B4617" w:rsidP="00120049">
      <w:pPr>
        <w:shd w:val="clear" w:color="auto" w:fill="FFFFFF" w:themeFill="background1"/>
        <w:spacing w:after="0" w:line="360" w:lineRule="auto"/>
        <w:jc w:val="both"/>
        <w:rPr>
          <w:rFonts w:ascii="Arial" w:eastAsia="Times New Roman" w:hAnsi="Arial" w:cs="Arial"/>
          <w:sz w:val="24"/>
          <w:szCs w:val="24"/>
          <w:lang w:eastAsia="en-GB"/>
        </w:rPr>
      </w:pPr>
    </w:p>
    <w:p w:rsidR="00DA6E80" w:rsidRDefault="00DA6E80" w:rsidP="00120049">
      <w:pPr>
        <w:shd w:val="clear" w:color="auto" w:fill="FFFFFF" w:themeFill="background1"/>
        <w:spacing w:after="0" w:line="360" w:lineRule="auto"/>
        <w:jc w:val="both"/>
        <w:rPr>
          <w:rFonts w:ascii="Arial" w:eastAsia="Times New Roman" w:hAnsi="Arial" w:cs="Arial"/>
          <w:sz w:val="24"/>
          <w:szCs w:val="24"/>
          <w:lang w:eastAsia="en-GB"/>
        </w:rPr>
      </w:pPr>
    </w:p>
    <w:p w:rsidR="00314AF1" w:rsidRDefault="00314AF1" w:rsidP="00120049">
      <w:pPr>
        <w:shd w:val="clear" w:color="auto" w:fill="FFFFFF" w:themeFill="background1"/>
        <w:spacing w:after="0" w:line="360" w:lineRule="auto"/>
        <w:jc w:val="both"/>
        <w:rPr>
          <w:rFonts w:ascii="Arial" w:eastAsia="Times New Roman" w:hAnsi="Arial" w:cs="Arial"/>
          <w:sz w:val="24"/>
          <w:szCs w:val="24"/>
          <w:lang w:eastAsia="en-GB"/>
        </w:rPr>
      </w:pPr>
    </w:p>
    <w:p w:rsidR="00314AF1" w:rsidRDefault="00314AF1" w:rsidP="00120049">
      <w:pPr>
        <w:shd w:val="clear" w:color="auto" w:fill="FFFFFF" w:themeFill="background1"/>
        <w:spacing w:after="0" w:line="360" w:lineRule="auto"/>
        <w:jc w:val="both"/>
        <w:rPr>
          <w:rFonts w:ascii="Arial" w:eastAsia="Times New Roman" w:hAnsi="Arial" w:cs="Arial"/>
          <w:sz w:val="24"/>
          <w:szCs w:val="24"/>
          <w:lang w:eastAsia="en-GB"/>
        </w:rPr>
      </w:pPr>
    </w:p>
    <w:p w:rsidR="00F5327B" w:rsidRPr="00166DBB" w:rsidRDefault="0081743A" w:rsidP="00120049">
      <w:pPr>
        <w:spacing w:after="0" w:line="360" w:lineRule="auto"/>
        <w:jc w:val="both"/>
        <w:rPr>
          <w:rFonts w:ascii="Arial" w:hAnsi="Arial" w:cs="Arial"/>
          <w:b/>
          <w:caps/>
          <w:sz w:val="24"/>
          <w:szCs w:val="24"/>
        </w:rPr>
      </w:pPr>
      <w:r w:rsidRPr="00166DBB">
        <w:rPr>
          <w:rFonts w:ascii="Arial" w:hAnsi="Arial" w:cs="Arial"/>
          <w:b/>
          <w:caps/>
          <w:sz w:val="24"/>
          <w:szCs w:val="24"/>
        </w:rPr>
        <w:t xml:space="preserve">3. </w:t>
      </w:r>
      <w:r w:rsidR="00604549" w:rsidRPr="00166DBB">
        <w:rPr>
          <w:rFonts w:ascii="Arial" w:hAnsi="Arial" w:cs="Arial"/>
          <w:b/>
          <w:caps/>
          <w:sz w:val="24"/>
          <w:szCs w:val="24"/>
        </w:rPr>
        <w:t>R</w:t>
      </w:r>
      <w:r w:rsidR="00F5327B" w:rsidRPr="00166DBB">
        <w:rPr>
          <w:rFonts w:ascii="Arial" w:hAnsi="Arial" w:cs="Arial"/>
          <w:b/>
          <w:caps/>
          <w:sz w:val="24"/>
          <w:szCs w:val="24"/>
        </w:rPr>
        <w:t xml:space="preserve">oles and responsibilities </w:t>
      </w:r>
    </w:p>
    <w:p w:rsidR="00F5327B" w:rsidRPr="00166DBB" w:rsidRDefault="00F5327B" w:rsidP="00120049">
      <w:pPr>
        <w:shd w:val="clear" w:color="auto" w:fill="FFFFFF" w:themeFill="background1"/>
        <w:spacing w:after="0" w:line="360" w:lineRule="auto"/>
        <w:jc w:val="both"/>
        <w:rPr>
          <w:rFonts w:ascii="Arial" w:eastAsia="Times New Roman" w:hAnsi="Arial" w:cs="Arial"/>
          <w:sz w:val="24"/>
          <w:szCs w:val="24"/>
          <w:lang w:eastAsia="en-GB"/>
        </w:rPr>
      </w:pPr>
    </w:p>
    <w:p w:rsidR="00F5327B" w:rsidRPr="00166DBB" w:rsidRDefault="000778C2" w:rsidP="00120049">
      <w:pPr>
        <w:shd w:val="clear" w:color="auto" w:fill="FFFFFF" w:themeFill="background1"/>
        <w:spacing w:after="0" w:line="360" w:lineRule="auto"/>
        <w:jc w:val="both"/>
        <w:rPr>
          <w:rFonts w:ascii="Arial" w:eastAsia="Times New Roman" w:hAnsi="Arial" w:cs="Arial"/>
          <w:b/>
          <w:sz w:val="24"/>
          <w:szCs w:val="24"/>
          <w:lang w:eastAsia="en-GB"/>
        </w:rPr>
      </w:pPr>
      <w:r w:rsidRPr="00166DBB">
        <w:rPr>
          <w:rFonts w:ascii="Arial" w:eastAsia="Times New Roman" w:hAnsi="Arial" w:cs="Arial"/>
          <w:b/>
          <w:sz w:val="24"/>
          <w:szCs w:val="24"/>
          <w:lang w:eastAsia="en-GB"/>
        </w:rPr>
        <w:t>3.1</w:t>
      </w:r>
      <w:r w:rsidRPr="00166DBB">
        <w:rPr>
          <w:rFonts w:ascii="Arial" w:eastAsia="Times New Roman" w:hAnsi="Arial" w:cs="Arial"/>
          <w:b/>
          <w:sz w:val="24"/>
          <w:szCs w:val="24"/>
          <w:lang w:eastAsia="en-GB"/>
        </w:rPr>
        <w:tab/>
      </w:r>
      <w:r w:rsidR="009B266A" w:rsidRPr="00166DBB">
        <w:rPr>
          <w:rFonts w:ascii="Arial" w:eastAsia="Times New Roman" w:hAnsi="Arial" w:cs="Arial"/>
          <w:b/>
          <w:sz w:val="24"/>
          <w:szCs w:val="24"/>
          <w:lang w:eastAsia="en-GB"/>
        </w:rPr>
        <w:t>The role of the M</w:t>
      </w:r>
      <w:r w:rsidR="00F5327B" w:rsidRPr="00166DBB">
        <w:rPr>
          <w:rFonts w:ascii="Arial" w:eastAsia="Times New Roman" w:hAnsi="Arial" w:cs="Arial"/>
          <w:b/>
          <w:sz w:val="24"/>
          <w:szCs w:val="24"/>
          <w:lang w:eastAsia="en-GB"/>
        </w:rPr>
        <w:t>embers</w:t>
      </w:r>
    </w:p>
    <w:p w:rsidR="00785D8D" w:rsidRPr="00166DBB" w:rsidRDefault="00785D8D" w:rsidP="00120049">
      <w:pPr>
        <w:shd w:val="clear" w:color="auto" w:fill="FFFFFF" w:themeFill="background1"/>
        <w:spacing w:after="0" w:line="360" w:lineRule="auto"/>
        <w:jc w:val="both"/>
        <w:rPr>
          <w:rFonts w:ascii="Arial" w:eastAsia="Times New Roman" w:hAnsi="Arial" w:cs="Arial"/>
          <w:sz w:val="24"/>
          <w:szCs w:val="24"/>
          <w:lang w:eastAsia="en-GB"/>
        </w:rPr>
      </w:pPr>
    </w:p>
    <w:p w:rsidR="00816625" w:rsidRPr="00166DBB" w:rsidRDefault="000778C2" w:rsidP="00120049">
      <w:pPr>
        <w:spacing w:after="0" w:line="360" w:lineRule="auto"/>
        <w:ind w:left="720" w:hanging="720"/>
        <w:jc w:val="both"/>
        <w:rPr>
          <w:rFonts w:ascii="Arial" w:hAnsi="Arial" w:cs="Arial"/>
          <w:sz w:val="24"/>
          <w:szCs w:val="24"/>
        </w:rPr>
      </w:pPr>
      <w:r w:rsidRPr="00166DBB">
        <w:rPr>
          <w:rFonts w:ascii="Arial" w:eastAsia="Times New Roman" w:hAnsi="Arial" w:cs="Arial"/>
          <w:sz w:val="24"/>
          <w:szCs w:val="24"/>
          <w:lang w:eastAsia="en-GB"/>
        </w:rPr>
        <w:t>3.1.1</w:t>
      </w:r>
      <w:r w:rsidRPr="00166DBB">
        <w:rPr>
          <w:rFonts w:ascii="Arial" w:eastAsia="Times New Roman" w:hAnsi="Arial" w:cs="Arial"/>
          <w:sz w:val="24"/>
          <w:szCs w:val="24"/>
          <w:lang w:eastAsia="en-GB"/>
        </w:rPr>
        <w:tab/>
      </w:r>
      <w:r w:rsidR="00CA063D" w:rsidRPr="00166DBB">
        <w:rPr>
          <w:rFonts w:ascii="Arial" w:eastAsia="Times New Roman" w:hAnsi="Arial" w:cs="Arial"/>
          <w:sz w:val="24"/>
          <w:szCs w:val="24"/>
          <w:lang w:eastAsia="en-GB"/>
        </w:rPr>
        <w:t>The Members of the T</w:t>
      </w:r>
      <w:r w:rsidR="00816625" w:rsidRPr="00166DBB">
        <w:rPr>
          <w:rFonts w:ascii="Arial" w:eastAsia="Times New Roman" w:hAnsi="Arial" w:cs="Arial"/>
          <w:sz w:val="24"/>
          <w:szCs w:val="24"/>
          <w:lang w:eastAsia="en-GB"/>
        </w:rPr>
        <w:t>rust have a different status to</w:t>
      </w:r>
      <w:r w:rsidR="00D71DE3" w:rsidRPr="00166DBB">
        <w:rPr>
          <w:rFonts w:ascii="Arial" w:eastAsia="Times New Roman" w:hAnsi="Arial" w:cs="Arial"/>
          <w:sz w:val="24"/>
          <w:szCs w:val="24"/>
          <w:lang w:eastAsia="en-GB"/>
        </w:rPr>
        <w:t xml:space="preserve"> the</w:t>
      </w:r>
      <w:r w:rsidR="00816625" w:rsidRPr="00166DBB">
        <w:rPr>
          <w:rFonts w:ascii="Arial" w:eastAsia="Times New Roman" w:hAnsi="Arial" w:cs="Arial"/>
          <w:sz w:val="24"/>
          <w:szCs w:val="24"/>
          <w:lang w:eastAsia="en-GB"/>
        </w:rPr>
        <w:t xml:space="preserve"> </w:t>
      </w:r>
      <w:r w:rsidR="00CA063D" w:rsidRPr="00166DBB">
        <w:rPr>
          <w:rFonts w:ascii="Arial" w:eastAsia="Times New Roman" w:hAnsi="Arial" w:cs="Arial"/>
          <w:sz w:val="24"/>
          <w:szCs w:val="24"/>
          <w:lang w:eastAsia="en-GB"/>
        </w:rPr>
        <w:t>D</w:t>
      </w:r>
      <w:r w:rsidR="00D71DE3" w:rsidRPr="00166DBB">
        <w:rPr>
          <w:rFonts w:ascii="Arial" w:eastAsia="Times New Roman" w:hAnsi="Arial" w:cs="Arial"/>
          <w:sz w:val="24"/>
          <w:szCs w:val="24"/>
          <w:lang w:eastAsia="en-GB"/>
        </w:rPr>
        <w:t>irectors</w:t>
      </w:r>
      <w:r w:rsidR="00CA063D" w:rsidRPr="00166DBB">
        <w:rPr>
          <w:rFonts w:ascii="Arial" w:eastAsia="Times New Roman" w:hAnsi="Arial" w:cs="Arial"/>
          <w:sz w:val="24"/>
          <w:szCs w:val="24"/>
          <w:lang w:eastAsia="en-GB"/>
        </w:rPr>
        <w:t>. The original Members of the Trust were signatories to the Memorandum of Association and agreed the Trust’s first Articles of A</w:t>
      </w:r>
      <w:r w:rsidR="00816625" w:rsidRPr="00166DBB">
        <w:rPr>
          <w:rFonts w:ascii="Arial" w:eastAsia="Times New Roman" w:hAnsi="Arial" w:cs="Arial"/>
          <w:sz w:val="24"/>
          <w:szCs w:val="24"/>
          <w:lang w:eastAsia="en-GB"/>
        </w:rPr>
        <w:t xml:space="preserve">ssociation.  The </w:t>
      </w:r>
      <w:r w:rsidR="00CA063D" w:rsidRPr="00166DBB">
        <w:rPr>
          <w:rFonts w:ascii="Arial" w:eastAsia="Times New Roman" w:hAnsi="Arial" w:cs="Arial"/>
          <w:sz w:val="24"/>
          <w:szCs w:val="24"/>
          <w:lang w:eastAsia="en-GB"/>
        </w:rPr>
        <w:t>Articles of Association also describe how M</w:t>
      </w:r>
      <w:r w:rsidR="00816625" w:rsidRPr="00166DBB">
        <w:rPr>
          <w:rFonts w:ascii="Arial" w:eastAsia="Times New Roman" w:hAnsi="Arial" w:cs="Arial"/>
          <w:sz w:val="24"/>
          <w:szCs w:val="24"/>
          <w:lang w:eastAsia="en-GB"/>
        </w:rPr>
        <w:t>embers are recruited and</w:t>
      </w:r>
      <w:r w:rsidR="00D71DE3" w:rsidRPr="00166DBB">
        <w:rPr>
          <w:rFonts w:ascii="Arial" w:eastAsia="Times New Roman" w:hAnsi="Arial" w:cs="Arial"/>
          <w:sz w:val="24"/>
          <w:szCs w:val="24"/>
          <w:lang w:eastAsia="en-GB"/>
        </w:rPr>
        <w:t xml:space="preserve"> replaced, and </w:t>
      </w:r>
      <w:r w:rsidR="00C13918" w:rsidRPr="00166DBB">
        <w:rPr>
          <w:rFonts w:ascii="Arial" w:eastAsia="Times New Roman" w:hAnsi="Arial" w:cs="Arial"/>
          <w:sz w:val="24"/>
          <w:szCs w:val="24"/>
          <w:lang w:eastAsia="en-GB"/>
        </w:rPr>
        <w:t>denotes how Directors can be appointed by M</w:t>
      </w:r>
      <w:r w:rsidR="00CA063D" w:rsidRPr="00166DBB">
        <w:rPr>
          <w:rFonts w:ascii="Arial" w:eastAsia="Times New Roman" w:hAnsi="Arial" w:cs="Arial"/>
          <w:sz w:val="24"/>
          <w:szCs w:val="24"/>
          <w:lang w:eastAsia="en-GB"/>
        </w:rPr>
        <w:t>embers.  The Members appoint a number of</w:t>
      </w:r>
      <w:r w:rsidR="00D71DE3" w:rsidRPr="00166DBB">
        <w:rPr>
          <w:rFonts w:ascii="Arial" w:hAnsi="Arial" w:cs="Arial"/>
          <w:sz w:val="24"/>
          <w:szCs w:val="24"/>
        </w:rPr>
        <w:t xml:space="preserve"> </w:t>
      </w:r>
      <w:r w:rsidR="00CA063D" w:rsidRPr="00166DBB">
        <w:rPr>
          <w:rFonts w:ascii="Arial" w:eastAsia="Times New Roman" w:hAnsi="Arial" w:cs="Arial"/>
          <w:sz w:val="24"/>
          <w:szCs w:val="24"/>
          <w:lang w:eastAsia="en-GB"/>
        </w:rPr>
        <w:t>D</w:t>
      </w:r>
      <w:r w:rsidR="00D71DE3" w:rsidRPr="00166DBB">
        <w:rPr>
          <w:rFonts w:ascii="Arial" w:eastAsia="Times New Roman" w:hAnsi="Arial" w:cs="Arial"/>
          <w:sz w:val="24"/>
          <w:szCs w:val="24"/>
          <w:lang w:eastAsia="en-GB"/>
        </w:rPr>
        <w:t>irectors</w:t>
      </w:r>
      <w:r w:rsidR="00CA063D" w:rsidRPr="00166DBB">
        <w:rPr>
          <w:rFonts w:ascii="Arial" w:eastAsia="Times New Roman" w:hAnsi="Arial" w:cs="Arial"/>
          <w:sz w:val="24"/>
          <w:szCs w:val="24"/>
          <w:lang w:eastAsia="en-GB"/>
        </w:rPr>
        <w:t xml:space="preserve"> to ensure that the T</w:t>
      </w:r>
      <w:r w:rsidR="00816625" w:rsidRPr="00166DBB">
        <w:rPr>
          <w:rFonts w:ascii="Arial" w:eastAsia="Times New Roman" w:hAnsi="Arial" w:cs="Arial"/>
          <w:sz w:val="24"/>
          <w:szCs w:val="24"/>
          <w:lang w:eastAsia="en-GB"/>
        </w:rPr>
        <w:t xml:space="preserve">rust’s charitable objective is carried out and as a consequence must be able to remove </w:t>
      </w:r>
      <w:r w:rsidR="009B266A" w:rsidRPr="00166DBB">
        <w:rPr>
          <w:rFonts w:ascii="Arial" w:eastAsia="Times New Roman" w:hAnsi="Arial" w:cs="Arial"/>
          <w:sz w:val="24"/>
          <w:szCs w:val="24"/>
          <w:lang w:eastAsia="en-GB"/>
        </w:rPr>
        <w:t>D</w:t>
      </w:r>
      <w:r w:rsidR="00D71DE3" w:rsidRPr="00166DBB">
        <w:rPr>
          <w:rFonts w:ascii="Arial" w:eastAsia="Times New Roman" w:hAnsi="Arial" w:cs="Arial"/>
          <w:sz w:val="24"/>
          <w:szCs w:val="24"/>
          <w:lang w:eastAsia="en-GB"/>
        </w:rPr>
        <w:t>irectors</w:t>
      </w:r>
      <w:r w:rsidR="00816625" w:rsidRPr="00166DBB">
        <w:rPr>
          <w:rFonts w:ascii="Arial" w:eastAsia="Times New Roman" w:hAnsi="Arial" w:cs="Arial"/>
          <w:sz w:val="24"/>
          <w:szCs w:val="24"/>
          <w:lang w:eastAsia="en-GB"/>
        </w:rPr>
        <w:t xml:space="preserve"> if they fail to fulfil their resp</w:t>
      </w:r>
      <w:r w:rsidR="00C13918" w:rsidRPr="00166DBB">
        <w:rPr>
          <w:rFonts w:ascii="Arial" w:eastAsia="Times New Roman" w:hAnsi="Arial" w:cs="Arial"/>
          <w:sz w:val="24"/>
          <w:szCs w:val="24"/>
          <w:lang w:eastAsia="en-GB"/>
        </w:rPr>
        <w:t xml:space="preserve">onsibilities. </w:t>
      </w:r>
      <w:r w:rsidR="00816625" w:rsidRPr="00166DBB">
        <w:rPr>
          <w:rFonts w:ascii="Arial" w:eastAsia="Times New Roman" w:hAnsi="Arial" w:cs="Arial"/>
          <w:sz w:val="24"/>
          <w:szCs w:val="24"/>
          <w:lang w:eastAsia="en-GB"/>
        </w:rPr>
        <w:t xml:space="preserve">Members are also responsible for approving any </w:t>
      </w:r>
      <w:r w:rsidR="009B266A" w:rsidRPr="00166DBB">
        <w:rPr>
          <w:rFonts w:ascii="Arial" w:eastAsia="Times New Roman" w:hAnsi="Arial" w:cs="Arial"/>
          <w:sz w:val="24"/>
          <w:szCs w:val="24"/>
          <w:lang w:eastAsia="en-GB"/>
        </w:rPr>
        <w:t>amendments made to the Trust’s Articles of A</w:t>
      </w:r>
      <w:r w:rsidR="00816625" w:rsidRPr="00166DBB">
        <w:rPr>
          <w:rFonts w:ascii="Arial" w:eastAsia="Times New Roman" w:hAnsi="Arial" w:cs="Arial"/>
          <w:sz w:val="24"/>
          <w:szCs w:val="24"/>
          <w:lang w:eastAsia="en-GB"/>
        </w:rPr>
        <w:t xml:space="preserve">ssociation.  </w:t>
      </w:r>
      <w:r w:rsidRPr="00166DBB">
        <w:rPr>
          <w:rFonts w:ascii="Arial" w:hAnsi="Arial" w:cs="Arial"/>
          <w:sz w:val="24"/>
          <w:szCs w:val="24"/>
        </w:rPr>
        <w:t xml:space="preserve">[Article 6.6]. </w:t>
      </w:r>
    </w:p>
    <w:p w:rsidR="000361CD" w:rsidRPr="00166DBB" w:rsidRDefault="000361CD" w:rsidP="00120049">
      <w:pPr>
        <w:spacing w:after="0" w:line="360" w:lineRule="auto"/>
        <w:ind w:left="720" w:hanging="720"/>
        <w:jc w:val="both"/>
        <w:rPr>
          <w:rFonts w:ascii="Arial" w:hAnsi="Arial" w:cs="Arial"/>
          <w:sz w:val="24"/>
          <w:szCs w:val="24"/>
        </w:rPr>
      </w:pPr>
    </w:p>
    <w:p w:rsidR="000361CD" w:rsidRPr="00166DBB" w:rsidRDefault="000778C2" w:rsidP="00120049">
      <w:pPr>
        <w:spacing w:after="0" w:line="360" w:lineRule="auto"/>
        <w:jc w:val="both"/>
        <w:rPr>
          <w:rFonts w:ascii="Arial" w:hAnsi="Arial" w:cs="Arial"/>
          <w:sz w:val="24"/>
          <w:szCs w:val="24"/>
        </w:rPr>
      </w:pPr>
      <w:r w:rsidRPr="00166DBB">
        <w:rPr>
          <w:rFonts w:ascii="Arial" w:hAnsi="Arial" w:cs="Arial"/>
          <w:sz w:val="24"/>
          <w:szCs w:val="24"/>
        </w:rPr>
        <w:t>3.1.2</w:t>
      </w:r>
      <w:r w:rsidRPr="00166DBB">
        <w:rPr>
          <w:rFonts w:ascii="Arial" w:hAnsi="Arial" w:cs="Arial"/>
          <w:sz w:val="24"/>
          <w:szCs w:val="24"/>
        </w:rPr>
        <w:tab/>
      </w:r>
      <w:r w:rsidR="00CA647E" w:rsidRPr="00166DBB">
        <w:rPr>
          <w:rFonts w:ascii="Arial" w:hAnsi="Arial" w:cs="Arial"/>
          <w:sz w:val="24"/>
          <w:szCs w:val="24"/>
        </w:rPr>
        <w:t xml:space="preserve">The </w:t>
      </w:r>
      <w:r w:rsidR="00816625" w:rsidRPr="00166DBB">
        <w:rPr>
          <w:rFonts w:ascii="Arial" w:hAnsi="Arial" w:cs="Arial"/>
          <w:sz w:val="24"/>
          <w:szCs w:val="24"/>
        </w:rPr>
        <w:t xml:space="preserve">BCUAT </w:t>
      </w:r>
      <w:r w:rsidR="00CA647E" w:rsidRPr="00166DBB">
        <w:rPr>
          <w:rFonts w:ascii="Arial" w:hAnsi="Arial" w:cs="Arial"/>
          <w:sz w:val="24"/>
          <w:szCs w:val="24"/>
        </w:rPr>
        <w:t>Members are:</w:t>
      </w:r>
    </w:p>
    <w:p w:rsidR="00CA647E" w:rsidRPr="00166DBB" w:rsidRDefault="00CA647E"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Birmingham City University (</w:t>
      </w:r>
      <w:r w:rsidR="002C0FCE" w:rsidRPr="00166DBB">
        <w:rPr>
          <w:rFonts w:ascii="Arial" w:eastAsia="Times New Roman" w:hAnsi="Arial" w:cs="Arial"/>
          <w:sz w:val="24"/>
          <w:szCs w:val="24"/>
          <w:lang w:val="en-US" w:eastAsia="en-GB"/>
        </w:rPr>
        <w:t>c</w:t>
      </w:r>
      <w:r w:rsidRPr="00166DBB">
        <w:rPr>
          <w:rFonts w:ascii="Arial" w:eastAsia="Times New Roman" w:hAnsi="Arial" w:cs="Arial"/>
          <w:sz w:val="24"/>
          <w:szCs w:val="24"/>
          <w:lang w:val="en-US" w:eastAsia="en-GB"/>
        </w:rPr>
        <w:t>orporate member)</w:t>
      </w:r>
    </w:p>
    <w:p w:rsidR="00CA647E" w:rsidRPr="00166DBB" w:rsidRDefault="00CA647E"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 xml:space="preserve">The </w:t>
      </w:r>
      <w:r w:rsidR="002C0FCE" w:rsidRPr="00166DBB">
        <w:rPr>
          <w:rFonts w:ascii="Arial" w:eastAsia="Times New Roman" w:hAnsi="Arial" w:cs="Arial"/>
          <w:sz w:val="24"/>
          <w:szCs w:val="24"/>
          <w:lang w:val="en-US" w:eastAsia="en-GB"/>
        </w:rPr>
        <w:t xml:space="preserve">senior strategic </w:t>
      </w:r>
      <w:r w:rsidR="00DA6E80" w:rsidRPr="00166DBB">
        <w:rPr>
          <w:rFonts w:ascii="Arial" w:eastAsia="Times New Roman" w:hAnsi="Arial" w:cs="Arial"/>
          <w:sz w:val="24"/>
          <w:szCs w:val="24"/>
          <w:lang w:val="en-US" w:eastAsia="en-GB"/>
        </w:rPr>
        <w:t>Birmingham City U</w:t>
      </w:r>
      <w:r w:rsidR="00DA6E80">
        <w:rPr>
          <w:rFonts w:ascii="Arial" w:eastAsia="Times New Roman" w:hAnsi="Arial" w:cs="Arial"/>
          <w:sz w:val="24"/>
          <w:szCs w:val="24"/>
          <w:lang w:val="en-US" w:eastAsia="en-GB"/>
        </w:rPr>
        <w:t xml:space="preserve">niversity </w:t>
      </w:r>
      <w:r w:rsidR="002C0FCE" w:rsidRPr="00166DBB">
        <w:rPr>
          <w:rFonts w:ascii="Arial" w:eastAsia="Times New Roman" w:hAnsi="Arial" w:cs="Arial"/>
          <w:sz w:val="24"/>
          <w:szCs w:val="24"/>
          <w:lang w:val="en-US" w:eastAsia="en-GB"/>
        </w:rPr>
        <w:t xml:space="preserve">lead for teaching and learning </w:t>
      </w:r>
      <w:r w:rsidR="00DA6E80">
        <w:rPr>
          <w:rFonts w:ascii="Arial" w:eastAsia="Times New Roman" w:hAnsi="Arial" w:cs="Arial"/>
          <w:sz w:val="24"/>
          <w:szCs w:val="24"/>
          <w:lang w:val="en-US" w:eastAsia="en-GB"/>
        </w:rPr>
        <w:t xml:space="preserve">(ex officio member) </w:t>
      </w:r>
      <w:r w:rsidR="002C0FCE" w:rsidRPr="00166DBB">
        <w:rPr>
          <w:rFonts w:ascii="Arial" w:eastAsia="Times New Roman" w:hAnsi="Arial" w:cs="Arial"/>
          <w:sz w:val="24"/>
          <w:szCs w:val="24"/>
          <w:lang w:val="en-US" w:eastAsia="en-GB"/>
        </w:rPr>
        <w:t xml:space="preserve">currently the </w:t>
      </w:r>
      <w:r w:rsidRPr="00166DBB">
        <w:rPr>
          <w:rFonts w:ascii="Arial" w:eastAsia="Times New Roman" w:hAnsi="Arial" w:cs="Arial"/>
          <w:sz w:val="24"/>
          <w:szCs w:val="24"/>
          <w:lang w:val="en-US" w:eastAsia="en-GB"/>
        </w:rPr>
        <w:t xml:space="preserve">Vice-Chancellor </w:t>
      </w:r>
      <w:r w:rsidR="00ED055C">
        <w:rPr>
          <w:rFonts w:ascii="Arial" w:eastAsia="Times New Roman" w:hAnsi="Arial" w:cs="Arial"/>
          <w:sz w:val="24"/>
          <w:szCs w:val="24"/>
          <w:lang w:val="en-US" w:eastAsia="en-GB"/>
        </w:rPr>
        <w:t>–</w:t>
      </w:r>
      <w:r w:rsidR="00153D87">
        <w:rPr>
          <w:rFonts w:ascii="Arial" w:eastAsia="Times New Roman" w:hAnsi="Arial" w:cs="Arial"/>
          <w:sz w:val="24"/>
          <w:szCs w:val="24"/>
          <w:lang w:val="en-US" w:eastAsia="en-GB"/>
        </w:rPr>
        <w:t xml:space="preserve"> </w:t>
      </w:r>
      <w:r w:rsidR="00ED055C">
        <w:rPr>
          <w:rFonts w:ascii="Arial" w:eastAsia="Times New Roman" w:hAnsi="Arial" w:cs="Arial"/>
          <w:sz w:val="24"/>
          <w:szCs w:val="24"/>
          <w:lang w:val="en-US" w:eastAsia="en-GB"/>
        </w:rPr>
        <w:t xml:space="preserve">Philip Plowden </w:t>
      </w:r>
    </w:p>
    <w:p w:rsidR="00F5327B" w:rsidRPr="00166DBB" w:rsidRDefault="00CA647E"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 xml:space="preserve">One person nominated by Birmingham City University </w:t>
      </w:r>
      <w:r w:rsidR="00D712E5">
        <w:rPr>
          <w:rFonts w:ascii="Arial" w:eastAsia="Times New Roman" w:hAnsi="Arial" w:cs="Arial"/>
          <w:sz w:val="24"/>
          <w:szCs w:val="24"/>
          <w:lang w:val="en-US" w:eastAsia="en-GB"/>
        </w:rPr>
        <w:t>-</w:t>
      </w:r>
      <w:r w:rsidR="00DA6E80">
        <w:rPr>
          <w:rFonts w:ascii="Arial" w:eastAsia="Times New Roman" w:hAnsi="Arial" w:cs="Arial"/>
          <w:sz w:val="24"/>
          <w:szCs w:val="24"/>
          <w:lang w:val="en-US" w:eastAsia="en-GB"/>
        </w:rPr>
        <w:t xml:space="preserve"> Maxine Penlington</w:t>
      </w:r>
    </w:p>
    <w:p w:rsidR="00816625" w:rsidRPr="00166DBB" w:rsidRDefault="00816625" w:rsidP="00120049">
      <w:pPr>
        <w:spacing w:after="0" w:line="360" w:lineRule="auto"/>
        <w:ind w:firstLine="709"/>
        <w:jc w:val="both"/>
        <w:rPr>
          <w:rFonts w:ascii="Arial" w:hAnsi="Arial" w:cs="Arial"/>
          <w:sz w:val="24"/>
          <w:szCs w:val="24"/>
        </w:rPr>
      </w:pPr>
    </w:p>
    <w:p w:rsidR="00F5327B" w:rsidRPr="00166DBB" w:rsidRDefault="000778C2" w:rsidP="00120049">
      <w:pPr>
        <w:shd w:val="clear" w:color="auto" w:fill="FFFFFF" w:themeFill="background1"/>
        <w:spacing w:after="0" w:line="360" w:lineRule="auto"/>
        <w:jc w:val="both"/>
        <w:rPr>
          <w:rFonts w:ascii="Arial" w:hAnsi="Arial" w:cs="Arial"/>
          <w:sz w:val="24"/>
          <w:szCs w:val="24"/>
        </w:rPr>
      </w:pPr>
      <w:r w:rsidRPr="00166DBB">
        <w:rPr>
          <w:rFonts w:ascii="Arial" w:hAnsi="Arial" w:cs="Arial"/>
          <w:b/>
          <w:sz w:val="24"/>
          <w:szCs w:val="24"/>
        </w:rPr>
        <w:t>3.2</w:t>
      </w:r>
      <w:r w:rsidRPr="00166DBB">
        <w:rPr>
          <w:rFonts w:ascii="Arial" w:hAnsi="Arial" w:cs="Arial"/>
          <w:b/>
          <w:sz w:val="24"/>
          <w:szCs w:val="24"/>
        </w:rPr>
        <w:tab/>
      </w:r>
      <w:r w:rsidR="00F5327B" w:rsidRPr="00166DBB">
        <w:rPr>
          <w:rFonts w:ascii="Arial" w:hAnsi="Arial" w:cs="Arial"/>
          <w:b/>
          <w:sz w:val="24"/>
          <w:szCs w:val="24"/>
        </w:rPr>
        <w:t>The role of th</w:t>
      </w:r>
      <w:r w:rsidR="009B266A" w:rsidRPr="00166DBB">
        <w:rPr>
          <w:rFonts w:ascii="Arial" w:hAnsi="Arial" w:cs="Arial"/>
          <w:b/>
          <w:sz w:val="24"/>
          <w:szCs w:val="24"/>
        </w:rPr>
        <w:t>e T</w:t>
      </w:r>
      <w:r w:rsidR="00F5327B" w:rsidRPr="00166DBB">
        <w:rPr>
          <w:rFonts w:ascii="Arial" w:hAnsi="Arial" w:cs="Arial"/>
          <w:b/>
          <w:sz w:val="24"/>
          <w:szCs w:val="24"/>
        </w:rPr>
        <w:t>rustees</w:t>
      </w:r>
      <w:r w:rsidR="009B266A" w:rsidRPr="00166DBB">
        <w:rPr>
          <w:rFonts w:ascii="Arial" w:hAnsi="Arial" w:cs="Arial"/>
          <w:b/>
          <w:sz w:val="24"/>
          <w:szCs w:val="24"/>
        </w:rPr>
        <w:t>/D</w:t>
      </w:r>
      <w:r w:rsidR="0011672C" w:rsidRPr="00166DBB">
        <w:rPr>
          <w:rFonts w:ascii="Arial" w:hAnsi="Arial" w:cs="Arial"/>
          <w:b/>
          <w:sz w:val="24"/>
          <w:szCs w:val="24"/>
        </w:rPr>
        <w:t>irectors</w:t>
      </w:r>
    </w:p>
    <w:p w:rsidR="00816625" w:rsidRPr="00166DBB" w:rsidRDefault="00816625" w:rsidP="00120049">
      <w:pPr>
        <w:autoSpaceDE w:val="0"/>
        <w:autoSpaceDN w:val="0"/>
        <w:adjustRightInd w:val="0"/>
        <w:spacing w:after="0" w:line="360" w:lineRule="auto"/>
        <w:jc w:val="both"/>
        <w:rPr>
          <w:rFonts w:ascii="Arial" w:hAnsi="Arial" w:cs="Arial"/>
          <w:sz w:val="24"/>
          <w:szCs w:val="24"/>
        </w:rPr>
      </w:pPr>
    </w:p>
    <w:p w:rsidR="00816625" w:rsidRPr="00166DBB" w:rsidRDefault="000778C2" w:rsidP="00120049">
      <w:pPr>
        <w:autoSpaceDE w:val="0"/>
        <w:autoSpaceDN w:val="0"/>
        <w:adjustRightInd w:val="0"/>
        <w:spacing w:after="0" w:line="360" w:lineRule="auto"/>
        <w:ind w:left="720" w:hanging="720"/>
        <w:jc w:val="both"/>
        <w:rPr>
          <w:rFonts w:ascii="Arial" w:hAnsi="Arial" w:cs="Arial"/>
          <w:sz w:val="24"/>
          <w:szCs w:val="24"/>
        </w:rPr>
      </w:pPr>
      <w:r w:rsidRPr="00166DBB">
        <w:rPr>
          <w:rFonts w:ascii="Arial" w:hAnsi="Arial" w:cs="Arial"/>
          <w:sz w:val="24"/>
          <w:szCs w:val="24"/>
        </w:rPr>
        <w:t>3.2.1</w:t>
      </w:r>
      <w:r w:rsidRPr="00166DBB">
        <w:rPr>
          <w:rFonts w:ascii="Arial" w:hAnsi="Arial" w:cs="Arial"/>
          <w:sz w:val="24"/>
          <w:szCs w:val="24"/>
        </w:rPr>
        <w:tab/>
      </w:r>
      <w:r w:rsidR="00816625" w:rsidRPr="00166DBB">
        <w:rPr>
          <w:rFonts w:ascii="Arial" w:hAnsi="Arial" w:cs="Arial"/>
          <w:sz w:val="24"/>
          <w:szCs w:val="24"/>
        </w:rPr>
        <w:t xml:space="preserve">The </w:t>
      </w:r>
      <w:r w:rsidR="00D71DE3" w:rsidRPr="00166DBB">
        <w:rPr>
          <w:rFonts w:ascii="Arial" w:hAnsi="Arial" w:cs="Arial"/>
          <w:sz w:val="24"/>
          <w:szCs w:val="24"/>
        </w:rPr>
        <w:t>Board of Directors</w:t>
      </w:r>
      <w:r w:rsidR="00816625" w:rsidRPr="00166DBB">
        <w:rPr>
          <w:rFonts w:ascii="Arial" w:hAnsi="Arial" w:cs="Arial"/>
          <w:sz w:val="24"/>
          <w:szCs w:val="24"/>
        </w:rPr>
        <w:t xml:space="preserve"> has overall responsibility and ultimate decision-making authority for all the work of the Academ</w:t>
      </w:r>
      <w:r w:rsidR="002C0FCE" w:rsidRPr="00166DBB">
        <w:rPr>
          <w:rFonts w:ascii="Arial" w:hAnsi="Arial" w:cs="Arial"/>
          <w:sz w:val="24"/>
          <w:szCs w:val="24"/>
        </w:rPr>
        <w:t>ies</w:t>
      </w:r>
      <w:r w:rsidR="00816625" w:rsidRPr="00166DBB">
        <w:rPr>
          <w:rFonts w:ascii="Arial" w:hAnsi="Arial" w:cs="Arial"/>
          <w:sz w:val="24"/>
          <w:szCs w:val="24"/>
        </w:rPr>
        <w:t xml:space="preserve"> Trust, including the establishment and maintenance of the Academies</w:t>
      </w:r>
      <w:r w:rsidR="002C0FCE" w:rsidRPr="00166DBB">
        <w:rPr>
          <w:rFonts w:ascii="Arial" w:hAnsi="Arial" w:cs="Arial"/>
          <w:sz w:val="24"/>
          <w:szCs w:val="24"/>
        </w:rPr>
        <w:t>.</w:t>
      </w:r>
      <w:r w:rsidR="00816625" w:rsidRPr="00166DBB">
        <w:rPr>
          <w:rFonts w:ascii="Arial" w:hAnsi="Arial" w:cs="Arial"/>
          <w:sz w:val="24"/>
          <w:szCs w:val="24"/>
        </w:rPr>
        <w:t xml:space="preserve"> </w:t>
      </w:r>
    </w:p>
    <w:p w:rsidR="00B00526" w:rsidRPr="00166DBB" w:rsidRDefault="00B00526" w:rsidP="00120049">
      <w:pPr>
        <w:autoSpaceDE w:val="0"/>
        <w:autoSpaceDN w:val="0"/>
        <w:adjustRightInd w:val="0"/>
        <w:spacing w:after="0" w:line="360" w:lineRule="auto"/>
        <w:jc w:val="both"/>
        <w:rPr>
          <w:rFonts w:ascii="Arial" w:hAnsi="Arial" w:cs="Arial"/>
          <w:sz w:val="24"/>
          <w:szCs w:val="24"/>
        </w:rPr>
      </w:pPr>
    </w:p>
    <w:p w:rsidR="00321A83" w:rsidRDefault="000778C2" w:rsidP="00321A83">
      <w:pPr>
        <w:pStyle w:val="OATbodystyle1"/>
        <w:spacing w:after="0" w:line="360" w:lineRule="auto"/>
        <w:ind w:left="720" w:hanging="720"/>
        <w:jc w:val="both"/>
        <w:rPr>
          <w:rFonts w:ascii="Arial" w:eastAsia="Times New Roman" w:hAnsi="Arial" w:cs="Arial"/>
          <w:sz w:val="24"/>
          <w:szCs w:val="24"/>
          <w:lang w:eastAsia="en-GB"/>
        </w:rPr>
      </w:pPr>
      <w:r w:rsidRPr="00166DBB">
        <w:rPr>
          <w:rFonts w:ascii="Arial" w:hAnsi="Arial" w:cs="Arial"/>
          <w:sz w:val="24"/>
          <w:szCs w:val="24"/>
        </w:rPr>
        <w:t>3.2.2</w:t>
      </w:r>
      <w:r w:rsidRPr="00166DBB">
        <w:rPr>
          <w:rFonts w:ascii="Arial" w:hAnsi="Arial" w:cs="Arial"/>
          <w:sz w:val="24"/>
          <w:szCs w:val="24"/>
        </w:rPr>
        <w:tab/>
      </w:r>
      <w:r w:rsidR="00D71DE3" w:rsidRPr="00166DBB">
        <w:rPr>
          <w:rFonts w:ascii="Arial" w:eastAsia="Times New Roman" w:hAnsi="Arial" w:cs="Arial"/>
          <w:sz w:val="24"/>
          <w:szCs w:val="24"/>
          <w:lang w:eastAsia="en-GB"/>
        </w:rPr>
        <w:t>Directors</w:t>
      </w:r>
      <w:r w:rsidR="009B266A" w:rsidRPr="00166DBB">
        <w:rPr>
          <w:rFonts w:ascii="Arial" w:hAnsi="Arial" w:cs="Arial"/>
          <w:sz w:val="24"/>
          <w:szCs w:val="24"/>
        </w:rPr>
        <w:t xml:space="preserve"> are the charity T</w:t>
      </w:r>
      <w:r w:rsidR="00B00526" w:rsidRPr="00166DBB">
        <w:rPr>
          <w:rFonts w:ascii="Arial" w:hAnsi="Arial" w:cs="Arial"/>
          <w:sz w:val="24"/>
          <w:szCs w:val="24"/>
        </w:rPr>
        <w:t>rustees (within the terms of section 177(1) of the Charities Act 2011) and are responsible for the general control and managemen</w:t>
      </w:r>
      <w:r w:rsidR="009B266A" w:rsidRPr="00166DBB">
        <w:rPr>
          <w:rFonts w:ascii="Arial" w:hAnsi="Arial" w:cs="Arial"/>
          <w:sz w:val="24"/>
          <w:szCs w:val="24"/>
        </w:rPr>
        <w:t>t of the administration of the T</w:t>
      </w:r>
      <w:r w:rsidR="00B00526" w:rsidRPr="00166DBB">
        <w:rPr>
          <w:rFonts w:ascii="Arial" w:hAnsi="Arial" w:cs="Arial"/>
          <w:sz w:val="24"/>
          <w:szCs w:val="24"/>
        </w:rPr>
        <w:t>rust in accordance with</w:t>
      </w:r>
      <w:r w:rsidR="009B266A" w:rsidRPr="00166DBB">
        <w:rPr>
          <w:rFonts w:ascii="Arial" w:hAnsi="Arial" w:cs="Arial"/>
          <w:sz w:val="24"/>
          <w:szCs w:val="24"/>
        </w:rPr>
        <w:t xml:space="preserve"> the provisions set out in the Memorandum and Articles of A</w:t>
      </w:r>
      <w:r w:rsidR="00B00526" w:rsidRPr="00166DBB">
        <w:rPr>
          <w:rFonts w:ascii="Arial" w:hAnsi="Arial" w:cs="Arial"/>
          <w:sz w:val="24"/>
          <w:szCs w:val="24"/>
        </w:rPr>
        <w:t xml:space="preserve">ssociation.  </w:t>
      </w:r>
      <w:r w:rsidR="009B266A" w:rsidRPr="00166DBB">
        <w:rPr>
          <w:rFonts w:ascii="Arial" w:eastAsia="Times New Roman" w:hAnsi="Arial" w:cs="Arial"/>
          <w:sz w:val="24"/>
          <w:szCs w:val="24"/>
          <w:lang w:eastAsia="en-GB"/>
        </w:rPr>
        <w:t>The B</w:t>
      </w:r>
      <w:r w:rsidR="00B00526" w:rsidRPr="00166DBB">
        <w:rPr>
          <w:rFonts w:ascii="Arial" w:eastAsia="Times New Roman" w:hAnsi="Arial" w:cs="Arial"/>
          <w:sz w:val="24"/>
          <w:szCs w:val="24"/>
          <w:lang w:eastAsia="en-GB"/>
        </w:rPr>
        <w:t xml:space="preserve">oard of </w:t>
      </w:r>
      <w:r w:rsidR="009B266A" w:rsidRPr="00166DBB">
        <w:rPr>
          <w:rFonts w:ascii="Arial" w:eastAsia="Times New Roman" w:hAnsi="Arial" w:cs="Arial"/>
          <w:sz w:val="24"/>
          <w:szCs w:val="24"/>
          <w:lang w:eastAsia="en-GB"/>
        </w:rPr>
        <w:t>D</w:t>
      </w:r>
      <w:r w:rsidR="00D71DE3" w:rsidRPr="00166DBB">
        <w:rPr>
          <w:rFonts w:ascii="Arial" w:eastAsia="Times New Roman" w:hAnsi="Arial" w:cs="Arial"/>
          <w:sz w:val="24"/>
          <w:szCs w:val="24"/>
          <w:lang w:eastAsia="en-GB"/>
        </w:rPr>
        <w:t>irectors</w:t>
      </w:r>
      <w:r w:rsidR="00B00526" w:rsidRPr="00166DBB">
        <w:rPr>
          <w:rFonts w:ascii="Arial" w:eastAsia="Times New Roman" w:hAnsi="Arial" w:cs="Arial"/>
          <w:sz w:val="24"/>
          <w:szCs w:val="24"/>
          <w:lang w:eastAsia="en-GB"/>
        </w:rPr>
        <w:t xml:space="preserve"> is the accountable body for the performan</w:t>
      </w:r>
      <w:r w:rsidR="009B266A" w:rsidRPr="00166DBB">
        <w:rPr>
          <w:rFonts w:ascii="Arial" w:eastAsia="Times New Roman" w:hAnsi="Arial" w:cs="Arial"/>
          <w:sz w:val="24"/>
          <w:szCs w:val="24"/>
          <w:lang w:eastAsia="en-GB"/>
        </w:rPr>
        <w:t>ce of all Academies within the T</w:t>
      </w:r>
      <w:r w:rsidR="00B00526" w:rsidRPr="00166DBB">
        <w:rPr>
          <w:rFonts w:ascii="Arial" w:eastAsia="Times New Roman" w:hAnsi="Arial" w:cs="Arial"/>
          <w:sz w:val="24"/>
          <w:szCs w:val="24"/>
          <w:lang w:eastAsia="en-GB"/>
        </w:rPr>
        <w:t xml:space="preserve">rust and must adhere to the three core principals of governance: </w:t>
      </w:r>
    </w:p>
    <w:p w:rsidR="00FF5B58" w:rsidRPr="00166DBB" w:rsidRDefault="00FF5B58" w:rsidP="00321A83">
      <w:pPr>
        <w:pStyle w:val="OATbodystyle1"/>
        <w:spacing w:after="0" w:line="360" w:lineRule="auto"/>
        <w:ind w:left="720" w:hanging="720"/>
        <w:jc w:val="both"/>
        <w:rPr>
          <w:rFonts w:ascii="Arial" w:eastAsia="Times New Roman" w:hAnsi="Arial" w:cs="Arial"/>
          <w:sz w:val="24"/>
          <w:szCs w:val="24"/>
          <w:lang w:eastAsia="en-GB"/>
        </w:rPr>
      </w:pPr>
    </w:p>
    <w:p w:rsidR="00B00526" w:rsidRPr="00166DBB" w:rsidRDefault="00B00526"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Ensure clarity of vision, ethos and strategic direction</w:t>
      </w:r>
    </w:p>
    <w:p w:rsidR="00B00526" w:rsidRPr="00166DBB" w:rsidRDefault="00B00526"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 xml:space="preserve">Hold the Accounting Officer, Chief Financial Officer and Principal to account for the educational performance of the </w:t>
      </w:r>
      <w:r w:rsidR="00166DBB">
        <w:rPr>
          <w:rFonts w:ascii="Arial" w:eastAsia="Times New Roman" w:hAnsi="Arial" w:cs="Arial"/>
          <w:sz w:val="24"/>
          <w:szCs w:val="24"/>
          <w:lang w:val="en-US" w:eastAsia="en-GB"/>
        </w:rPr>
        <w:t>Academy</w:t>
      </w:r>
      <w:r w:rsidRPr="00166DBB">
        <w:rPr>
          <w:rFonts w:ascii="Arial" w:eastAsia="Times New Roman" w:hAnsi="Arial" w:cs="Arial"/>
          <w:sz w:val="24"/>
          <w:szCs w:val="24"/>
          <w:lang w:val="en-US" w:eastAsia="en-GB"/>
        </w:rPr>
        <w:t>’s and th</w:t>
      </w:r>
      <w:r w:rsidR="000778C2" w:rsidRPr="00166DBB">
        <w:rPr>
          <w:rFonts w:ascii="Arial" w:eastAsia="Times New Roman" w:hAnsi="Arial" w:cs="Arial"/>
          <w:sz w:val="24"/>
          <w:szCs w:val="24"/>
          <w:lang w:val="en-US" w:eastAsia="en-GB"/>
        </w:rPr>
        <w:t xml:space="preserve">eir pupils, and the performance </w:t>
      </w:r>
      <w:r w:rsidRPr="00166DBB">
        <w:rPr>
          <w:rFonts w:ascii="Arial" w:eastAsia="Times New Roman" w:hAnsi="Arial" w:cs="Arial"/>
          <w:sz w:val="24"/>
          <w:szCs w:val="24"/>
          <w:lang w:val="en-US" w:eastAsia="en-GB"/>
        </w:rPr>
        <w:t>management of staff</w:t>
      </w:r>
    </w:p>
    <w:p w:rsidR="00B00526" w:rsidRPr="00166DBB" w:rsidRDefault="00B00526"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Oversee th</w:t>
      </w:r>
      <w:r w:rsidR="009B266A" w:rsidRPr="00166DBB">
        <w:rPr>
          <w:rFonts w:ascii="Arial" w:eastAsia="Times New Roman" w:hAnsi="Arial" w:cs="Arial"/>
          <w:sz w:val="24"/>
          <w:szCs w:val="24"/>
          <w:lang w:val="en-US" w:eastAsia="en-GB"/>
        </w:rPr>
        <w:t>e financial performance of the T</w:t>
      </w:r>
      <w:r w:rsidRPr="00166DBB">
        <w:rPr>
          <w:rFonts w:ascii="Arial" w:eastAsia="Times New Roman" w:hAnsi="Arial" w:cs="Arial"/>
          <w:sz w:val="24"/>
          <w:szCs w:val="24"/>
          <w:lang w:val="en-US" w:eastAsia="en-GB"/>
        </w:rPr>
        <w:t>rust and make sure its money is well spent</w:t>
      </w:r>
    </w:p>
    <w:p w:rsidR="00B00526" w:rsidRPr="00166DBB" w:rsidRDefault="00B00526" w:rsidP="00120049">
      <w:pPr>
        <w:shd w:val="clear" w:color="auto" w:fill="FFFFFF" w:themeFill="background1"/>
        <w:spacing w:after="0" w:line="360" w:lineRule="auto"/>
        <w:jc w:val="both"/>
        <w:rPr>
          <w:rFonts w:ascii="Arial" w:eastAsia="Times New Roman" w:hAnsi="Arial" w:cs="Arial"/>
          <w:sz w:val="24"/>
          <w:szCs w:val="24"/>
          <w:lang w:val="en-US" w:eastAsia="en-GB"/>
        </w:rPr>
      </w:pPr>
    </w:p>
    <w:p w:rsidR="00B00526" w:rsidRPr="00166DBB" w:rsidRDefault="00E60BE4" w:rsidP="00120049">
      <w:pPr>
        <w:shd w:val="clear" w:color="auto" w:fill="FFFFFF" w:themeFill="background1"/>
        <w:spacing w:after="0" w:line="360" w:lineRule="auto"/>
        <w:ind w:left="698" w:hanging="698"/>
        <w:jc w:val="both"/>
        <w:rPr>
          <w:rFonts w:ascii="Arial" w:eastAsia="Times New Roman" w:hAnsi="Arial" w:cs="Arial"/>
          <w:sz w:val="24"/>
          <w:szCs w:val="24"/>
          <w:lang w:val="en-US" w:eastAsia="en-GB"/>
        </w:rPr>
      </w:pPr>
      <w:r w:rsidRPr="00166DBB">
        <w:rPr>
          <w:rFonts w:ascii="Arial" w:hAnsi="Arial" w:cs="Arial"/>
          <w:sz w:val="24"/>
          <w:szCs w:val="24"/>
          <w:lang w:eastAsia="en-GB"/>
        </w:rPr>
        <w:t>3.2.3</w:t>
      </w:r>
      <w:r w:rsidRPr="00166DBB">
        <w:rPr>
          <w:rFonts w:ascii="Arial" w:hAnsi="Arial" w:cs="Arial"/>
          <w:sz w:val="24"/>
          <w:szCs w:val="24"/>
          <w:lang w:eastAsia="en-GB"/>
        </w:rPr>
        <w:tab/>
      </w:r>
      <w:r w:rsidR="00D71DE3" w:rsidRPr="00166DBB">
        <w:rPr>
          <w:rFonts w:ascii="Arial" w:hAnsi="Arial" w:cs="Arial"/>
          <w:sz w:val="24"/>
          <w:szCs w:val="24"/>
          <w:lang w:eastAsia="en-GB"/>
        </w:rPr>
        <w:t>Directors</w:t>
      </w:r>
      <w:r w:rsidR="00B00526" w:rsidRPr="00166DBB">
        <w:rPr>
          <w:rFonts w:ascii="Arial" w:hAnsi="Arial" w:cs="Arial"/>
          <w:sz w:val="24"/>
          <w:szCs w:val="24"/>
          <w:lang w:eastAsia="en-GB"/>
        </w:rPr>
        <w:t xml:space="preserve"> are bound by both chari</w:t>
      </w:r>
      <w:r w:rsidR="009B266A" w:rsidRPr="00166DBB">
        <w:rPr>
          <w:rFonts w:ascii="Arial" w:hAnsi="Arial" w:cs="Arial"/>
          <w:sz w:val="24"/>
          <w:szCs w:val="24"/>
          <w:lang w:eastAsia="en-GB"/>
        </w:rPr>
        <w:t>ty and company law, the terms ‘Trustees’ and ‘D</w:t>
      </w:r>
      <w:r w:rsidR="00B00526" w:rsidRPr="00166DBB">
        <w:rPr>
          <w:rFonts w:ascii="Arial" w:hAnsi="Arial" w:cs="Arial"/>
          <w:sz w:val="24"/>
          <w:szCs w:val="24"/>
          <w:lang w:eastAsia="en-GB"/>
        </w:rPr>
        <w:t xml:space="preserve">irectors’ are often used interchangeably.  </w:t>
      </w:r>
    </w:p>
    <w:p w:rsidR="00B00526" w:rsidRPr="00166DBB" w:rsidRDefault="00B00526" w:rsidP="00120049">
      <w:pPr>
        <w:pStyle w:val="DfESOutNumbered"/>
        <w:numPr>
          <w:ilvl w:val="0"/>
          <w:numId w:val="0"/>
        </w:numPr>
        <w:spacing w:after="0" w:line="360" w:lineRule="auto"/>
        <w:jc w:val="both"/>
        <w:rPr>
          <w:sz w:val="24"/>
          <w:szCs w:val="24"/>
          <w:lang w:eastAsia="en-GB"/>
        </w:rPr>
      </w:pPr>
    </w:p>
    <w:p w:rsidR="00B00526" w:rsidRPr="00166DBB" w:rsidRDefault="00E60BE4" w:rsidP="00120049">
      <w:pPr>
        <w:pStyle w:val="DfESOutNumbered"/>
        <w:numPr>
          <w:ilvl w:val="0"/>
          <w:numId w:val="0"/>
        </w:numPr>
        <w:spacing w:after="0" w:line="360" w:lineRule="auto"/>
        <w:ind w:left="698" w:hanging="698"/>
        <w:jc w:val="both"/>
        <w:rPr>
          <w:sz w:val="24"/>
          <w:szCs w:val="24"/>
          <w:lang w:eastAsia="en-GB"/>
        </w:rPr>
      </w:pPr>
      <w:r w:rsidRPr="00166DBB">
        <w:rPr>
          <w:sz w:val="24"/>
          <w:szCs w:val="24"/>
          <w:lang w:eastAsia="en-GB"/>
        </w:rPr>
        <w:t>3.2.4</w:t>
      </w:r>
      <w:r w:rsidRPr="00166DBB">
        <w:rPr>
          <w:sz w:val="24"/>
          <w:szCs w:val="24"/>
          <w:lang w:eastAsia="en-GB"/>
        </w:rPr>
        <w:tab/>
      </w:r>
      <w:r w:rsidR="00B00526" w:rsidRPr="00166DBB">
        <w:rPr>
          <w:sz w:val="24"/>
          <w:szCs w:val="24"/>
          <w:lang w:eastAsia="en-GB"/>
        </w:rPr>
        <w:t xml:space="preserve">The </w:t>
      </w:r>
      <w:r w:rsidR="009B266A" w:rsidRPr="00166DBB">
        <w:rPr>
          <w:sz w:val="24"/>
          <w:szCs w:val="24"/>
          <w:lang w:eastAsia="en-GB"/>
        </w:rPr>
        <w:t>Board of D</w:t>
      </w:r>
      <w:r w:rsidR="00D71DE3" w:rsidRPr="00166DBB">
        <w:rPr>
          <w:sz w:val="24"/>
          <w:szCs w:val="24"/>
          <w:lang w:eastAsia="en-GB"/>
        </w:rPr>
        <w:t>irectors</w:t>
      </w:r>
      <w:r w:rsidR="00B00526" w:rsidRPr="00166DBB">
        <w:rPr>
          <w:sz w:val="24"/>
          <w:szCs w:val="24"/>
          <w:lang w:eastAsia="en-GB"/>
        </w:rPr>
        <w:t xml:space="preserve"> is permitt</w:t>
      </w:r>
      <w:r w:rsidR="00C13918" w:rsidRPr="00166DBB">
        <w:rPr>
          <w:sz w:val="24"/>
          <w:szCs w:val="24"/>
          <w:lang w:eastAsia="en-GB"/>
        </w:rPr>
        <w:t>ed to exercise all the powers on behalf of</w:t>
      </w:r>
      <w:r w:rsidR="00B00526" w:rsidRPr="00166DBB">
        <w:rPr>
          <w:sz w:val="24"/>
          <w:szCs w:val="24"/>
          <w:lang w:eastAsia="en-GB"/>
        </w:rPr>
        <w:t xml:space="preserve"> the </w:t>
      </w:r>
      <w:r w:rsidR="009B266A" w:rsidRPr="00166DBB">
        <w:rPr>
          <w:sz w:val="24"/>
          <w:szCs w:val="24"/>
          <w:lang w:eastAsia="en-GB"/>
        </w:rPr>
        <w:t>Academ</w:t>
      </w:r>
      <w:r w:rsidR="002C0FCE" w:rsidRPr="00166DBB">
        <w:rPr>
          <w:sz w:val="24"/>
          <w:szCs w:val="24"/>
          <w:lang w:eastAsia="en-GB"/>
        </w:rPr>
        <w:t>ies</w:t>
      </w:r>
      <w:r w:rsidR="009B266A" w:rsidRPr="00166DBB">
        <w:rPr>
          <w:sz w:val="24"/>
          <w:szCs w:val="24"/>
          <w:lang w:eastAsia="en-GB"/>
        </w:rPr>
        <w:t xml:space="preserve"> T</w:t>
      </w:r>
      <w:r w:rsidR="00B00526" w:rsidRPr="00166DBB">
        <w:rPr>
          <w:sz w:val="24"/>
          <w:szCs w:val="24"/>
          <w:lang w:eastAsia="en-GB"/>
        </w:rPr>
        <w:t xml:space="preserve">rust.  The </w:t>
      </w:r>
      <w:r w:rsidR="009B266A" w:rsidRPr="00166DBB">
        <w:rPr>
          <w:sz w:val="24"/>
          <w:szCs w:val="24"/>
          <w:lang w:eastAsia="en-GB"/>
        </w:rPr>
        <w:t>Board of D</w:t>
      </w:r>
      <w:r w:rsidR="00D71DE3" w:rsidRPr="00166DBB">
        <w:rPr>
          <w:sz w:val="24"/>
          <w:szCs w:val="24"/>
          <w:lang w:eastAsia="en-GB"/>
        </w:rPr>
        <w:t>irectors</w:t>
      </w:r>
      <w:r w:rsidR="00B00526" w:rsidRPr="00166DBB">
        <w:rPr>
          <w:sz w:val="24"/>
          <w:szCs w:val="24"/>
          <w:lang w:eastAsia="en-GB"/>
        </w:rPr>
        <w:t xml:space="preserve"> will delegate to the Accounting Officer responsibility for th</w:t>
      </w:r>
      <w:r w:rsidR="009B266A" w:rsidRPr="00166DBB">
        <w:rPr>
          <w:sz w:val="24"/>
          <w:szCs w:val="24"/>
          <w:lang w:eastAsia="en-GB"/>
        </w:rPr>
        <w:t>e day to day operations of the T</w:t>
      </w:r>
      <w:r w:rsidR="00B00526" w:rsidRPr="00166DBB">
        <w:rPr>
          <w:sz w:val="24"/>
          <w:szCs w:val="24"/>
          <w:lang w:eastAsia="en-GB"/>
        </w:rPr>
        <w:t xml:space="preserve">rust. Each </w:t>
      </w:r>
      <w:r w:rsidR="00166DBB">
        <w:rPr>
          <w:sz w:val="24"/>
          <w:szCs w:val="24"/>
          <w:lang w:eastAsia="en-GB"/>
        </w:rPr>
        <w:t>Academy</w:t>
      </w:r>
      <w:r w:rsidR="00B00526" w:rsidRPr="00166DBB">
        <w:rPr>
          <w:sz w:val="24"/>
          <w:szCs w:val="24"/>
          <w:lang w:eastAsia="en-GB"/>
        </w:rPr>
        <w:t xml:space="preserve"> is governed and managed by Birmingham City University Academies Trust.   The </w:t>
      </w:r>
      <w:r w:rsidR="009B266A" w:rsidRPr="00166DBB">
        <w:rPr>
          <w:sz w:val="24"/>
          <w:szCs w:val="24"/>
          <w:lang w:eastAsia="en-GB"/>
        </w:rPr>
        <w:t>D</w:t>
      </w:r>
      <w:r w:rsidR="00D71DE3" w:rsidRPr="00166DBB">
        <w:rPr>
          <w:sz w:val="24"/>
          <w:szCs w:val="24"/>
          <w:lang w:eastAsia="en-GB"/>
        </w:rPr>
        <w:t xml:space="preserve">irectors </w:t>
      </w:r>
      <w:r w:rsidR="00B00526" w:rsidRPr="00166DBB">
        <w:rPr>
          <w:sz w:val="24"/>
          <w:szCs w:val="24"/>
          <w:lang w:eastAsia="en-GB"/>
        </w:rPr>
        <w:t xml:space="preserve">determine the level of governance functions that will be delegated and bestows specific governance </w:t>
      </w:r>
      <w:r w:rsidR="00C13918" w:rsidRPr="00166DBB">
        <w:rPr>
          <w:sz w:val="24"/>
          <w:szCs w:val="24"/>
          <w:lang w:eastAsia="en-GB"/>
        </w:rPr>
        <w:t>responsibilities on</w:t>
      </w:r>
      <w:r w:rsidR="009B266A" w:rsidRPr="00166DBB">
        <w:rPr>
          <w:sz w:val="24"/>
          <w:szCs w:val="24"/>
          <w:lang w:eastAsia="en-GB"/>
        </w:rPr>
        <w:t xml:space="preserve"> the</w:t>
      </w:r>
      <w:r w:rsidR="00C13918" w:rsidRPr="00166DBB">
        <w:rPr>
          <w:sz w:val="24"/>
          <w:szCs w:val="24"/>
          <w:lang w:eastAsia="en-GB"/>
        </w:rPr>
        <w:t xml:space="preserve"> LAB</w:t>
      </w:r>
      <w:r w:rsidR="009B266A" w:rsidRPr="00166DBB">
        <w:rPr>
          <w:sz w:val="24"/>
          <w:szCs w:val="24"/>
          <w:lang w:eastAsia="en-GB"/>
        </w:rPr>
        <w:t xml:space="preserve"> to enable the running of each </w:t>
      </w:r>
      <w:r w:rsidR="00166DBB">
        <w:rPr>
          <w:sz w:val="24"/>
          <w:szCs w:val="24"/>
          <w:lang w:eastAsia="en-GB"/>
        </w:rPr>
        <w:t>Academy</w:t>
      </w:r>
      <w:r w:rsidR="00B00526" w:rsidRPr="00166DBB">
        <w:rPr>
          <w:sz w:val="24"/>
          <w:szCs w:val="24"/>
          <w:lang w:eastAsia="en-GB"/>
        </w:rPr>
        <w:t>, according to the principle of earned autonomy.</w:t>
      </w:r>
    </w:p>
    <w:p w:rsidR="009B266A" w:rsidRPr="00166DBB" w:rsidRDefault="009B266A" w:rsidP="00120049">
      <w:pPr>
        <w:pStyle w:val="DfESOutNumbered"/>
        <w:numPr>
          <w:ilvl w:val="0"/>
          <w:numId w:val="0"/>
        </w:numPr>
        <w:spacing w:after="0" w:line="360" w:lineRule="auto"/>
        <w:ind w:left="698" w:hanging="698"/>
        <w:jc w:val="both"/>
        <w:rPr>
          <w:sz w:val="24"/>
          <w:szCs w:val="24"/>
          <w:lang w:eastAsia="en-GB"/>
        </w:rPr>
      </w:pPr>
    </w:p>
    <w:p w:rsidR="00E60BE4" w:rsidRPr="00166DBB" w:rsidRDefault="00E60BE4" w:rsidP="00120049">
      <w:pPr>
        <w:pStyle w:val="OATsubheader"/>
        <w:spacing w:after="0" w:line="360" w:lineRule="auto"/>
        <w:ind w:left="698" w:hanging="698"/>
        <w:jc w:val="both"/>
        <w:rPr>
          <w:rFonts w:ascii="Arial" w:eastAsia="Times New Roman" w:hAnsi="Arial" w:cs="Arial"/>
          <w:lang w:eastAsia="en-GB"/>
        </w:rPr>
      </w:pPr>
      <w:r w:rsidRPr="00166DBB">
        <w:rPr>
          <w:rFonts w:ascii="Arial" w:eastAsia="Times New Roman" w:hAnsi="Arial" w:cs="Arial"/>
          <w:lang w:eastAsia="en-GB"/>
        </w:rPr>
        <w:t>3.2.5</w:t>
      </w:r>
      <w:r w:rsidRPr="00166DBB">
        <w:rPr>
          <w:rFonts w:ascii="Arial" w:eastAsia="Times New Roman" w:hAnsi="Arial" w:cs="Arial"/>
          <w:lang w:eastAsia="en-GB"/>
        </w:rPr>
        <w:tab/>
      </w:r>
      <w:r w:rsidR="00B00526" w:rsidRPr="00166DBB">
        <w:rPr>
          <w:rFonts w:ascii="Arial" w:eastAsia="Times New Roman" w:hAnsi="Arial" w:cs="Arial"/>
          <w:lang w:eastAsia="en-GB"/>
        </w:rPr>
        <w:t xml:space="preserve">The </w:t>
      </w:r>
      <w:r w:rsidR="009B266A" w:rsidRPr="00166DBB">
        <w:rPr>
          <w:rFonts w:ascii="Arial" w:eastAsia="Times New Roman" w:hAnsi="Arial" w:cs="Arial"/>
          <w:lang w:eastAsia="en-GB"/>
        </w:rPr>
        <w:t>Board of D</w:t>
      </w:r>
      <w:r w:rsidR="00D71DE3" w:rsidRPr="00166DBB">
        <w:rPr>
          <w:rFonts w:ascii="Arial" w:eastAsia="Times New Roman" w:hAnsi="Arial" w:cs="Arial"/>
          <w:lang w:eastAsia="en-GB"/>
        </w:rPr>
        <w:t>irectors</w:t>
      </w:r>
      <w:r w:rsidR="00B00526" w:rsidRPr="00166DBB">
        <w:rPr>
          <w:rFonts w:ascii="Arial" w:eastAsia="Times New Roman" w:hAnsi="Arial" w:cs="Arial"/>
          <w:lang w:eastAsia="en-GB"/>
        </w:rPr>
        <w:t xml:space="preserve"> has the right to review and adapt its governance structure at any time</w:t>
      </w:r>
      <w:r w:rsidR="002C0FCE" w:rsidRPr="00166DBB">
        <w:rPr>
          <w:rFonts w:ascii="Arial" w:eastAsia="Times New Roman" w:hAnsi="Arial" w:cs="Arial"/>
          <w:lang w:eastAsia="en-GB"/>
        </w:rPr>
        <w:t>,</w:t>
      </w:r>
      <w:r w:rsidR="00B00526" w:rsidRPr="00166DBB">
        <w:rPr>
          <w:rFonts w:ascii="Arial" w:eastAsia="Times New Roman" w:hAnsi="Arial" w:cs="Arial"/>
          <w:lang w:eastAsia="en-GB"/>
        </w:rPr>
        <w:t xml:space="preserve"> which includes </w:t>
      </w:r>
      <w:r w:rsidR="00410B74" w:rsidRPr="00166DBB">
        <w:rPr>
          <w:rFonts w:ascii="Arial" w:eastAsia="Times New Roman" w:hAnsi="Arial" w:cs="Arial"/>
          <w:lang w:eastAsia="en-GB"/>
        </w:rPr>
        <w:t xml:space="preserve">the removal of </w:t>
      </w:r>
      <w:r w:rsidR="00B00526" w:rsidRPr="00166DBB">
        <w:rPr>
          <w:rFonts w:ascii="Arial" w:eastAsia="Times New Roman" w:hAnsi="Arial" w:cs="Arial"/>
          <w:lang w:eastAsia="en-GB"/>
        </w:rPr>
        <w:t>delegat</w:t>
      </w:r>
      <w:r w:rsidR="00410B74" w:rsidRPr="00166DBB">
        <w:rPr>
          <w:rFonts w:ascii="Arial" w:eastAsia="Times New Roman" w:hAnsi="Arial" w:cs="Arial"/>
          <w:lang w:eastAsia="en-GB"/>
        </w:rPr>
        <w:t>ed powers</w:t>
      </w:r>
      <w:r w:rsidR="00B00526" w:rsidRPr="00166DBB">
        <w:rPr>
          <w:rFonts w:ascii="Arial" w:eastAsia="Times New Roman" w:hAnsi="Arial" w:cs="Arial"/>
          <w:lang w:eastAsia="en-GB"/>
        </w:rPr>
        <w:t>.</w:t>
      </w:r>
    </w:p>
    <w:p w:rsidR="00AD223F" w:rsidRPr="00166DBB" w:rsidRDefault="00AD223F" w:rsidP="00120049">
      <w:pPr>
        <w:pStyle w:val="OATsubheader"/>
        <w:spacing w:after="0" w:line="360" w:lineRule="auto"/>
        <w:ind w:left="698" w:hanging="698"/>
        <w:jc w:val="both"/>
        <w:rPr>
          <w:rFonts w:ascii="Arial" w:eastAsia="Times New Roman" w:hAnsi="Arial" w:cs="Arial"/>
          <w:lang w:eastAsia="en-GB"/>
        </w:rPr>
      </w:pPr>
    </w:p>
    <w:p w:rsidR="009B266A" w:rsidRPr="00166DBB" w:rsidRDefault="00E60BE4" w:rsidP="00120049">
      <w:pPr>
        <w:pStyle w:val="OATsubheader"/>
        <w:spacing w:after="0" w:line="360" w:lineRule="auto"/>
        <w:ind w:left="698" w:hanging="698"/>
        <w:jc w:val="both"/>
        <w:rPr>
          <w:rFonts w:ascii="Arial" w:eastAsia="Times New Roman" w:hAnsi="Arial" w:cs="Arial"/>
          <w:lang w:eastAsia="en-GB"/>
        </w:rPr>
      </w:pPr>
      <w:r w:rsidRPr="00166DBB">
        <w:rPr>
          <w:rFonts w:ascii="Arial" w:eastAsia="Times New Roman" w:hAnsi="Arial" w:cs="Arial"/>
          <w:lang w:eastAsia="en-GB"/>
        </w:rPr>
        <w:t>3.2.6</w:t>
      </w:r>
      <w:r w:rsidRPr="00166DBB">
        <w:rPr>
          <w:rFonts w:ascii="Arial" w:eastAsia="Times New Roman" w:hAnsi="Arial" w:cs="Arial"/>
          <w:lang w:eastAsia="en-GB"/>
        </w:rPr>
        <w:tab/>
      </w:r>
      <w:r w:rsidR="00B00526" w:rsidRPr="00166DBB">
        <w:rPr>
          <w:rFonts w:ascii="Arial" w:eastAsia="Times New Roman" w:hAnsi="Arial" w:cs="Arial"/>
          <w:lang w:eastAsia="en-GB"/>
        </w:rPr>
        <w:t xml:space="preserve">The </w:t>
      </w:r>
      <w:r w:rsidR="003D409D" w:rsidRPr="00166DBB">
        <w:rPr>
          <w:rFonts w:ascii="Arial" w:eastAsia="Times New Roman" w:hAnsi="Arial" w:cs="Arial"/>
          <w:lang w:eastAsia="en-GB"/>
        </w:rPr>
        <w:t>Academies Trust</w:t>
      </w:r>
      <w:r w:rsidR="00B00526" w:rsidRPr="00166DBB">
        <w:rPr>
          <w:rFonts w:ascii="Arial" w:eastAsia="Times New Roman" w:hAnsi="Arial" w:cs="Arial"/>
          <w:lang w:eastAsia="en-GB"/>
        </w:rPr>
        <w:t xml:space="preserve"> will offer educational and administrative support for specific functions in a number of ways: either directly from the Trust, the University or by facilitating access to support required from external agencies. </w:t>
      </w:r>
    </w:p>
    <w:p w:rsidR="009B266A" w:rsidRPr="00166DBB" w:rsidRDefault="009B266A" w:rsidP="00120049">
      <w:pPr>
        <w:pStyle w:val="OATsubheader"/>
        <w:spacing w:after="0" w:line="360" w:lineRule="auto"/>
        <w:ind w:left="698" w:hanging="698"/>
        <w:jc w:val="both"/>
        <w:rPr>
          <w:rFonts w:ascii="Arial" w:eastAsia="Times New Roman" w:hAnsi="Arial" w:cs="Arial"/>
          <w:lang w:eastAsia="en-GB"/>
        </w:rPr>
      </w:pPr>
    </w:p>
    <w:p w:rsidR="00B00526" w:rsidRPr="00166DBB" w:rsidRDefault="00B00526" w:rsidP="009B266A">
      <w:pPr>
        <w:pStyle w:val="OATsubheader"/>
        <w:spacing w:after="0" w:line="360" w:lineRule="auto"/>
        <w:ind w:left="698"/>
        <w:jc w:val="both"/>
        <w:rPr>
          <w:rFonts w:ascii="Arial" w:eastAsia="Times New Roman" w:hAnsi="Arial" w:cs="Arial"/>
          <w:lang w:eastAsia="en-GB"/>
        </w:rPr>
      </w:pPr>
      <w:r w:rsidRPr="00166DBB">
        <w:rPr>
          <w:rFonts w:ascii="Arial" w:eastAsia="Times New Roman" w:hAnsi="Arial" w:cs="Arial"/>
          <w:lang w:eastAsia="en-GB"/>
        </w:rPr>
        <w:t xml:space="preserve">The </w:t>
      </w:r>
      <w:r w:rsidR="00D71DE3" w:rsidRPr="00166DBB">
        <w:rPr>
          <w:rFonts w:ascii="Arial" w:eastAsia="Times New Roman" w:hAnsi="Arial" w:cs="Arial"/>
          <w:lang w:eastAsia="en-GB"/>
        </w:rPr>
        <w:t>Board of Directors</w:t>
      </w:r>
      <w:r w:rsidRPr="00166DBB">
        <w:rPr>
          <w:rFonts w:ascii="Arial" w:eastAsia="Times New Roman" w:hAnsi="Arial" w:cs="Arial"/>
          <w:lang w:eastAsia="en-GB"/>
        </w:rPr>
        <w:t xml:space="preserve"> will meet no less than three times per year</w:t>
      </w:r>
      <w:r w:rsidR="00E60BE4" w:rsidRPr="00166DBB">
        <w:rPr>
          <w:rFonts w:ascii="Arial" w:eastAsia="Times New Roman" w:hAnsi="Arial" w:cs="Arial"/>
          <w:lang w:eastAsia="en-GB"/>
        </w:rPr>
        <w:t xml:space="preserve">. </w:t>
      </w:r>
      <w:r w:rsidRPr="00166DBB">
        <w:rPr>
          <w:rFonts w:ascii="Arial" w:hAnsi="Arial" w:cs="Arial"/>
        </w:rPr>
        <w:t xml:space="preserve">The composition of the </w:t>
      </w:r>
      <w:r w:rsidR="00D71DE3" w:rsidRPr="00166DBB">
        <w:rPr>
          <w:rFonts w:ascii="Arial" w:hAnsi="Arial" w:cs="Arial"/>
        </w:rPr>
        <w:t>Board of Directors</w:t>
      </w:r>
      <w:r w:rsidRPr="00166DBB">
        <w:rPr>
          <w:rFonts w:ascii="Arial" w:hAnsi="Arial" w:cs="Arial"/>
        </w:rPr>
        <w:t xml:space="preserve"> according to the Articles of Association is</w:t>
      </w:r>
      <w:r w:rsidR="009B266A" w:rsidRPr="00166DBB">
        <w:rPr>
          <w:rFonts w:ascii="Arial" w:hAnsi="Arial" w:cs="Arial"/>
        </w:rPr>
        <w:t>:</w:t>
      </w:r>
      <w:r w:rsidRPr="00166DBB">
        <w:rPr>
          <w:rFonts w:ascii="Arial" w:hAnsi="Arial" w:cs="Arial"/>
        </w:rPr>
        <w:t xml:space="preserve"> </w:t>
      </w:r>
    </w:p>
    <w:p w:rsidR="00B00526" w:rsidRPr="00166DBB" w:rsidRDefault="009B266A"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N</w:t>
      </w:r>
      <w:r w:rsidR="00B00526" w:rsidRPr="00166DBB">
        <w:rPr>
          <w:rFonts w:ascii="Arial" w:eastAsia="Times New Roman" w:hAnsi="Arial" w:cs="Arial"/>
          <w:sz w:val="24"/>
          <w:szCs w:val="24"/>
          <w:lang w:val="en-US" w:eastAsia="en-GB"/>
        </w:rPr>
        <w:t>ot less than three and</w:t>
      </w:r>
      <w:r w:rsidR="00CA647E" w:rsidRPr="00166DBB">
        <w:rPr>
          <w:rFonts w:ascii="Arial" w:eastAsia="Times New Roman" w:hAnsi="Arial" w:cs="Arial"/>
          <w:sz w:val="24"/>
          <w:szCs w:val="24"/>
          <w:lang w:val="en-US" w:eastAsia="en-GB"/>
        </w:rPr>
        <w:t xml:space="preserve"> not more than seven</w:t>
      </w:r>
      <w:r w:rsidRPr="00166DBB">
        <w:rPr>
          <w:rFonts w:ascii="Arial" w:eastAsia="Times New Roman" w:hAnsi="Arial" w:cs="Arial"/>
          <w:sz w:val="24"/>
          <w:szCs w:val="24"/>
          <w:lang w:val="en-US" w:eastAsia="en-GB"/>
        </w:rPr>
        <w:t xml:space="preserve"> Trustees/D</w:t>
      </w:r>
      <w:r w:rsidR="00B00526" w:rsidRPr="00166DBB">
        <w:rPr>
          <w:rFonts w:ascii="Arial" w:eastAsia="Times New Roman" w:hAnsi="Arial" w:cs="Arial"/>
          <w:sz w:val="24"/>
          <w:szCs w:val="24"/>
          <w:lang w:val="en-US" w:eastAsia="en-GB"/>
        </w:rPr>
        <w:t>irectors</w:t>
      </w:r>
    </w:p>
    <w:p w:rsidR="00CA647E" w:rsidRPr="00166DBB" w:rsidRDefault="00CA647E"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 xml:space="preserve">Up to four Directors appointed by </w:t>
      </w:r>
      <w:r w:rsidR="00410B74" w:rsidRPr="00166DBB">
        <w:rPr>
          <w:rFonts w:ascii="Arial" w:eastAsia="Times New Roman" w:hAnsi="Arial" w:cs="Arial"/>
          <w:sz w:val="24"/>
          <w:szCs w:val="24"/>
          <w:lang w:val="en-US" w:eastAsia="en-GB"/>
        </w:rPr>
        <w:t>Birmingham City University (BCU)</w:t>
      </w:r>
    </w:p>
    <w:p w:rsidR="00CA647E" w:rsidRPr="00166DBB" w:rsidRDefault="00CA647E"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 xml:space="preserve">The Chair of the first / one of the </w:t>
      </w:r>
      <w:r w:rsidR="00166DBB">
        <w:rPr>
          <w:rFonts w:ascii="Arial" w:eastAsia="Times New Roman" w:hAnsi="Arial" w:cs="Arial"/>
          <w:sz w:val="24"/>
          <w:szCs w:val="24"/>
          <w:lang w:val="en-US" w:eastAsia="en-GB"/>
        </w:rPr>
        <w:t>Academy</w:t>
      </w:r>
      <w:r w:rsidRPr="00166DBB">
        <w:rPr>
          <w:rFonts w:ascii="Arial" w:eastAsia="Times New Roman" w:hAnsi="Arial" w:cs="Arial"/>
          <w:sz w:val="24"/>
          <w:szCs w:val="24"/>
          <w:lang w:val="en-US" w:eastAsia="en-GB"/>
        </w:rPr>
        <w:t xml:space="preserve"> </w:t>
      </w:r>
      <w:r w:rsidR="009B266A" w:rsidRPr="00166DBB">
        <w:rPr>
          <w:rFonts w:ascii="Arial" w:eastAsia="Times New Roman" w:hAnsi="Arial" w:cs="Arial"/>
          <w:sz w:val="24"/>
          <w:szCs w:val="24"/>
          <w:lang w:val="en-US" w:eastAsia="en-GB"/>
        </w:rPr>
        <w:t>LABs</w:t>
      </w:r>
      <w:r w:rsidRPr="00166DBB">
        <w:rPr>
          <w:rFonts w:ascii="Arial" w:eastAsia="Times New Roman" w:hAnsi="Arial" w:cs="Arial"/>
          <w:sz w:val="24"/>
          <w:szCs w:val="24"/>
          <w:lang w:val="en-US" w:eastAsia="en-GB"/>
        </w:rPr>
        <w:t xml:space="preserve">  </w:t>
      </w:r>
    </w:p>
    <w:p w:rsidR="00CA647E" w:rsidRPr="00166DBB" w:rsidRDefault="00CA647E"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 xml:space="preserve">A Pro </w:t>
      </w:r>
      <w:r w:rsidR="00B00526" w:rsidRPr="00166DBB">
        <w:rPr>
          <w:rFonts w:ascii="Arial" w:eastAsia="Times New Roman" w:hAnsi="Arial" w:cs="Arial"/>
          <w:sz w:val="24"/>
          <w:szCs w:val="24"/>
          <w:lang w:val="en-US" w:eastAsia="en-GB"/>
        </w:rPr>
        <w:t>Vice-Chancellor of</w:t>
      </w:r>
      <w:r w:rsidRPr="00166DBB">
        <w:rPr>
          <w:rFonts w:ascii="Arial" w:eastAsia="Times New Roman" w:hAnsi="Arial" w:cs="Arial"/>
          <w:sz w:val="24"/>
          <w:szCs w:val="24"/>
          <w:lang w:val="en-US" w:eastAsia="en-GB"/>
        </w:rPr>
        <w:t xml:space="preserve"> Birmingham City University </w:t>
      </w:r>
    </w:p>
    <w:p w:rsidR="00B00526" w:rsidRPr="00166DBB" w:rsidRDefault="00CA647E"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 xml:space="preserve">A member of the BCU Board of Governors </w:t>
      </w:r>
    </w:p>
    <w:p w:rsidR="00B00526" w:rsidRPr="00166DBB" w:rsidRDefault="00B00526"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Trustees</w:t>
      </w:r>
      <w:r w:rsidR="00CA647E" w:rsidRPr="00166DBB">
        <w:rPr>
          <w:rFonts w:ascii="Arial" w:eastAsia="Times New Roman" w:hAnsi="Arial" w:cs="Arial"/>
          <w:sz w:val="24"/>
          <w:szCs w:val="24"/>
          <w:lang w:val="en-US" w:eastAsia="en-GB"/>
        </w:rPr>
        <w:t xml:space="preserve"> may also appoint co-opted </w:t>
      </w:r>
      <w:r w:rsidR="009B266A" w:rsidRPr="00166DBB">
        <w:rPr>
          <w:rFonts w:ascii="Arial" w:eastAsia="Times New Roman" w:hAnsi="Arial" w:cs="Arial"/>
          <w:sz w:val="24"/>
          <w:szCs w:val="24"/>
          <w:lang w:val="en-US" w:eastAsia="en-GB"/>
        </w:rPr>
        <w:t>T</w:t>
      </w:r>
      <w:r w:rsidRPr="00166DBB">
        <w:rPr>
          <w:rFonts w:ascii="Arial" w:eastAsia="Times New Roman" w:hAnsi="Arial" w:cs="Arial"/>
          <w:sz w:val="24"/>
          <w:szCs w:val="24"/>
          <w:lang w:val="en-US" w:eastAsia="en-GB"/>
        </w:rPr>
        <w:t>ruste</w:t>
      </w:r>
      <w:r w:rsidR="009B266A" w:rsidRPr="00166DBB">
        <w:rPr>
          <w:rFonts w:ascii="Arial" w:eastAsia="Times New Roman" w:hAnsi="Arial" w:cs="Arial"/>
          <w:sz w:val="24"/>
          <w:szCs w:val="24"/>
          <w:lang w:val="en-US" w:eastAsia="en-GB"/>
        </w:rPr>
        <w:t>es/D</w:t>
      </w:r>
      <w:r w:rsidR="00CA647E" w:rsidRPr="00166DBB">
        <w:rPr>
          <w:rFonts w:ascii="Arial" w:eastAsia="Times New Roman" w:hAnsi="Arial" w:cs="Arial"/>
          <w:sz w:val="24"/>
          <w:szCs w:val="24"/>
          <w:lang w:val="en-US" w:eastAsia="en-GB"/>
        </w:rPr>
        <w:t xml:space="preserve">irectors </w:t>
      </w:r>
    </w:p>
    <w:p w:rsidR="00120049" w:rsidRPr="00166DBB" w:rsidRDefault="00CA647E"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The Company Secretary</w:t>
      </w:r>
      <w:r w:rsidR="00B00526" w:rsidRPr="00166DBB">
        <w:rPr>
          <w:rFonts w:ascii="Arial" w:eastAsia="Times New Roman" w:hAnsi="Arial" w:cs="Arial"/>
          <w:sz w:val="24"/>
          <w:szCs w:val="24"/>
          <w:lang w:val="en-US" w:eastAsia="en-GB"/>
        </w:rPr>
        <w:t xml:space="preserve"> to the </w:t>
      </w:r>
      <w:r w:rsidR="00D71DE3" w:rsidRPr="00166DBB">
        <w:rPr>
          <w:rFonts w:ascii="Arial" w:eastAsia="Times New Roman" w:hAnsi="Arial" w:cs="Arial"/>
          <w:sz w:val="24"/>
          <w:szCs w:val="24"/>
          <w:lang w:val="en-US" w:eastAsia="en-GB"/>
        </w:rPr>
        <w:t>Board of Directors</w:t>
      </w:r>
      <w:r w:rsidR="00B00526" w:rsidRPr="00166DBB">
        <w:rPr>
          <w:rFonts w:ascii="Arial" w:eastAsia="Times New Roman" w:hAnsi="Arial" w:cs="Arial"/>
          <w:sz w:val="24"/>
          <w:szCs w:val="24"/>
          <w:lang w:val="en-US" w:eastAsia="en-GB"/>
        </w:rPr>
        <w:t xml:space="preserve"> will be the </w:t>
      </w:r>
      <w:r w:rsidR="00C13918" w:rsidRPr="00166DBB">
        <w:rPr>
          <w:rFonts w:ascii="Arial" w:eastAsia="Times New Roman" w:hAnsi="Arial" w:cs="Arial"/>
          <w:sz w:val="24"/>
          <w:szCs w:val="24"/>
          <w:lang w:val="en-US" w:eastAsia="en-GB"/>
        </w:rPr>
        <w:t>University Secretary</w:t>
      </w:r>
      <w:r w:rsidRPr="00166DBB">
        <w:rPr>
          <w:rFonts w:ascii="Arial" w:eastAsia="Times New Roman" w:hAnsi="Arial" w:cs="Arial"/>
          <w:sz w:val="24"/>
          <w:szCs w:val="24"/>
          <w:lang w:val="en-US" w:eastAsia="en-GB"/>
        </w:rPr>
        <w:t xml:space="preserve">   </w:t>
      </w:r>
    </w:p>
    <w:p w:rsidR="00120049" w:rsidRPr="00166DBB" w:rsidRDefault="00120049" w:rsidP="00120049">
      <w:pPr>
        <w:shd w:val="clear" w:color="auto" w:fill="FFFFFF" w:themeFill="background1"/>
        <w:spacing w:after="0" w:line="360" w:lineRule="auto"/>
        <w:ind w:left="698"/>
        <w:jc w:val="both"/>
        <w:rPr>
          <w:rFonts w:ascii="Arial" w:eastAsia="Times New Roman" w:hAnsi="Arial" w:cs="Arial"/>
          <w:sz w:val="24"/>
          <w:szCs w:val="24"/>
          <w:lang w:val="en-US" w:eastAsia="en-GB"/>
        </w:rPr>
      </w:pPr>
    </w:p>
    <w:p w:rsidR="00AF2D6E" w:rsidRPr="00166DBB" w:rsidRDefault="00321A83" w:rsidP="00321A83">
      <w:pPr>
        <w:shd w:val="clear" w:color="auto" w:fill="FFFFFF" w:themeFill="background1"/>
        <w:spacing w:after="0" w:line="360" w:lineRule="auto"/>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3.2.7</w:t>
      </w:r>
      <w:r w:rsidRPr="00166DBB">
        <w:rPr>
          <w:rFonts w:ascii="Arial" w:eastAsia="Times New Roman" w:hAnsi="Arial" w:cs="Arial"/>
          <w:sz w:val="24"/>
          <w:szCs w:val="24"/>
          <w:lang w:val="en-US" w:eastAsia="en-GB"/>
        </w:rPr>
        <w:tab/>
        <w:t>Trustee terms of office are four years (renewable)</w:t>
      </w:r>
    </w:p>
    <w:p w:rsidR="00321A83" w:rsidRPr="00166DBB" w:rsidRDefault="00321A83" w:rsidP="00FF5B58">
      <w:pPr>
        <w:shd w:val="clear" w:color="auto" w:fill="FFFFFF" w:themeFill="background1"/>
        <w:spacing w:after="0" w:line="360" w:lineRule="auto"/>
        <w:jc w:val="both"/>
        <w:rPr>
          <w:rFonts w:ascii="Arial" w:eastAsia="Times New Roman" w:hAnsi="Arial" w:cs="Arial"/>
          <w:sz w:val="24"/>
          <w:szCs w:val="24"/>
          <w:lang w:val="en-US" w:eastAsia="en-GB"/>
        </w:rPr>
      </w:pPr>
    </w:p>
    <w:p w:rsidR="00604549" w:rsidRPr="00166DBB" w:rsidRDefault="00E60BE4" w:rsidP="00120049">
      <w:pPr>
        <w:shd w:val="clear" w:color="auto" w:fill="FFFFFF" w:themeFill="background1"/>
        <w:spacing w:after="0" w:line="360" w:lineRule="auto"/>
        <w:jc w:val="both"/>
        <w:rPr>
          <w:rFonts w:ascii="Arial" w:hAnsi="Arial" w:cs="Arial"/>
          <w:b/>
          <w:sz w:val="24"/>
          <w:szCs w:val="24"/>
        </w:rPr>
      </w:pPr>
      <w:r w:rsidRPr="00166DBB">
        <w:rPr>
          <w:rFonts w:ascii="Arial" w:hAnsi="Arial" w:cs="Arial"/>
          <w:b/>
          <w:sz w:val="24"/>
          <w:szCs w:val="24"/>
        </w:rPr>
        <w:t>3.3</w:t>
      </w:r>
      <w:r w:rsidRPr="00166DBB">
        <w:rPr>
          <w:rFonts w:ascii="Arial" w:hAnsi="Arial" w:cs="Arial"/>
          <w:b/>
          <w:sz w:val="24"/>
          <w:szCs w:val="24"/>
        </w:rPr>
        <w:tab/>
      </w:r>
      <w:r w:rsidR="00F5327B" w:rsidRPr="00166DBB">
        <w:rPr>
          <w:rFonts w:ascii="Arial" w:hAnsi="Arial" w:cs="Arial"/>
          <w:b/>
          <w:sz w:val="24"/>
          <w:szCs w:val="24"/>
        </w:rPr>
        <w:t xml:space="preserve">The role of </w:t>
      </w:r>
      <w:r w:rsidR="00C12045" w:rsidRPr="00166DBB">
        <w:rPr>
          <w:rFonts w:ascii="Arial" w:hAnsi="Arial" w:cs="Arial"/>
          <w:b/>
          <w:sz w:val="24"/>
          <w:szCs w:val="24"/>
        </w:rPr>
        <w:t xml:space="preserve">the </w:t>
      </w:r>
      <w:r w:rsidR="009B266A" w:rsidRPr="00166DBB">
        <w:rPr>
          <w:rFonts w:ascii="Arial" w:hAnsi="Arial" w:cs="Arial"/>
          <w:b/>
          <w:sz w:val="24"/>
          <w:szCs w:val="24"/>
        </w:rPr>
        <w:t>Sub-C</w:t>
      </w:r>
      <w:r w:rsidR="00F5327B" w:rsidRPr="00166DBB">
        <w:rPr>
          <w:rFonts w:ascii="Arial" w:hAnsi="Arial" w:cs="Arial"/>
          <w:b/>
          <w:sz w:val="24"/>
          <w:szCs w:val="24"/>
        </w:rPr>
        <w:t>ommittees</w:t>
      </w:r>
    </w:p>
    <w:p w:rsidR="00120049" w:rsidRPr="00166DBB" w:rsidRDefault="00120049" w:rsidP="00120049">
      <w:pPr>
        <w:shd w:val="clear" w:color="auto" w:fill="FFFFFF" w:themeFill="background1"/>
        <w:spacing w:after="0" w:line="360" w:lineRule="auto"/>
        <w:jc w:val="both"/>
        <w:rPr>
          <w:rFonts w:ascii="Arial" w:hAnsi="Arial" w:cs="Arial"/>
          <w:b/>
          <w:sz w:val="24"/>
          <w:szCs w:val="24"/>
        </w:rPr>
      </w:pPr>
    </w:p>
    <w:p w:rsidR="00121387" w:rsidRPr="00166DBB" w:rsidRDefault="00E60BE4" w:rsidP="00120049">
      <w:pPr>
        <w:shd w:val="clear" w:color="auto" w:fill="FFFFFF" w:themeFill="background1"/>
        <w:spacing w:after="0" w:line="360" w:lineRule="auto"/>
        <w:ind w:left="720" w:hanging="720"/>
        <w:jc w:val="both"/>
        <w:rPr>
          <w:rFonts w:ascii="Arial" w:hAnsi="Arial" w:cs="Arial"/>
          <w:sz w:val="24"/>
          <w:szCs w:val="24"/>
        </w:rPr>
      </w:pPr>
      <w:r w:rsidRPr="00166DBB">
        <w:rPr>
          <w:rFonts w:ascii="Arial" w:hAnsi="Arial" w:cs="Arial"/>
          <w:sz w:val="24"/>
          <w:szCs w:val="24"/>
        </w:rPr>
        <w:t>3.3.1</w:t>
      </w:r>
      <w:r w:rsidRPr="00166DBB">
        <w:rPr>
          <w:rFonts w:ascii="Arial" w:hAnsi="Arial" w:cs="Arial"/>
          <w:sz w:val="24"/>
          <w:szCs w:val="24"/>
        </w:rPr>
        <w:tab/>
      </w:r>
      <w:r w:rsidR="009B266A" w:rsidRPr="00166DBB">
        <w:rPr>
          <w:rFonts w:ascii="Arial" w:hAnsi="Arial" w:cs="Arial"/>
          <w:sz w:val="24"/>
          <w:szCs w:val="24"/>
        </w:rPr>
        <w:t>The Board of Directors</w:t>
      </w:r>
      <w:r w:rsidR="00F5327B" w:rsidRPr="00166DBB">
        <w:rPr>
          <w:rFonts w:ascii="Arial" w:hAnsi="Arial" w:cs="Arial"/>
          <w:sz w:val="24"/>
          <w:szCs w:val="24"/>
        </w:rPr>
        <w:t xml:space="preserve"> may establish </w:t>
      </w:r>
      <w:r w:rsidR="009B266A" w:rsidRPr="00166DBB">
        <w:rPr>
          <w:rFonts w:ascii="Arial" w:hAnsi="Arial" w:cs="Arial"/>
          <w:sz w:val="24"/>
          <w:szCs w:val="24"/>
        </w:rPr>
        <w:t>Sub-C</w:t>
      </w:r>
      <w:r w:rsidR="00F5327B" w:rsidRPr="00166DBB">
        <w:rPr>
          <w:rFonts w:ascii="Arial" w:hAnsi="Arial" w:cs="Arial"/>
          <w:sz w:val="24"/>
          <w:szCs w:val="24"/>
        </w:rPr>
        <w:t xml:space="preserve">ommittees either with delegated authority to make decisions or for the </w:t>
      </w:r>
      <w:r w:rsidR="00147814" w:rsidRPr="00166DBB">
        <w:rPr>
          <w:rFonts w:ascii="Arial" w:hAnsi="Arial" w:cs="Arial"/>
          <w:sz w:val="24"/>
          <w:szCs w:val="24"/>
        </w:rPr>
        <w:t xml:space="preserve">purpose of providing advice, </w:t>
      </w:r>
      <w:r w:rsidR="00F5327B" w:rsidRPr="00166DBB">
        <w:rPr>
          <w:rFonts w:ascii="Arial" w:hAnsi="Arial" w:cs="Arial"/>
          <w:sz w:val="24"/>
          <w:szCs w:val="24"/>
        </w:rPr>
        <w:t>support</w:t>
      </w:r>
      <w:r w:rsidR="00147814" w:rsidRPr="00166DBB">
        <w:rPr>
          <w:rFonts w:ascii="Arial" w:hAnsi="Arial" w:cs="Arial"/>
          <w:sz w:val="24"/>
          <w:szCs w:val="24"/>
        </w:rPr>
        <w:t xml:space="preserve"> and</w:t>
      </w:r>
      <w:r w:rsidR="00F5327B" w:rsidRPr="00166DBB">
        <w:rPr>
          <w:rFonts w:ascii="Arial" w:hAnsi="Arial" w:cs="Arial"/>
          <w:sz w:val="24"/>
          <w:szCs w:val="24"/>
        </w:rPr>
        <w:t xml:space="preserve"> informing the overall work of the </w:t>
      </w:r>
      <w:r w:rsidR="00D71DE3" w:rsidRPr="00166DBB">
        <w:rPr>
          <w:rFonts w:ascii="Arial" w:hAnsi="Arial" w:cs="Arial"/>
          <w:sz w:val="24"/>
          <w:szCs w:val="24"/>
        </w:rPr>
        <w:t>Board of Directors</w:t>
      </w:r>
      <w:r w:rsidR="00F5327B" w:rsidRPr="00166DBB">
        <w:rPr>
          <w:rFonts w:ascii="Arial" w:hAnsi="Arial" w:cs="Arial"/>
          <w:sz w:val="24"/>
          <w:szCs w:val="24"/>
        </w:rPr>
        <w:t xml:space="preserve">. </w:t>
      </w:r>
      <w:r w:rsidR="00147814" w:rsidRPr="00166DBB">
        <w:rPr>
          <w:rFonts w:ascii="Arial" w:hAnsi="Arial" w:cs="Arial"/>
          <w:sz w:val="24"/>
          <w:szCs w:val="24"/>
        </w:rPr>
        <w:t>The</w:t>
      </w:r>
      <w:r w:rsidR="009B266A" w:rsidRPr="00166DBB">
        <w:rPr>
          <w:rFonts w:ascii="Arial" w:hAnsi="Arial" w:cs="Arial"/>
          <w:sz w:val="24"/>
          <w:szCs w:val="24"/>
        </w:rPr>
        <w:t xml:space="preserve"> C</w:t>
      </w:r>
      <w:r w:rsidR="00F5327B" w:rsidRPr="00166DBB">
        <w:rPr>
          <w:rFonts w:ascii="Arial" w:hAnsi="Arial" w:cs="Arial"/>
          <w:sz w:val="24"/>
          <w:szCs w:val="24"/>
        </w:rPr>
        <w:t>ommittees are not legally responsible or accoun</w:t>
      </w:r>
      <w:r w:rsidR="000810B4" w:rsidRPr="00166DBB">
        <w:rPr>
          <w:rFonts w:ascii="Arial" w:hAnsi="Arial" w:cs="Arial"/>
          <w:sz w:val="24"/>
          <w:szCs w:val="24"/>
        </w:rPr>
        <w:t>table for statutory functions</w:t>
      </w:r>
      <w:r w:rsidR="00321A83" w:rsidRPr="00166DBB">
        <w:rPr>
          <w:rFonts w:ascii="Arial" w:hAnsi="Arial" w:cs="Arial"/>
          <w:sz w:val="24"/>
          <w:szCs w:val="24"/>
        </w:rPr>
        <w:t>;</w:t>
      </w:r>
      <w:r w:rsidR="000810B4" w:rsidRPr="00166DBB">
        <w:rPr>
          <w:rFonts w:ascii="Arial" w:hAnsi="Arial" w:cs="Arial"/>
          <w:sz w:val="24"/>
          <w:szCs w:val="24"/>
        </w:rPr>
        <w:t xml:space="preserve"> </w:t>
      </w:r>
      <w:r w:rsidR="00F5327B" w:rsidRPr="00166DBB">
        <w:rPr>
          <w:rFonts w:ascii="Arial" w:hAnsi="Arial" w:cs="Arial"/>
          <w:sz w:val="24"/>
          <w:szCs w:val="24"/>
        </w:rPr>
        <w:t xml:space="preserve">the </w:t>
      </w:r>
      <w:r w:rsidR="00D71DE3" w:rsidRPr="00166DBB">
        <w:rPr>
          <w:rFonts w:ascii="Arial" w:hAnsi="Arial" w:cs="Arial"/>
          <w:sz w:val="24"/>
          <w:szCs w:val="24"/>
        </w:rPr>
        <w:t>Board of Directors</w:t>
      </w:r>
      <w:r w:rsidR="00F5327B" w:rsidRPr="00166DBB">
        <w:rPr>
          <w:rFonts w:ascii="Arial" w:hAnsi="Arial" w:cs="Arial"/>
          <w:sz w:val="24"/>
          <w:szCs w:val="24"/>
        </w:rPr>
        <w:t xml:space="preserve"> retains overall accountability and responsibility.</w:t>
      </w:r>
      <w:r w:rsidR="001D3776" w:rsidRPr="00166DBB">
        <w:rPr>
          <w:rFonts w:ascii="Arial" w:hAnsi="Arial" w:cs="Arial"/>
          <w:sz w:val="24"/>
          <w:szCs w:val="24"/>
        </w:rPr>
        <w:t xml:space="preserve">  The responsibilities of </w:t>
      </w:r>
      <w:r w:rsidR="000810B4" w:rsidRPr="00166DBB">
        <w:rPr>
          <w:rFonts w:ascii="Arial" w:hAnsi="Arial" w:cs="Arial"/>
          <w:sz w:val="24"/>
          <w:szCs w:val="24"/>
        </w:rPr>
        <w:t xml:space="preserve">all </w:t>
      </w:r>
      <w:r w:rsidR="009B266A" w:rsidRPr="00166DBB">
        <w:rPr>
          <w:rFonts w:ascii="Arial" w:hAnsi="Arial" w:cs="Arial"/>
          <w:sz w:val="24"/>
          <w:szCs w:val="24"/>
        </w:rPr>
        <w:t>C</w:t>
      </w:r>
      <w:r w:rsidR="00F5327B" w:rsidRPr="00166DBB">
        <w:rPr>
          <w:rFonts w:ascii="Arial" w:hAnsi="Arial" w:cs="Arial"/>
          <w:sz w:val="24"/>
          <w:szCs w:val="24"/>
        </w:rPr>
        <w:t>ommittees are set ou</w:t>
      </w:r>
      <w:r w:rsidR="00147814" w:rsidRPr="00166DBB">
        <w:rPr>
          <w:rFonts w:ascii="Arial" w:hAnsi="Arial" w:cs="Arial"/>
          <w:sz w:val="24"/>
          <w:szCs w:val="24"/>
        </w:rPr>
        <w:t xml:space="preserve">t in their </w:t>
      </w:r>
      <w:r w:rsidR="00321A83" w:rsidRPr="00166DBB">
        <w:rPr>
          <w:rFonts w:ascii="Arial" w:hAnsi="Arial" w:cs="Arial"/>
          <w:sz w:val="24"/>
          <w:szCs w:val="24"/>
        </w:rPr>
        <w:t>Terms of Reference</w:t>
      </w:r>
      <w:r w:rsidR="00147814" w:rsidRPr="00166DBB">
        <w:rPr>
          <w:rFonts w:ascii="Arial" w:hAnsi="Arial" w:cs="Arial"/>
          <w:sz w:val="24"/>
          <w:szCs w:val="24"/>
        </w:rPr>
        <w:t xml:space="preserve"> </w:t>
      </w:r>
      <w:r w:rsidR="009B266A" w:rsidRPr="00166DBB">
        <w:rPr>
          <w:rFonts w:ascii="Arial" w:hAnsi="Arial" w:cs="Arial"/>
          <w:sz w:val="24"/>
          <w:szCs w:val="24"/>
        </w:rPr>
        <w:t>and</w:t>
      </w:r>
      <w:r w:rsidR="00C13918" w:rsidRPr="00166DBB">
        <w:rPr>
          <w:rFonts w:ascii="Arial" w:hAnsi="Arial" w:cs="Arial"/>
          <w:sz w:val="24"/>
          <w:szCs w:val="24"/>
        </w:rPr>
        <w:t xml:space="preserve"> in the Scheme</w:t>
      </w:r>
      <w:r w:rsidR="009B266A" w:rsidRPr="00166DBB">
        <w:rPr>
          <w:rFonts w:ascii="Arial" w:hAnsi="Arial" w:cs="Arial"/>
          <w:sz w:val="24"/>
          <w:szCs w:val="24"/>
        </w:rPr>
        <w:t>s</w:t>
      </w:r>
      <w:r w:rsidR="00C13918" w:rsidRPr="00166DBB">
        <w:rPr>
          <w:rFonts w:ascii="Arial" w:hAnsi="Arial" w:cs="Arial"/>
          <w:sz w:val="24"/>
          <w:szCs w:val="24"/>
        </w:rPr>
        <w:t xml:space="preserve"> of D</w:t>
      </w:r>
      <w:r w:rsidR="00F5327B" w:rsidRPr="00166DBB">
        <w:rPr>
          <w:rFonts w:ascii="Arial" w:hAnsi="Arial" w:cs="Arial"/>
          <w:sz w:val="24"/>
          <w:szCs w:val="24"/>
        </w:rPr>
        <w:t xml:space="preserve">elegation.  The </w:t>
      </w:r>
      <w:r w:rsidR="00D71DE3" w:rsidRPr="00166DBB">
        <w:rPr>
          <w:rFonts w:ascii="Arial" w:hAnsi="Arial" w:cs="Arial"/>
          <w:sz w:val="24"/>
          <w:szCs w:val="24"/>
        </w:rPr>
        <w:t>Board of Directors</w:t>
      </w:r>
      <w:r w:rsidR="00F5327B" w:rsidRPr="00166DBB">
        <w:rPr>
          <w:rFonts w:ascii="Arial" w:hAnsi="Arial" w:cs="Arial"/>
          <w:sz w:val="24"/>
          <w:szCs w:val="24"/>
        </w:rPr>
        <w:t xml:space="preserve"> </w:t>
      </w:r>
      <w:r w:rsidR="00611A2D" w:rsidRPr="00166DBB">
        <w:rPr>
          <w:rFonts w:ascii="Arial" w:hAnsi="Arial" w:cs="Arial"/>
          <w:sz w:val="24"/>
          <w:szCs w:val="24"/>
        </w:rPr>
        <w:t>will</w:t>
      </w:r>
      <w:r w:rsidR="00F5327B" w:rsidRPr="00166DBB">
        <w:rPr>
          <w:rFonts w:ascii="Arial" w:hAnsi="Arial" w:cs="Arial"/>
          <w:sz w:val="24"/>
          <w:szCs w:val="24"/>
        </w:rPr>
        <w:t xml:space="preserve"> appoint </w:t>
      </w:r>
      <w:r w:rsidR="009B266A" w:rsidRPr="00166DBB">
        <w:rPr>
          <w:rFonts w:ascii="Arial" w:hAnsi="Arial" w:cs="Arial"/>
          <w:sz w:val="24"/>
          <w:szCs w:val="24"/>
        </w:rPr>
        <w:t>Committee C</w:t>
      </w:r>
      <w:r w:rsidR="00611A2D" w:rsidRPr="00166DBB">
        <w:rPr>
          <w:rFonts w:ascii="Arial" w:hAnsi="Arial" w:cs="Arial"/>
          <w:sz w:val="24"/>
          <w:szCs w:val="24"/>
        </w:rPr>
        <w:t xml:space="preserve">hairs and some </w:t>
      </w:r>
      <w:r w:rsidR="009B266A" w:rsidRPr="00166DBB">
        <w:rPr>
          <w:rFonts w:ascii="Arial" w:hAnsi="Arial" w:cs="Arial"/>
          <w:sz w:val="24"/>
          <w:szCs w:val="24"/>
        </w:rPr>
        <w:t>Committee M</w:t>
      </w:r>
      <w:r w:rsidR="00F5327B" w:rsidRPr="00166DBB">
        <w:rPr>
          <w:rFonts w:ascii="Arial" w:hAnsi="Arial" w:cs="Arial"/>
          <w:sz w:val="24"/>
          <w:szCs w:val="24"/>
        </w:rPr>
        <w:t xml:space="preserve">embers. </w:t>
      </w:r>
    </w:p>
    <w:p w:rsidR="000810B4" w:rsidRPr="00166DBB" w:rsidRDefault="000810B4" w:rsidP="00120049">
      <w:pPr>
        <w:shd w:val="clear" w:color="auto" w:fill="FFFFFF" w:themeFill="background1"/>
        <w:spacing w:after="0" w:line="360" w:lineRule="auto"/>
        <w:jc w:val="both"/>
        <w:rPr>
          <w:rFonts w:ascii="Arial" w:hAnsi="Arial" w:cs="Arial"/>
          <w:sz w:val="24"/>
          <w:szCs w:val="24"/>
        </w:rPr>
      </w:pPr>
    </w:p>
    <w:p w:rsidR="00D80FDB" w:rsidRPr="00166DBB" w:rsidRDefault="004C16BB" w:rsidP="00120049">
      <w:pPr>
        <w:shd w:val="clear" w:color="auto" w:fill="FFFFFF" w:themeFill="background1"/>
        <w:spacing w:after="0" w:line="360" w:lineRule="auto"/>
        <w:jc w:val="both"/>
        <w:rPr>
          <w:rFonts w:ascii="Arial" w:hAnsi="Arial" w:cs="Arial"/>
          <w:b/>
          <w:sz w:val="24"/>
          <w:szCs w:val="24"/>
        </w:rPr>
      </w:pPr>
      <w:r w:rsidRPr="00166DBB">
        <w:rPr>
          <w:rFonts w:ascii="Arial" w:hAnsi="Arial" w:cs="Arial"/>
          <w:b/>
          <w:sz w:val="24"/>
          <w:szCs w:val="24"/>
        </w:rPr>
        <w:t>3.4</w:t>
      </w:r>
      <w:r w:rsidRPr="00166DBB">
        <w:rPr>
          <w:rFonts w:ascii="Arial" w:hAnsi="Arial" w:cs="Arial"/>
          <w:b/>
          <w:sz w:val="24"/>
          <w:szCs w:val="24"/>
        </w:rPr>
        <w:tab/>
      </w:r>
      <w:r w:rsidR="00D80FDB" w:rsidRPr="00166DBB">
        <w:rPr>
          <w:rFonts w:ascii="Arial" w:hAnsi="Arial" w:cs="Arial"/>
          <w:b/>
          <w:sz w:val="24"/>
          <w:szCs w:val="24"/>
        </w:rPr>
        <w:t xml:space="preserve">The role of the </w:t>
      </w:r>
      <w:r w:rsidR="009B266A" w:rsidRPr="00166DBB">
        <w:rPr>
          <w:rFonts w:ascii="Arial" w:hAnsi="Arial" w:cs="Arial"/>
          <w:b/>
          <w:sz w:val="24"/>
          <w:szCs w:val="24"/>
        </w:rPr>
        <w:t>A</w:t>
      </w:r>
      <w:r w:rsidR="00C12045" w:rsidRPr="00166DBB">
        <w:rPr>
          <w:rFonts w:ascii="Arial" w:hAnsi="Arial" w:cs="Arial"/>
          <w:b/>
          <w:sz w:val="24"/>
          <w:szCs w:val="24"/>
        </w:rPr>
        <w:t xml:space="preserve">ccounting </w:t>
      </w:r>
      <w:r w:rsidR="009B266A" w:rsidRPr="00166DBB">
        <w:rPr>
          <w:rFonts w:ascii="Arial" w:hAnsi="Arial" w:cs="Arial"/>
          <w:b/>
          <w:sz w:val="24"/>
          <w:szCs w:val="24"/>
        </w:rPr>
        <w:t>O</w:t>
      </w:r>
      <w:r w:rsidR="00D80FDB" w:rsidRPr="00166DBB">
        <w:rPr>
          <w:rFonts w:ascii="Arial" w:hAnsi="Arial" w:cs="Arial"/>
          <w:b/>
          <w:sz w:val="24"/>
          <w:szCs w:val="24"/>
        </w:rPr>
        <w:t xml:space="preserve">fficer </w:t>
      </w:r>
    </w:p>
    <w:p w:rsidR="00D80FDB" w:rsidRPr="00166DBB" w:rsidRDefault="00D80FDB" w:rsidP="00120049">
      <w:pPr>
        <w:shd w:val="clear" w:color="auto" w:fill="FFFFFF" w:themeFill="background1"/>
        <w:spacing w:after="0" w:line="360" w:lineRule="auto"/>
        <w:jc w:val="both"/>
        <w:rPr>
          <w:rFonts w:ascii="Arial" w:hAnsi="Arial" w:cs="Arial"/>
          <w:sz w:val="24"/>
          <w:szCs w:val="24"/>
        </w:rPr>
      </w:pPr>
    </w:p>
    <w:p w:rsidR="00D80FDB" w:rsidRPr="00166DBB" w:rsidRDefault="004C16BB" w:rsidP="00120049">
      <w:pPr>
        <w:shd w:val="clear" w:color="auto" w:fill="FFFFFF" w:themeFill="background1"/>
        <w:spacing w:after="0" w:line="360" w:lineRule="auto"/>
        <w:ind w:left="720" w:hanging="720"/>
        <w:jc w:val="both"/>
        <w:rPr>
          <w:rFonts w:ascii="Arial" w:hAnsi="Arial" w:cs="Arial"/>
          <w:sz w:val="24"/>
          <w:szCs w:val="24"/>
        </w:rPr>
      </w:pPr>
      <w:r w:rsidRPr="00166DBB">
        <w:rPr>
          <w:rFonts w:ascii="Arial" w:hAnsi="Arial" w:cs="Arial"/>
          <w:sz w:val="24"/>
          <w:szCs w:val="24"/>
        </w:rPr>
        <w:t>3.4.1</w:t>
      </w:r>
      <w:r w:rsidRPr="00166DBB">
        <w:rPr>
          <w:rFonts w:ascii="Arial" w:hAnsi="Arial" w:cs="Arial"/>
          <w:sz w:val="24"/>
          <w:szCs w:val="24"/>
        </w:rPr>
        <w:tab/>
      </w:r>
      <w:r w:rsidR="00D80FDB" w:rsidRPr="00166DBB">
        <w:rPr>
          <w:rFonts w:ascii="Arial" w:hAnsi="Arial" w:cs="Arial"/>
          <w:sz w:val="24"/>
          <w:szCs w:val="24"/>
        </w:rPr>
        <w:t xml:space="preserve">The </w:t>
      </w:r>
      <w:r w:rsidR="0057569F" w:rsidRPr="00166DBB">
        <w:rPr>
          <w:rFonts w:ascii="Arial" w:hAnsi="Arial" w:cs="Arial"/>
          <w:sz w:val="24"/>
          <w:szCs w:val="24"/>
        </w:rPr>
        <w:t xml:space="preserve">Accounting Officer </w:t>
      </w:r>
      <w:r w:rsidR="00D80FDB" w:rsidRPr="00166DBB">
        <w:rPr>
          <w:rFonts w:ascii="Arial" w:hAnsi="Arial" w:cs="Arial"/>
          <w:sz w:val="24"/>
          <w:szCs w:val="24"/>
        </w:rPr>
        <w:t>has delegated responsib</w:t>
      </w:r>
      <w:r w:rsidR="009B266A" w:rsidRPr="00166DBB">
        <w:rPr>
          <w:rFonts w:ascii="Arial" w:hAnsi="Arial" w:cs="Arial"/>
          <w:sz w:val="24"/>
          <w:szCs w:val="24"/>
        </w:rPr>
        <w:t>ility for the operation of the T</w:t>
      </w:r>
      <w:r w:rsidR="00D80FDB" w:rsidRPr="00166DBB">
        <w:rPr>
          <w:rFonts w:ascii="Arial" w:hAnsi="Arial" w:cs="Arial"/>
          <w:sz w:val="24"/>
          <w:szCs w:val="24"/>
        </w:rPr>
        <w:t>rust</w:t>
      </w:r>
      <w:r w:rsidR="006F1969" w:rsidRPr="00166DBB">
        <w:rPr>
          <w:rFonts w:ascii="Arial" w:hAnsi="Arial" w:cs="Arial"/>
          <w:sz w:val="24"/>
          <w:szCs w:val="24"/>
        </w:rPr>
        <w:t xml:space="preserve"> including </w:t>
      </w:r>
      <w:r w:rsidR="009B266A" w:rsidRPr="00166DBB">
        <w:rPr>
          <w:rFonts w:ascii="Arial" w:hAnsi="Arial" w:cs="Arial"/>
          <w:sz w:val="24"/>
          <w:szCs w:val="24"/>
        </w:rPr>
        <w:t>the performance of the Trust’s A</w:t>
      </w:r>
      <w:r w:rsidR="00D80FDB" w:rsidRPr="00166DBB">
        <w:rPr>
          <w:rFonts w:ascii="Arial" w:hAnsi="Arial" w:cs="Arial"/>
          <w:sz w:val="24"/>
          <w:szCs w:val="24"/>
        </w:rPr>
        <w:t>cademies</w:t>
      </w:r>
      <w:r w:rsidR="0057569F" w:rsidRPr="00166DBB">
        <w:rPr>
          <w:rFonts w:ascii="Arial" w:hAnsi="Arial" w:cs="Arial"/>
          <w:sz w:val="24"/>
          <w:szCs w:val="24"/>
        </w:rPr>
        <w:t xml:space="preserve">. The Accounting Officer </w:t>
      </w:r>
      <w:r w:rsidR="00640452" w:rsidRPr="00166DBB">
        <w:rPr>
          <w:rFonts w:ascii="Arial" w:hAnsi="Arial" w:cs="Arial"/>
          <w:sz w:val="24"/>
          <w:szCs w:val="24"/>
        </w:rPr>
        <w:t xml:space="preserve">line </w:t>
      </w:r>
      <w:r w:rsidR="009B266A" w:rsidRPr="00166DBB">
        <w:rPr>
          <w:rFonts w:ascii="Arial" w:hAnsi="Arial" w:cs="Arial"/>
          <w:sz w:val="24"/>
          <w:szCs w:val="24"/>
        </w:rPr>
        <w:t xml:space="preserve">manages the </w:t>
      </w:r>
      <w:r w:rsidR="00166DBB">
        <w:rPr>
          <w:rFonts w:ascii="Arial" w:hAnsi="Arial" w:cs="Arial"/>
          <w:sz w:val="24"/>
          <w:szCs w:val="24"/>
        </w:rPr>
        <w:t>Academy</w:t>
      </w:r>
      <w:r w:rsidR="009B266A" w:rsidRPr="00166DBB">
        <w:rPr>
          <w:rFonts w:ascii="Arial" w:hAnsi="Arial" w:cs="Arial"/>
          <w:sz w:val="24"/>
          <w:szCs w:val="24"/>
        </w:rPr>
        <w:t xml:space="preserve"> P</w:t>
      </w:r>
      <w:r w:rsidR="006F1969" w:rsidRPr="00166DBB">
        <w:rPr>
          <w:rFonts w:ascii="Arial" w:hAnsi="Arial" w:cs="Arial"/>
          <w:sz w:val="24"/>
          <w:szCs w:val="24"/>
        </w:rPr>
        <w:t>rincipals</w:t>
      </w:r>
      <w:r w:rsidR="00D80FDB" w:rsidRPr="00166DBB">
        <w:rPr>
          <w:rFonts w:ascii="Arial" w:hAnsi="Arial" w:cs="Arial"/>
          <w:sz w:val="24"/>
          <w:szCs w:val="24"/>
        </w:rPr>
        <w:t xml:space="preserve">.      </w:t>
      </w:r>
    </w:p>
    <w:p w:rsidR="00D80FDB" w:rsidRPr="00166DBB" w:rsidRDefault="00D80FDB" w:rsidP="00120049">
      <w:pPr>
        <w:shd w:val="clear" w:color="auto" w:fill="FFFFFF" w:themeFill="background1"/>
        <w:spacing w:after="0" w:line="360" w:lineRule="auto"/>
        <w:jc w:val="both"/>
        <w:rPr>
          <w:rFonts w:ascii="Arial" w:hAnsi="Arial" w:cs="Arial"/>
          <w:sz w:val="24"/>
          <w:szCs w:val="24"/>
        </w:rPr>
      </w:pPr>
    </w:p>
    <w:p w:rsidR="00D80FDB" w:rsidRPr="00166DBB" w:rsidRDefault="004C16BB" w:rsidP="00120049">
      <w:pPr>
        <w:spacing w:after="0" w:line="360" w:lineRule="auto"/>
        <w:ind w:left="720" w:hanging="720"/>
        <w:jc w:val="both"/>
        <w:rPr>
          <w:rFonts w:ascii="Arial" w:hAnsi="Arial" w:cs="Arial"/>
          <w:sz w:val="24"/>
          <w:szCs w:val="24"/>
        </w:rPr>
      </w:pPr>
      <w:r w:rsidRPr="00166DBB">
        <w:rPr>
          <w:rFonts w:ascii="Arial" w:eastAsia="Times New Roman" w:hAnsi="Arial" w:cs="Arial"/>
          <w:sz w:val="24"/>
          <w:szCs w:val="24"/>
          <w:lang w:eastAsia="en-GB"/>
        </w:rPr>
        <w:t>3.4.2</w:t>
      </w:r>
      <w:r w:rsidRPr="00166DBB">
        <w:rPr>
          <w:rFonts w:ascii="Arial" w:eastAsia="Times New Roman" w:hAnsi="Arial" w:cs="Arial"/>
          <w:sz w:val="24"/>
          <w:szCs w:val="24"/>
          <w:lang w:eastAsia="en-GB"/>
        </w:rPr>
        <w:tab/>
      </w:r>
      <w:r w:rsidR="00D80FDB" w:rsidRPr="00166DBB">
        <w:rPr>
          <w:rFonts w:ascii="Arial" w:eastAsia="Times New Roman" w:hAnsi="Arial" w:cs="Arial"/>
          <w:sz w:val="24"/>
          <w:szCs w:val="24"/>
          <w:lang w:eastAsia="en-GB"/>
        </w:rPr>
        <w:t xml:space="preserve">The </w:t>
      </w:r>
      <w:r w:rsidR="00454E09" w:rsidRPr="00166DBB">
        <w:rPr>
          <w:rFonts w:ascii="Arial" w:eastAsia="Times New Roman" w:hAnsi="Arial" w:cs="Arial"/>
          <w:sz w:val="24"/>
          <w:szCs w:val="24"/>
          <w:lang w:eastAsia="en-GB"/>
        </w:rPr>
        <w:t>Accounting Officer</w:t>
      </w:r>
      <w:r w:rsidR="00D80FDB" w:rsidRPr="00166DBB">
        <w:rPr>
          <w:rFonts w:ascii="Arial" w:eastAsia="Times New Roman" w:hAnsi="Arial" w:cs="Arial"/>
          <w:sz w:val="24"/>
          <w:szCs w:val="24"/>
          <w:lang w:eastAsia="en-GB"/>
        </w:rPr>
        <w:t xml:space="preserve"> has </w:t>
      </w:r>
      <w:r w:rsidR="00D80FDB" w:rsidRPr="00166DBB">
        <w:rPr>
          <w:rFonts w:ascii="Arial" w:hAnsi="Arial" w:cs="Arial"/>
          <w:sz w:val="24"/>
          <w:szCs w:val="24"/>
        </w:rPr>
        <w:t>overall responsib</w:t>
      </w:r>
      <w:r w:rsidR="009B266A" w:rsidRPr="00166DBB">
        <w:rPr>
          <w:rFonts w:ascii="Arial" w:hAnsi="Arial" w:cs="Arial"/>
          <w:sz w:val="24"/>
          <w:szCs w:val="24"/>
        </w:rPr>
        <w:t xml:space="preserve">ility for the operation of the </w:t>
      </w:r>
      <w:r w:rsidR="003D409D" w:rsidRPr="00166DBB">
        <w:rPr>
          <w:rFonts w:ascii="Arial" w:hAnsi="Arial" w:cs="Arial"/>
          <w:sz w:val="24"/>
          <w:szCs w:val="24"/>
        </w:rPr>
        <w:t>Academies Trust</w:t>
      </w:r>
      <w:r w:rsidR="00D80FDB" w:rsidRPr="00166DBB">
        <w:rPr>
          <w:rFonts w:ascii="Arial" w:hAnsi="Arial" w:cs="Arial"/>
          <w:sz w:val="24"/>
          <w:szCs w:val="24"/>
        </w:rPr>
        <w:t>’s financ</w:t>
      </w:r>
      <w:r w:rsidR="00C13918" w:rsidRPr="00166DBB">
        <w:rPr>
          <w:rFonts w:ascii="Arial" w:hAnsi="Arial" w:cs="Arial"/>
          <w:sz w:val="24"/>
          <w:szCs w:val="24"/>
        </w:rPr>
        <w:t>es</w:t>
      </w:r>
      <w:r w:rsidR="00D80FDB" w:rsidRPr="00166DBB">
        <w:rPr>
          <w:rFonts w:ascii="Arial" w:hAnsi="Arial" w:cs="Arial"/>
          <w:sz w:val="24"/>
          <w:szCs w:val="24"/>
        </w:rPr>
        <w:t xml:space="preserve"> and must ensure that the organisation is run with financial effectiveness and stability; avoiding waste and securing value for money.</w:t>
      </w:r>
      <w:r w:rsidR="0057569F" w:rsidRPr="00166DBB">
        <w:rPr>
          <w:rFonts w:ascii="Arial" w:hAnsi="Arial" w:cs="Arial"/>
          <w:sz w:val="24"/>
          <w:szCs w:val="24"/>
        </w:rPr>
        <w:t xml:space="preserve"> A Chief Financial O</w:t>
      </w:r>
      <w:r w:rsidR="000810B4" w:rsidRPr="00166DBB">
        <w:rPr>
          <w:rFonts w:ascii="Arial" w:hAnsi="Arial" w:cs="Arial"/>
          <w:sz w:val="24"/>
          <w:szCs w:val="24"/>
        </w:rPr>
        <w:t>fficer</w:t>
      </w:r>
      <w:r w:rsidR="0057569F" w:rsidRPr="00166DBB">
        <w:rPr>
          <w:rFonts w:ascii="Arial" w:hAnsi="Arial" w:cs="Arial"/>
          <w:sz w:val="24"/>
          <w:szCs w:val="24"/>
        </w:rPr>
        <w:t xml:space="preserve"> appointed by the </w:t>
      </w:r>
      <w:r w:rsidR="00D71DE3" w:rsidRPr="00166DBB">
        <w:rPr>
          <w:rFonts w:ascii="Arial" w:hAnsi="Arial" w:cs="Arial"/>
          <w:sz w:val="24"/>
          <w:szCs w:val="24"/>
        </w:rPr>
        <w:t>Board of Directors</w:t>
      </w:r>
      <w:r w:rsidR="0057569F" w:rsidRPr="00166DBB">
        <w:rPr>
          <w:rFonts w:ascii="Arial" w:hAnsi="Arial" w:cs="Arial"/>
          <w:sz w:val="24"/>
          <w:szCs w:val="24"/>
        </w:rPr>
        <w:t xml:space="preserve"> will support the Accounting Officer in</w:t>
      </w:r>
      <w:r w:rsidR="000810B4" w:rsidRPr="00166DBB">
        <w:rPr>
          <w:rFonts w:ascii="Arial" w:hAnsi="Arial" w:cs="Arial"/>
          <w:sz w:val="24"/>
          <w:szCs w:val="24"/>
        </w:rPr>
        <w:t xml:space="preserve"> all</w:t>
      </w:r>
      <w:r w:rsidR="0057569F" w:rsidRPr="00166DBB">
        <w:rPr>
          <w:rFonts w:ascii="Arial" w:hAnsi="Arial" w:cs="Arial"/>
          <w:sz w:val="24"/>
          <w:szCs w:val="24"/>
        </w:rPr>
        <w:t xml:space="preserve"> financ</w:t>
      </w:r>
      <w:r w:rsidR="000810B4" w:rsidRPr="00166DBB">
        <w:rPr>
          <w:rFonts w:ascii="Arial" w:hAnsi="Arial" w:cs="Arial"/>
          <w:sz w:val="24"/>
          <w:szCs w:val="24"/>
        </w:rPr>
        <w:t>ial</w:t>
      </w:r>
      <w:r w:rsidR="0057569F" w:rsidRPr="00166DBB">
        <w:rPr>
          <w:rFonts w:ascii="Arial" w:hAnsi="Arial" w:cs="Arial"/>
          <w:sz w:val="24"/>
          <w:szCs w:val="24"/>
        </w:rPr>
        <w:t xml:space="preserve"> and audit matters. </w:t>
      </w:r>
    </w:p>
    <w:p w:rsidR="00D80FDB" w:rsidRPr="00166DBB" w:rsidRDefault="00D80FDB" w:rsidP="00120049">
      <w:pPr>
        <w:spacing w:after="0" w:line="360" w:lineRule="auto"/>
        <w:jc w:val="both"/>
        <w:rPr>
          <w:rFonts w:ascii="Arial" w:eastAsia="Times New Roman" w:hAnsi="Arial" w:cs="Arial"/>
          <w:sz w:val="24"/>
          <w:szCs w:val="24"/>
          <w:lang w:eastAsia="en-GB"/>
        </w:rPr>
      </w:pPr>
      <w:r w:rsidRPr="00166DBB">
        <w:rPr>
          <w:rFonts w:ascii="Arial" w:hAnsi="Arial" w:cs="Arial"/>
          <w:sz w:val="24"/>
          <w:szCs w:val="24"/>
        </w:rPr>
        <w:t xml:space="preserve">  </w:t>
      </w:r>
      <w:r w:rsidRPr="00166DBB">
        <w:rPr>
          <w:rFonts w:ascii="Arial" w:eastAsia="Times New Roman" w:hAnsi="Arial" w:cs="Arial"/>
          <w:sz w:val="24"/>
          <w:szCs w:val="24"/>
          <w:lang w:eastAsia="en-GB"/>
        </w:rPr>
        <w:t xml:space="preserve"> </w:t>
      </w:r>
    </w:p>
    <w:p w:rsidR="00D71DE3" w:rsidRPr="00166DBB" w:rsidRDefault="004C16BB" w:rsidP="00120049">
      <w:pPr>
        <w:spacing w:after="0" w:line="360" w:lineRule="auto"/>
        <w:ind w:left="720" w:hanging="720"/>
        <w:jc w:val="both"/>
        <w:rPr>
          <w:rFonts w:ascii="Arial" w:eastAsia="Times New Roman" w:hAnsi="Arial" w:cs="Arial"/>
          <w:sz w:val="24"/>
          <w:szCs w:val="24"/>
          <w:lang w:eastAsia="en-GB"/>
        </w:rPr>
      </w:pPr>
      <w:r w:rsidRPr="00166DBB">
        <w:rPr>
          <w:rFonts w:ascii="Arial" w:eastAsia="Times New Roman" w:hAnsi="Arial" w:cs="Arial"/>
          <w:sz w:val="24"/>
          <w:szCs w:val="24"/>
          <w:lang w:eastAsia="en-GB"/>
        </w:rPr>
        <w:t>3.4.3</w:t>
      </w:r>
      <w:r w:rsidRPr="00166DBB">
        <w:rPr>
          <w:rFonts w:ascii="Arial" w:eastAsia="Times New Roman" w:hAnsi="Arial" w:cs="Arial"/>
          <w:sz w:val="24"/>
          <w:szCs w:val="24"/>
          <w:lang w:eastAsia="en-GB"/>
        </w:rPr>
        <w:tab/>
      </w:r>
      <w:r w:rsidR="00D80FDB" w:rsidRPr="00166DBB">
        <w:rPr>
          <w:rFonts w:ascii="Arial" w:eastAsia="Times New Roman" w:hAnsi="Arial" w:cs="Arial"/>
          <w:sz w:val="24"/>
          <w:szCs w:val="24"/>
          <w:lang w:eastAsia="en-GB"/>
        </w:rPr>
        <w:t xml:space="preserve">The </w:t>
      </w:r>
      <w:r w:rsidR="0057569F" w:rsidRPr="00166DBB">
        <w:rPr>
          <w:rFonts w:ascii="Arial" w:hAnsi="Arial" w:cs="Arial"/>
          <w:sz w:val="24"/>
          <w:szCs w:val="24"/>
        </w:rPr>
        <w:t xml:space="preserve">Accounting Officer </w:t>
      </w:r>
      <w:r w:rsidR="00D80FDB" w:rsidRPr="00166DBB">
        <w:rPr>
          <w:rFonts w:ascii="Arial" w:eastAsia="Times New Roman" w:hAnsi="Arial" w:cs="Arial"/>
          <w:sz w:val="24"/>
          <w:szCs w:val="24"/>
          <w:lang w:eastAsia="en-GB"/>
        </w:rPr>
        <w:t xml:space="preserve">leads the </w:t>
      </w:r>
      <w:r w:rsidR="0057569F" w:rsidRPr="00166DBB">
        <w:rPr>
          <w:rFonts w:ascii="Arial" w:eastAsia="Times New Roman" w:hAnsi="Arial" w:cs="Arial"/>
          <w:sz w:val="24"/>
          <w:szCs w:val="24"/>
          <w:lang w:eastAsia="en-GB"/>
        </w:rPr>
        <w:t xml:space="preserve">Head Office </w:t>
      </w:r>
      <w:r w:rsidR="009B266A" w:rsidRPr="00166DBB">
        <w:rPr>
          <w:rFonts w:ascii="Arial" w:eastAsia="Times New Roman" w:hAnsi="Arial" w:cs="Arial"/>
          <w:sz w:val="24"/>
          <w:szCs w:val="24"/>
          <w:lang w:eastAsia="en-GB"/>
        </w:rPr>
        <w:t xml:space="preserve">team of the </w:t>
      </w:r>
      <w:r w:rsidR="003D409D" w:rsidRPr="00166DBB">
        <w:rPr>
          <w:rFonts w:ascii="Arial" w:eastAsia="Times New Roman" w:hAnsi="Arial" w:cs="Arial"/>
          <w:sz w:val="24"/>
          <w:szCs w:val="24"/>
          <w:lang w:eastAsia="en-GB"/>
        </w:rPr>
        <w:t>Academies Trust</w:t>
      </w:r>
      <w:r w:rsidR="00D80FDB" w:rsidRPr="00166DBB">
        <w:rPr>
          <w:rFonts w:ascii="Arial" w:eastAsia="Times New Roman" w:hAnsi="Arial" w:cs="Arial"/>
          <w:sz w:val="24"/>
          <w:szCs w:val="24"/>
          <w:lang w:eastAsia="en-GB"/>
        </w:rPr>
        <w:t xml:space="preserve">. The </w:t>
      </w:r>
      <w:r w:rsidR="0057569F" w:rsidRPr="00166DBB">
        <w:rPr>
          <w:rFonts w:ascii="Arial" w:hAnsi="Arial" w:cs="Arial"/>
          <w:sz w:val="24"/>
          <w:szCs w:val="24"/>
        </w:rPr>
        <w:t xml:space="preserve">Accounting Officer </w:t>
      </w:r>
      <w:r w:rsidR="00D80FDB" w:rsidRPr="00166DBB">
        <w:rPr>
          <w:rFonts w:ascii="Arial" w:eastAsia="Times New Roman" w:hAnsi="Arial" w:cs="Arial"/>
          <w:sz w:val="24"/>
          <w:szCs w:val="24"/>
          <w:lang w:eastAsia="en-GB"/>
        </w:rPr>
        <w:t xml:space="preserve">will delegate </w:t>
      </w:r>
      <w:r w:rsidR="0057569F" w:rsidRPr="00166DBB">
        <w:rPr>
          <w:rFonts w:ascii="Arial" w:eastAsia="Times New Roman" w:hAnsi="Arial" w:cs="Arial"/>
          <w:sz w:val="24"/>
          <w:szCs w:val="24"/>
          <w:lang w:eastAsia="en-GB"/>
        </w:rPr>
        <w:t>certain</w:t>
      </w:r>
      <w:r w:rsidR="00D80FDB" w:rsidRPr="00166DBB">
        <w:rPr>
          <w:rFonts w:ascii="Arial" w:eastAsia="Times New Roman" w:hAnsi="Arial" w:cs="Arial"/>
          <w:sz w:val="24"/>
          <w:szCs w:val="24"/>
          <w:lang w:eastAsia="en-GB"/>
        </w:rPr>
        <w:t xml:space="preserve"> functions to the </w:t>
      </w:r>
      <w:r w:rsidR="0057569F" w:rsidRPr="00166DBB">
        <w:rPr>
          <w:rFonts w:ascii="Arial" w:eastAsia="Times New Roman" w:hAnsi="Arial" w:cs="Arial"/>
          <w:sz w:val="24"/>
          <w:szCs w:val="24"/>
          <w:lang w:eastAsia="en-GB"/>
        </w:rPr>
        <w:t>Head Office</w:t>
      </w:r>
      <w:r w:rsidR="00D80FDB" w:rsidRPr="00166DBB">
        <w:rPr>
          <w:rFonts w:ascii="Arial" w:eastAsia="Times New Roman" w:hAnsi="Arial" w:cs="Arial"/>
          <w:sz w:val="24"/>
          <w:szCs w:val="24"/>
          <w:lang w:eastAsia="en-GB"/>
        </w:rPr>
        <w:t xml:space="preserve"> team and is accountable to the </w:t>
      </w:r>
      <w:r w:rsidR="00D71DE3" w:rsidRPr="00166DBB">
        <w:rPr>
          <w:rFonts w:ascii="Arial" w:eastAsia="Times New Roman" w:hAnsi="Arial" w:cs="Arial"/>
          <w:sz w:val="24"/>
          <w:szCs w:val="24"/>
          <w:lang w:eastAsia="en-GB"/>
        </w:rPr>
        <w:t>Board of Directors</w:t>
      </w:r>
      <w:r w:rsidR="00D80FDB" w:rsidRPr="00166DBB">
        <w:rPr>
          <w:rFonts w:ascii="Arial" w:eastAsia="Times New Roman" w:hAnsi="Arial" w:cs="Arial"/>
          <w:sz w:val="24"/>
          <w:szCs w:val="24"/>
          <w:lang w:eastAsia="en-GB"/>
        </w:rPr>
        <w:t xml:space="preserve"> for</w:t>
      </w:r>
      <w:r w:rsidR="000810B4" w:rsidRPr="00166DBB">
        <w:rPr>
          <w:rFonts w:ascii="Arial" w:eastAsia="Times New Roman" w:hAnsi="Arial" w:cs="Arial"/>
          <w:sz w:val="24"/>
          <w:szCs w:val="24"/>
          <w:lang w:eastAsia="en-GB"/>
        </w:rPr>
        <w:t xml:space="preserve"> the</w:t>
      </w:r>
      <w:r w:rsidR="00D80FDB" w:rsidRPr="00166DBB">
        <w:rPr>
          <w:rFonts w:ascii="Arial" w:eastAsia="Times New Roman" w:hAnsi="Arial" w:cs="Arial"/>
          <w:sz w:val="24"/>
          <w:szCs w:val="24"/>
          <w:lang w:eastAsia="en-GB"/>
        </w:rPr>
        <w:t xml:space="preserve"> performance of the </w:t>
      </w:r>
      <w:r w:rsidR="0057569F" w:rsidRPr="00166DBB">
        <w:rPr>
          <w:rFonts w:ascii="Arial" w:eastAsia="Times New Roman" w:hAnsi="Arial" w:cs="Arial"/>
          <w:sz w:val="24"/>
          <w:szCs w:val="24"/>
          <w:lang w:eastAsia="en-GB"/>
        </w:rPr>
        <w:t>Head Office</w:t>
      </w:r>
      <w:r w:rsidR="00D80FDB" w:rsidRPr="00166DBB">
        <w:rPr>
          <w:rFonts w:ascii="Arial" w:eastAsia="Times New Roman" w:hAnsi="Arial" w:cs="Arial"/>
          <w:sz w:val="24"/>
          <w:szCs w:val="24"/>
          <w:lang w:eastAsia="en-GB"/>
        </w:rPr>
        <w:t xml:space="preserve"> team. </w:t>
      </w:r>
    </w:p>
    <w:p w:rsidR="0034754B" w:rsidRPr="00166DBB" w:rsidRDefault="0034754B" w:rsidP="00120049">
      <w:pPr>
        <w:shd w:val="clear" w:color="auto" w:fill="FFFFFF" w:themeFill="background1"/>
        <w:spacing w:after="0" w:line="360" w:lineRule="auto"/>
        <w:jc w:val="both"/>
        <w:rPr>
          <w:rFonts w:ascii="Arial" w:hAnsi="Arial" w:cs="Arial"/>
          <w:sz w:val="24"/>
          <w:szCs w:val="24"/>
        </w:rPr>
      </w:pPr>
    </w:p>
    <w:p w:rsidR="00CF431D" w:rsidRPr="00166DBB" w:rsidRDefault="004C16BB" w:rsidP="00120049">
      <w:pPr>
        <w:spacing w:after="0" w:line="360" w:lineRule="auto"/>
        <w:jc w:val="both"/>
        <w:rPr>
          <w:rFonts w:ascii="Arial" w:hAnsi="Arial" w:cs="Arial"/>
          <w:b/>
          <w:sz w:val="24"/>
          <w:szCs w:val="24"/>
        </w:rPr>
      </w:pPr>
      <w:r w:rsidRPr="00166DBB">
        <w:rPr>
          <w:rFonts w:ascii="Arial" w:hAnsi="Arial" w:cs="Arial"/>
          <w:b/>
          <w:sz w:val="24"/>
          <w:szCs w:val="24"/>
        </w:rPr>
        <w:t>3.5</w:t>
      </w:r>
      <w:r w:rsidRPr="00166DBB">
        <w:rPr>
          <w:rFonts w:ascii="Arial" w:hAnsi="Arial" w:cs="Arial"/>
          <w:b/>
          <w:sz w:val="24"/>
          <w:szCs w:val="24"/>
        </w:rPr>
        <w:tab/>
      </w:r>
      <w:r w:rsidR="00CF431D" w:rsidRPr="00166DBB">
        <w:rPr>
          <w:rFonts w:ascii="Arial" w:hAnsi="Arial" w:cs="Arial"/>
          <w:b/>
          <w:sz w:val="24"/>
          <w:szCs w:val="24"/>
        </w:rPr>
        <w:t>The role of</w:t>
      </w:r>
      <w:r w:rsidR="00C12045" w:rsidRPr="00166DBB">
        <w:rPr>
          <w:rFonts w:ascii="Arial" w:hAnsi="Arial" w:cs="Arial"/>
          <w:b/>
          <w:sz w:val="24"/>
          <w:szCs w:val="24"/>
        </w:rPr>
        <w:t xml:space="preserve"> the</w:t>
      </w:r>
      <w:r w:rsidR="009B266A" w:rsidRPr="00166DBB">
        <w:rPr>
          <w:rFonts w:ascii="Arial" w:hAnsi="Arial" w:cs="Arial"/>
          <w:b/>
          <w:sz w:val="24"/>
          <w:szCs w:val="24"/>
        </w:rPr>
        <w:t xml:space="preserve"> Local Advisory B</w:t>
      </w:r>
      <w:r w:rsidR="00CF431D" w:rsidRPr="00166DBB">
        <w:rPr>
          <w:rFonts w:ascii="Arial" w:hAnsi="Arial" w:cs="Arial"/>
          <w:b/>
          <w:sz w:val="24"/>
          <w:szCs w:val="24"/>
        </w:rPr>
        <w:t>oard</w:t>
      </w:r>
      <w:r w:rsidR="009B266A" w:rsidRPr="00166DBB">
        <w:rPr>
          <w:rFonts w:ascii="Arial" w:hAnsi="Arial" w:cs="Arial"/>
          <w:b/>
          <w:sz w:val="24"/>
          <w:szCs w:val="24"/>
        </w:rPr>
        <w:t xml:space="preserve"> (LAB)</w:t>
      </w:r>
    </w:p>
    <w:p w:rsidR="00CF431D" w:rsidRPr="00166DBB" w:rsidRDefault="00CF431D" w:rsidP="00120049">
      <w:pPr>
        <w:spacing w:after="0" w:line="360" w:lineRule="auto"/>
        <w:jc w:val="both"/>
        <w:rPr>
          <w:rFonts w:ascii="Arial" w:hAnsi="Arial" w:cs="Arial"/>
          <w:sz w:val="24"/>
          <w:szCs w:val="24"/>
        </w:rPr>
      </w:pPr>
    </w:p>
    <w:p w:rsidR="0020787A" w:rsidRPr="00166DBB" w:rsidRDefault="004C16BB" w:rsidP="00120049">
      <w:pPr>
        <w:spacing w:after="0" w:line="360" w:lineRule="auto"/>
        <w:ind w:left="720" w:hanging="720"/>
        <w:jc w:val="both"/>
        <w:rPr>
          <w:rFonts w:ascii="Arial" w:eastAsia="MS Mincho" w:hAnsi="Arial" w:cs="Arial"/>
          <w:sz w:val="24"/>
          <w:szCs w:val="24"/>
        </w:rPr>
      </w:pPr>
      <w:r w:rsidRPr="00166DBB">
        <w:rPr>
          <w:rFonts w:ascii="Arial" w:hAnsi="Arial" w:cs="Arial"/>
          <w:sz w:val="24"/>
          <w:szCs w:val="24"/>
        </w:rPr>
        <w:t>3.5.1</w:t>
      </w:r>
      <w:r w:rsidRPr="00166DBB">
        <w:rPr>
          <w:rFonts w:ascii="Arial" w:hAnsi="Arial" w:cs="Arial"/>
          <w:sz w:val="24"/>
          <w:szCs w:val="24"/>
        </w:rPr>
        <w:tab/>
      </w:r>
      <w:r w:rsidR="00CF431D" w:rsidRPr="00166DBB">
        <w:rPr>
          <w:rFonts w:ascii="Arial" w:hAnsi="Arial" w:cs="Arial"/>
          <w:sz w:val="24"/>
          <w:szCs w:val="24"/>
        </w:rPr>
        <w:t xml:space="preserve">The </w:t>
      </w:r>
      <w:r w:rsidR="00D71DE3" w:rsidRPr="00166DBB">
        <w:rPr>
          <w:rFonts w:ascii="Arial" w:hAnsi="Arial" w:cs="Arial"/>
          <w:sz w:val="24"/>
          <w:szCs w:val="24"/>
        </w:rPr>
        <w:t>Board of Directors</w:t>
      </w:r>
      <w:r w:rsidR="009B266A" w:rsidRPr="00166DBB">
        <w:rPr>
          <w:rFonts w:ascii="Arial" w:hAnsi="Arial" w:cs="Arial"/>
          <w:sz w:val="24"/>
          <w:szCs w:val="24"/>
        </w:rPr>
        <w:t xml:space="preserve"> will establish a </w:t>
      </w:r>
      <w:r w:rsidR="00CF431D" w:rsidRPr="00166DBB">
        <w:rPr>
          <w:rFonts w:ascii="Arial" w:hAnsi="Arial" w:cs="Arial"/>
          <w:sz w:val="24"/>
          <w:szCs w:val="24"/>
        </w:rPr>
        <w:t xml:space="preserve">LAB in each </w:t>
      </w:r>
      <w:r w:rsidR="00166DBB">
        <w:rPr>
          <w:rFonts w:ascii="Arial" w:hAnsi="Arial" w:cs="Arial"/>
          <w:sz w:val="24"/>
          <w:szCs w:val="24"/>
        </w:rPr>
        <w:t>Academy</w:t>
      </w:r>
      <w:r w:rsidR="00611A2D" w:rsidRPr="00166DBB">
        <w:rPr>
          <w:rFonts w:ascii="Arial" w:hAnsi="Arial" w:cs="Arial"/>
          <w:sz w:val="24"/>
          <w:szCs w:val="24"/>
        </w:rPr>
        <w:t xml:space="preserve"> that </w:t>
      </w:r>
      <w:r w:rsidR="00B86150" w:rsidRPr="00166DBB">
        <w:rPr>
          <w:rFonts w:ascii="Arial" w:hAnsi="Arial" w:cs="Arial"/>
          <w:sz w:val="24"/>
          <w:szCs w:val="24"/>
        </w:rPr>
        <w:t>will be responsible for ensuring the good governance</w:t>
      </w:r>
      <w:r w:rsidR="0020787A" w:rsidRPr="00166DBB">
        <w:rPr>
          <w:rFonts w:ascii="Arial" w:hAnsi="Arial" w:cs="Arial"/>
          <w:sz w:val="24"/>
          <w:szCs w:val="24"/>
        </w:rPr>
        <w:t xml:space="preserve">, </w:t>
      </w:r>
      <w:r w:rsidR="0020787A" w:rsidRPr="00166DBB">
        <w:rPr>
          <w:rFonts w:ascii="Arial" w:eastAsia="MS Mincho" w:hAnsi="Arial" w:cs="Arial"/>
          <w:sz w:val="24"/>
          <w:szCs w:val="24"/>
        </w:rPr>
        <w:t xml:space="preserve">high standards of attainment and progress of </w:t>
      </w:r>
      <w:r w:rsidR="00814E89" w:rsidRPr="00166DBB">
        <w:rPr>
          <w:rFonts w:ascii="Arial" w:eastAsia="MS Mincho" w:hAnsi="Arial" w:cs="Arial"/>
          <w:sz w:val="24"/>
          <w:szCs w:val="24"/>
        </w:rPr>
        <w:t>pupils</w:t>
      </w:r>
      <w:r w:rsidR="0020787A" w:rsidRPr="00166DBB">
        <w:rPr>
          <w:rFonts w:ascii="Arial" w:eastAsia="MS Mincho" w:hAnsi="Arial" w:cs="Arial"/>
          <w:sz w:val="24"/>
          <w:szCs w:val="24"/>
        </w:rPr>
        <w:t xml:space="preserve"> and that national expectations are at least met, and preferably exceeded in each </w:t>
      </w:r>
      <w:r w:rsidR="00166DBB">
        <w:rPr>
          <w:rFonts w:ascii="Arial" w:eastAsia="MS Mincho" w:hAnsi="Arial" w:cs="Arial"/>
          <w:sz w:val="24"/>
          <w:szCs w:val="24"/>
        </w:rPr>
        <w:t>Academy</w:t>
      </w:r>
      <w:r w:rsidR="0020787A" w:rsidRPr="00166DBB">
        <w:rPr>
          <w:rFonts w:ascii="Arial" w:eastAsia="MS Mincho" w:hAnsi="Arial" w:cs="Arial"/>
          <w:sz w:val="24"/>
          <w:szCs w:val="24"/>
        </w:rPr>
        <w:t xml:space="preserve">.  </w:t>
      </w:r>
    </w:p>
    <w:p w:rsidR="0020787A" w:rsidRPr="00166DBB" w:rsidRDefault="0020787A" w:rsidP="00120049">
      <w:pPr>
        <w:spacing w:after="0" w:line="360" w:lineRule="auto"/>
        <w:ind w:left="720" w:hanging="720"/>
        <w:jc w:val="both"/>
        <w:rPr>
          <w:rFonts w:ascii="Arial" w:eastAsia="MS Mincho" w:hAnsi="Arial" w:cs="Arial"/>
          <w:sz w:val="24"/>
          <w:szCs w:val="24"/>
        </w:rPr>
      </w:pPr>
    </w:p>
    <w:p w:rsidR="0020787A" w:rsidRPr="00166DBB" w:rsidRDefault="0020787A" w:rsidP="00120049">
      <w:pPr>
        <w:spacing w:after="0" w:line="360" w:lineRule="auto"/>
        <w:ind w:left="720" w:hanging="720"/>
        <w:jc w:val="both"/>
        <w:rPr>
          <w:rFonts w:ascii="Arial" w:eastAsia="MS Mincho" w:hAnsi="Arial" w:cs="Arial"/>
          <w:sz w:val="24"/>
          <w:szCs w:val="24"/>
        </w:rPr>
      </w:pPr>
      <w:r w:rsidRPr="00166DBB">
        <w:rPr>
          <w:rFonts w:ascii="Arial" w:eastAsia="MS Mincho" w:hAnsi="Arial" w:cs="Arial"/>
          <w:sz w:val="24"/>
          <w:szCs w:val="24"/>
        </w:rPr>
        <w:t>3.5.2</w:t>
      </w:r>
      <w:r w:rsidRPr="00166DBB">
        <w:rPr>
          <w:rFonts w:ascii="Arial" w:eastAsia="MS Mincho" w:hAnsi="Arial" w:cs="Arial"/>
          <w:sz w:val="24"/>
          <w:szCs w:val="24"/>
        </w:rPr>
        <w:tab/>
        <w:t xml:space="preserve">The LAB is responsible for overseeing </w:t>
      </w:r>
      <w:r w:rsidR="00076FBF" w:rsidRPr="00166DBB">
        <w:rPr>
          <w:rFonts w:ascii="Arial" w:eastAsia="MS Mincho" w:hAnsi="Arial" w:cs="Arial"/>
          <w:sz w:val="24"/>
          <w:szCs w:val="24"/>
        </w:rPr>
        <w:t xml:space="preserve">and monitoring </w:t>
      </w:r>
      <w:r w:rsidRPr="00166DBB">
        <w:rPr>
          <w:rFonts w:ascii="Arial" w:eastAsia="MS Mincho" w:hAnsi="Arial" w:cs="Arial"/>
          <w:sz w:val="24"/>
          <w:szCs w:val="24"/>
        </w:rPr>
        <w:t xml:space="preserve">the finances of the </w:t>
      </w:r>
      <w:r w:rsidR="003D409D" w:rsidRPr="00166DBB">
        <w:rPr>
          <w:rFonts w:ascii="Arial" w:eastAsia="MS Mincho" w:hAnsi="Arial" w:cs="Arial"/>
          <w:sz w:val="24"/>
          <w:szCs w:val="24"/>
        </w:rPr>
        <w:t>Academies</w:t>
      </w:r>
      <w:r w:rsidRPr="00166DBB">
        <w:rPr>
          <w:rFonts w:ascii="Arial" w:eastAsia="MS Mincho" w:hAnsi="Arial" w:cs="Arial"/>
          <w:sz w:val="24"/>
          <w:szCs w:val="24"/>
        </w:rPr>
        <w:t xml:space="preserve"> in accordance with the Trust’s expectations and delegation principles.    </w:t>
      </w:r>
    </w:p>
    <w:p w:rsidR="0020787A" w:rsidRPr="00166DBB" w:rsidRDefault="0020787A" w:rsidP="00120049">
      <w:pPr>
        <w:spacing w:after="0" w:line="360" w:lineRule="auto"/>
        <w:ind w:left="720" w:hanging="720"/>
        <w:jc w:val="both"/>
        <w:rPr>
          <w:rFonts w:ascii="Arial" w:eastAsia="MS Mincho" w:hAnsi="Arial" w:cs="Arial"/>
          <w:sz w:val="24"/>
          <w:szCs w:val="24"/>
        </w:rPr>
      </w:pPr>
    </w:p>
    <w:p w:rsidR="0020787A" w:rsidRPr="00166DBB" w:rsidRDefault="0020787A" w:rsidP="00120049">
      <w:pPr>
        <w:spacing w:after="0" w:line="360" w:lineRule="auto"/>
        <w:ind w:left="720" w:hanging="720"/>
        <w:jc w:val="both"/>
        <w:rPr>
          <w:rFonts w:ascii="Arial" w:hAnsi="Arial" w:cs="Arial"/>
          <w:sz w:val="24"/>
          <w:szCs w:val="24"/>
        </w:rPr>
      </w:pPr>
      <w:r w:rsidRPr="00166DBB">
        <w:rPr>
          <w:rFonts w:ascii="Arial" w:eastAsia="MS Mincho" w:hAnsi="Arial" w:cs="Arial"/>
          <w:sz w:val="24"/>
          <w:szCs w:val="24"/>
        </w:rPr>
        <w:t>3.5.3</w:t>
      </w:r>
      <w:r w:rsidRPr="00166DBB">
        <w:rPr>
          <w:rFonts w:ascii="Arial" w:eastAsia="MS Mincho" w:hAnsi="Arial" w:cs="Arial"/>
          <w:sz w:val="24"/>
          <w:szCs w:val="24"/>
        </w:rPr>
        <w:tab/>
        <w:t xml:space="preserve">The LAB </w:t>
      </w:r>
      <w:r w:rsidR="009B266A" w:rsidRPr="00166DBB">
        <w:rPr>
          <w:rFonts w:ascii="Arial" w:eastAsia="MS Mincho" w:hAnsi="Arial" w:cs="Arial"/>
          <w:sz w:val="24"/>
          <w:szCs w:val="24"/>
        </w:rPr>
        <w:t xml:space="preserve">will support and challenge </w:t>
      </w:r>
      <w:r w:rsidR="00166DBB">
        <w:rPr>
          <w:rFonts w:ascii="Arial" w:eastAsia="MS Mincho" w:hAnsi="Arial" w:cs="Arial"/>
          <w:sz w:val="24"/>
          <w:szCs w:val="24"/>
        </w:rPr>
        <w:t>Academy</w:t>
      </w:r>
      <w:r w:rsidRPr="00166DBB">
        <w:rPr>
          <w:rFonts w:ascii="Arial" w:eastAsia="MS Mincho" w:hAnsi="Arial" w:cs="Arial"/>
          <w:sz w:val="24"/>
          <w:szCs w:val="24"/>
        </w:rPr>
        <w:t xml:space="preserve"> </w:t>
      </w:r>
      <w:r w:rsidR="009B266A" w:rsidRPr="00166DBB">
        <w:rPr>
          <w:rFonts w:ascii="Arial" w:eastAsia="MS Mincho" w:hAnsi="Arial" w:cs="Arial"/>
          <w:sz w:val="24"/>
          <w:szCs w:val="24"/>
        </w:rPr>
        <w:t>P</w:t>
      </w:r>
      <w:r w:rsidRPr="00166DBB">
        <w:rPr>
          <w:rFonts w:ascii="Arial" w:eastAsia="MS Mincho" w:hAnsi="Arial" w:cs="Arial"/>
          <w:sz w:val="24"/>
          <w:szCs w:val="24"/>
        </w:rPr>
        <w:t>rincipa</w:t>
      </w:r>
      <w:r w:rsidR="003D409D" w:rsidRPr="00166DBB">
        <w:rPr>
          <w:rFonts w:ascii="Arial" w:eastAsia="MS Mincho" w:hAnsi="Arial" w:cs="Arial"/>
          <w:sz w:val="24"/>
          <w:szCs w:val="24"/>
        </w:rPr>
        <w:t>ls</w:t>
      </w:r>
      <w:r w:rsidRPr="00166DBB">
        <w:rPr>
          <w:rFonts w:ascii="Arial" w:eastAsia="MS Mincho" w:hAnsi="Arial" w:cs="Arial"/>
          <w:sz w:val="24"/>
          <w:szCs w:val="24"/>
        </w:rPr>
        <w:t xml:space="preserve"> and will be mindful that the </w:t>
      </w:r>
      <w:r w:rsidR="009B266A" w:rsidRPr="00166DBB">
        <w:rPr>
          <w:rFonts w:ascii="Arial" w:eastAsia="MS Mincho" w:hAnsi="Arial" w:cs="Arial"/>
          <w:sz w:val="24"/>
          <w:szCs w:val="24"/>
        </w:rPr>
        <w:t>Board of D</w:t>
      </w:r>
      <w:r w:rsidRPr="00166DBB">
        <w:rPr>
          <w:rFonts w:ascii="Arial" w:eastAsia="MS Mincho" w:hAnsi="Arial" w:cs="Arial"/>
          <w:sz w:val="24"/>
          <w:szCs w:val="24"/>
        </w:rPr>
        <w:t>irectors determine the strategic direction and pr</w:t>
      </w:r>
      <w:r w:rsidR="009B266A" w:rsidRPr="00166DBB">
        <w:rPr>
          <w:rFonts w:ascii="Arial" w:eastAsia="MS Mincho" w:hAnsi="Arial" w:cs="Arial"/>
          <w:sz w:val="24"/>
          <w:szCs w:val="24"/>
        </w:rPr>
        <w:t>ocedures to be followed by</w:t>
      </w:r>
      <w:r w:rsidR="003D409D" w:rsidRPr="00166DBB">
        <w:rPr>
          <w:rFonts w:ascii="Arial" w:eastAsia="MS Mincho" w:hAnsi="Arial" w:cs="Arial"/>
          <w:sz w:val="24"/>
          <w:szCs w:val="24"/>
        </w:rPr>
        <w:t xml:space="preserve"> the</w:t>
      </w:r>
      <w:r w:rsidR="009B266A" w:rsidRPr="00166DBB">
        <w:rPr>
          <w:rFonts w:ascii="Arial" w:eastAsia="MS Mincho" w:hAnsi="Arial" w:cs="Arial"/>
          <w:sz w:val="24"/>
          <w:szCs w:val="24"/>
        </w:rPr>
        <w:t xml:space="preserve"> A</w:t>
      </w:r>
      <w:r w:rsidRPr="00166DBB">
        <w:rPr>
          <w:rFonts w:ascii="Arial" w:eastAsia="MS Mincho" w:hAnsi="Arial" w:cs="Arial"/>
          <w:sz w:val="24"/>
          <w:szCs w:val="24"/>
        </w:rPr>
        <w:t>cadem</w:t>
      </w:r>
      <w:r w:rsidR="003D409D" w:rsidRPr="00166DBB">
        <w:rPr>
          <w:rFonts w:ascii="Arial" w:eastAsia="MS Mincho" w:hAnsi="Arial" w:cs="Arial"/>
          <w:sz w:val="24"/>
          <w:szCs w:val="24"/>
        </w:rPr>
        <w:t>ies</w:t>
      </w:r>
      <w:r w:rsidRPr="00166DBB">
        <w:rPr>
          <w:rFonts w:ascii="Arial" w:eastAsia="MS Mincho" w:hAnsi="Arial" w:cs="Arial"/>
          <w:sz w:val="24"/>
          <w:szCs w:val="24"/>
        </w:rPr>
        <w:t xml:space="preserve">. </w:t>
      </w:r>
      <w:r w:rsidRPr="00166DBB">
        <w:rPr>
          <w:rFonts w:ascii="Arial" w:hAnsi="Arial" w:cs="Arial"/>
          <w:sz w:val="24"/>
          <w:szCs w:val="24"/>
        </w:rPr>
        <w:t>The Board of Directors will from time to time advise and challenge the LAB to ensure that they are effective and discharging their duties appropriately.</w:t>
      </w:r>
      <w:r w:rsidRPr="00166DBB">
        <w:rPr>
          <w:rFonts w:ascii="Arial" w:eastAsia="MS Mincho" w:hAnsi="Arial" w:cs="Arial"/>
          <w:sz w:val="24"/>
          <w:szCs w:val="24"/>
        </w:rPr>
        <w:t xml:space="preserve"> The foundation of the LAB </w:t>
      </w:r>
      <w:r w:rsidR="00321A83" w:rsidRPr="00166DBB">
        <w:rPr>
          <w:rFonts w:ascii="Arial" w:eastAsia="MS Mincho" w:hAnsi="Arial" w:cs="Arial"/>
          <w:sz w:val="24"/>
          <w:szCs w:val="24"/>
        </w:rPr>
        <w:t>Terms of Reference</w:t>
      </w:r>
      <w:r w:rsidRPr="00166DBB">
        <w:rPr>
          <w:rFonts w:ascii="Arial" w:eastAsia="MS Mincho" w:hAnsi="Arial" w:cs="Arial"/>
          <w:sz w:val="24"/>
          <w:szCs w:val="24"/>
        </w:rPr>
        <w:t xml:space="preserve"> are to be found in the Articles of Association</w:t>
      </w:r>
      <w:r w:rsidR="00640452" w:rsidRPr="00166DBB">
        <w:rPr>
          <w:rFonts w:ascii="Arial" w:eastAsia="MS Mincho" w:hAnsi="Arial" w:cs="Arial"/>
          <w:sz w:val="24"/>
          <w:szCs w:val="24"/>
        </w:rPr>
        <w:t>.</w:t>
      </w:r>
    </w:p>
    <w:p w:rsidR="00573BF1" w:rsidRPr="00166DBB" w:rsidRDefault="00573BF1" w:rsidP="00120049">
      <w:pPr>
        <w:spacing w:after="0" w:line="360" w:lineRule="auto"/>
        <w:ind w:left="720" w:hanging="720"/>
        <w:jc w:val="both"/>
        <w:rPr>
          <w:rFonts w:ascii="Arial" w:hAnsi="Arial" w:cs="Arial"/>
          <w:sz w:val="24"/>
          <w:szCs w:val="24"/>
        </w:rPr>
      </w:pPr>
    </w:p>
    <w:p w:rsidR="004C16BB" w:rsidRPr="00166DBB" w:rsidRDefault="00573BF1" w:rsidP="00120049">
      <w:pPr>
        <w:spacing w:after="0" w:line="360" w:lineRule="auto"/>
        <w:ind w:left="720" w:hanging="720"/>
        <w:jc w:val="both"/>
        <w:rPr>
          <w:rFonts w:ascii="Arial" w:hAnsi="Arial" w:cs="Arial"/>
          <w:sz w:val="24"/>
          <w:szCs w:val="24"/>
        </w:rPr>
      </w:pPr>
      <w:r w:rsidRPr="00166DBB">
        <w:rPr>
          <w:rFonts w:ascii="Arial" w:hAnsi="Arial" w:cs="Arial"/>
          <w:sz w:val="24"/>
          <w:szCs w:val="24"/>
        </w:rPr>
        <w:t>3.5.</w:t>
      </w:r>
      <w:r w:rsidR="00321A83" w:rsidRPr="00166DBB">
        <w:rPr>
          <w:rFonts w:ascii="Arial" w:hAnsi="Arial" w:cs="Arial"/>
          <w:sz w:val="24"/>
          <w:szCs w:val="24"/>
        </w:rPr>
        <w:t>4</w:t>
      </w:r>
      <w:r w:rsidRPr="00166DBB">
        <w:rPr>
          <w:rFonts w:ascii="Arial" w:hAnsi="Arial" w:cs="Arial"/>
          <w:sz w:val="24"/>
          <w:szCs w:val="24"/>
        </w:rPr>
        <w:tab/>
      </w:r>
      <w:r w:rsidR="002234EB" w:rsidRPr="00166DBB">
        <w:rPr>
          <w:rFonts w:ascii="Arial" w:hAnsi="Arial" w:cs="Arial"/>
          <w:sz w:val="24"/>
          <w:szCs w:val="24"/>
        </w:rPr>
        <w:t>The B</w:t>
      </w:r>
      <w:r w:rsidR="004926D3" w:rsidRPr="00166DBB">
        <w:rPr>
          <w:rFonts w:ascii="Arial" w:hAnsi="Arial" w:cs="Arial"/>
          <w:sz w:val="24"/>
          <w:szCs w:val="24"/>
        </w:rPr>
        <w:t xml:space="preserve">oard </w:t>
      </w:r>
      <w:r w:rsidR="002234EB" w:rsidRPr="00166DBB">
        <w:rPr>
          <w:rFonts w:ascii="Arial" w:hAnsi="Arial" w:cs="Arial"/>
          <w:sz w:val="24"/>
          <w:szCs w:val="24"/>
        </w:rPr>
        <w:t xml:space="preserve">of Directors </w:t>
      </w:r>
      <w:r w:rsidR="004926D3" w:rsidRPr="00166DBB">
        <w:rPr>
          <w:rFonts w:ascii="Arial" w:hAnsi="Arial" w:cs="Arial"/>
          <w:sz w:val="24"/>
          <w:szCs w:val="24"/>
        </w:rPr>
        <w:t xml:space="preserve">will appoint the </w:t>
      </w:r>
      <w:r w:rsidR="002234EB" w:rsidRPr="00166DBB">
        <w:rPr>
          <w:rFonts w:ascii="Arial" w:hAnsi="Arial" w:cs="Arial"/>
          <w:sz w:val="24"/>
          <w:szCs w:val="24"/>
        </w:rPr>
        <w:t>LAB C</w:t>
      </w:r>
      <w:r w:rsidR="004926D3" w:rsidRPr="00166DBB">
        <w:rPr>
          <w:rFonts w:ascii="Arial" w:hAnsi="Arial" w:cs="Arial"/>
          <w:sz w:val="24"/>
          <w:szCs w:val="24"/>
        </w:rPr>
        <w:t xml:space="preserve">hair and a number of </w:t>
      </w:r>
      <w:r w:rsidR="00321A83" w:rsidRPr="00166DBB">
        <w:rPr>
          <w:rFonts w:ascii="Arial" w:hAnsi="Arial" w:cs="Arial"/>
          <w:sz w:val="24"/>
          <w:szCs w:val="24"/>
        </w:rPr>
        <w:t>m</w:t>
      </w:r>
      <w:r w:rsidR="004926D3" w:rsidRPr="00166DBB">
        <w:rPr>
          <w:rFonts w:ascii="Arial" w:hAnsi="Arial" w:cs="Arial"/>
          <w:sz w:val="24"/>
          <w:szCs w:val="24"/>
        </w:rPr>
        <w:t>embers</w:t>
      </w:r>
      <w:r w:rsidR="00321A83" w:rsidRPr="00166DBB">
        <w:rPr>
          <w:rFonts w:ascii="Arial" w:hAnsi="Arial" w:cs="Arial"/>
          <w:sz w:val="24"/>
          <w:szCs w:val="24"/>
        </w:rPr>
        <w:t xml:space="preserve"> of each LAB</w:t>
      </w:r>
      <w:r w:rsidR="004926D3" w:rsidRPr="00166DBB">
        <w:rPr>
          <w:rFonts w:ascii="Arial" w:hAnsi="Arial" w:cs="Arial"/>
          <w:sz w:val="24"/>
          <w:szCs w:val="24"/>
        </w:rPr>
        <w:t>.</w:t>
      </w:r>
      <w:r w:rsidR="00CF431D" w:rsidRPr="00166DBB">
        <w:rPr>
          <w:rFonts w:ascii="Arial" w:hAnsi="Arial" w:cs="Arial"/>
          <w:sz w:val="24"/>
          <w:szCs w:val="24"/>
        </w:rPr>
        <w:t xml:space="preserve"> Two parents and two staff (a member of teaching and support staff) will be elected </w:t>
      </w:r>
      <w:r w:rsidR="004C16BB" w:rsidRPr="00166DBB">
        <w:rPr>
          <w:rFonts w:ascii="Arial" w:hAnsi="Arial" w:cs="Arial"/>
          <w:sz w:val="24"/>
          <w:szCs w:val="24"/>
        </w:rPr>
        <w:t xml:space="preserve">as members of </w:t>
      </w:r>
      <w:r w:rsidR="00CF431D" w:rsidRPr="00166DBB">
        <w:rPr>
          <w:rFonts w:ascii="Arial" w:hAnsi="Arial" w:cs="Arial"/>
          <w:sz w:val="24"/>
          <w:szCs w:val="24"/>
        </w:rPr>
        <w:t xml:space="preserve">the LAB.  </w:t>
      </w:r>
    </w:p>
    <w:p w:rsidR="004C16BB" w:rsidRPr="00166DBB" w:rsidRDefault="004C16BB" w:rsidP="00120049">
      <w:pPr>
        <w:spacing w:after="0" w:line="360" w:lineRule="auto"/>
        <w:ind w:left="720" w:hanging="720"/>
        <w:jc w:val="both"/>
        <w:rPr>
          <w:rFonts w:ascii="Arial" w:hAnsi="Arial" w:cs="Arial"/>
          <w:sz w:val="24"/>
          <w:szCs w:val="24"/>
        </w:rPr>
      </w:pPr>
    </w:p>
    <w:p w:rsidR="00CF431D" w:rsidRPr="00166DBB" w:rsidRDefault="004C16BB" w:rsidP="00120049">
      <w:pPr>
        <w:spacing w:after="0" w:line="360" w:lineRule="auto"/>
        <w:ind w:left="720" w:hanging="720"/>
        <w:jc w:val="both"/>
        <w:rPr>
          <w:rFonts w:ascii="Arial" w:hAnsi="Arial" w:cs="Arial"/>
          <w:sz w:val="24"/>
          <w:szCs w:val="24"/>
        </w:rPr>
      </w:pPr>
      <w:r w:rsidRPr="00166DBB">
        <w:rPr>
          <w:rFonts w:ascii="Arial" w:hAnsi="Arial" w:cs="Arial"/>
          <w:sz w:val="24"/>
          <w:szCs w:val="24"/>
        </w:rPr>
        <w:t>3.5.</w:t>
      </w:r>
      <w:r w:rsidR="00321A83" w:rsidRPr="00166DBB">
        <w:rPr>
          <w:rFonts w:ascii="Arial" w:hAnsi="Arial" w:cs="Arial"/>
          <w:sz w:val="24"/>
          <w:szCs w:val="24"/>
        </w:rPr>
        <w:t>5</w:t>
      </w:r>
      <w:r w:rsidRPr="00166DBB">
        <w:rPr>
          <w:rFonts w:ascii="Arial" w:hAnsi="Arial" w:cs="Arial"/>
          <w:sz w:val="24"/>
          <w:szCs w:val="24"/>
        </w:rPr>
        <w:tab/>
      </w:r>
      <w:r w:rsidR="005D719A" w:rsidRPr="00166DBB">
        <w:rPr>
          <w:rFonts w:ascii="Arial" w:hAnsi="Arial" w:cs="Arial"/>
          <w:sz w:val="24"/>
          <w:szCs w:val="24"/>
        </w:rPr>
        <w:t xml:space="preserve">The </w:t>
      </w:r>
      <w:r w:rsidR="00CF431D" w:rsidRPr="00166DBB">
        <w:rPr>
          <w:rFonts w:ascii="Arial" w:hAnsi="Arial" w:cs="Arial"/>
          <w:sz w:val="24"/>
          <w:szCs w:val="24"/>
        </w:rPr>
        <w:t>LAB</w:t>
      </w:r>
      <w:r w:rsidR="00321A83" w:rsidRPr="00166DBB">
        <w:rPr>
          <w:rFonts w:ascii="Arial" w:hAnsi="Arial" w:cs="Arial"/>
          <w:sz w:val="24"/>
          <w:szCs w:val="24"/>
        </w:rPr>
        <w:t xml:space="preserve"> is</w:t>
      </w:r>
      <w:r w:rsidR="003D409D" w:rsidRPr="00166DBB">
        <w:rPr>
          <w:rFonts w:ascii="Arial" w:hAnsi="Arial" w:cs="Arial"/>
          <w:sz w:val="24"/>
          <w:szCs w:val="24"/>
        </w:rPr>
        <w:t xml:space="preserve"> </w:t>
      </w:r>
      <w:r w:rsidRPr="00166DBB">
        <w:rPr>
          <w:rFonts w:ascii="Arial" w:hAnsi="Arial" w:cs="Arial"/>
          <w:sz w:val="24"/>
          <w:szCs w:val="24"/>
        </w:rPr>
        <w:t>required to</w:t>
      </w:r>
      <w:r w:rsidR="00CF431D" w:rsidRPr="00166DBB">
        <w:rPr>
          <w:rFonts w:ascii="Arial" w:hAnsi="Arial" w:cs="Arial"/>
          <w:sz w:val="24"/>
          <w:szCs w:val="24"/>
        </w:rPr>
        <w:t>:</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 xml:space="preserve">To advise and support the Academy Principal in maintaining and improving academic standards and performance </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 xml:space="preserve">To monitor and receive reports on pupil performance and progress and to report any areas of concern to the Trust.  </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To monitor pupil</w:t>
      </w:r>
      <w:r w:rsidRPr="00C316B7">
        <w:rPr>
          <w:rFonts w:ascii="Arial" w:eastAsia="Times New Roman" w:hAnsi="Arial" w:cs="Arial"/>
          <w:sz w:val="24"/>
          <w:szCs w:val="24"/>
          <w:lang w:eastAsia="en-GB"/>
        </w:rPr>
        <w:t xml:space="preserve"> behaviour</w:t>
      </w:r>
      <w:r w:rsidRPr="00500675">
        <w:rPr>
          <w:rFonts w:ascii="Arial" w:eastAsia="Times New Roman" w:hAnsi="Arial" w:cs="Arial"/>
          <w:sz w:val="24"/>
          <w:szCs w:val="24"/>
          <w:lang w:val="en-US" w:eastAsia="en-GB"/>
        </w:rPr>
        <w:t xml:space="preserve"> and attendance, to uphold and encourage good pupil behaviour, and to consider appeals against any decisions to exclude students from attendance </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To collaborate with the Academy Trust and the Principal in the appointment of staff through a procedure set out by the Academy Trust and agreed with the Principal</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To establish sub-committees on any matter, with the agreement of the Trust Board, with the power to co-opt up to two additional members, which will further the mission and objectives of the Academy 6</w:t>
      </w:r>
      <w:r w:rsidRPr="00500675">
        <w:rPr>
          <w:rFonts w:ascii="Arial" w:eastAsia="Times New Roman" w:hAnsi="Arial" w:cs="Arial"/>
          <w:sz w:val="24"/>
          <w:szCs w:val="24"/>
          <w:lang w:val="en-US" w:eastAsia="en-GB"/>
        </w:rPr>
        <w:tab/>
        <w:t xml:space="preserve">To facilitate effective communication between the Academy and its stakeholders including pupils, parents and staff by establishing consultation groups as required in line with Trust policy and agreed procedures </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To advise the Academy Trust on the effectiveness of Trust policies and to monitor and support Academy improvement throu</w:t>
      </w:r>
      <w:r>
        <w:rPr>
          <w:rFonts w:ascii="Arial" w:eastAsia="Times New Roman" w:hAnsi="Arial" w:cs="Arial"/>
          <w:sz w:val="24"/>
          <w:szCs w:val="24"/>
          <w:lang w:val="en-US" w:eastAsia="en-GB"/>
        </w:rPr>
        <w:t>gh the School Improvement Plan.</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To submit an annual report on the work of the committee and sub-committees to the Trust Board</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 xml:space="preserve">To receive reports, monitor the progress of work and consider recommendations made by subgroups. </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To review member contributions, skills and terms of office to ensure continuity and effectiveness.</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To review and monitor the management of risk and the associated register bi-annually</w:t>
      </w:r>
    </w:p>
    <w:p w:rsidR="00500675" w:rsidRPr="00500675" w:rsidRDefault="00500675" w:rsidP="00500675">
      <w:pPr>
        <w:pStyle w:val="ListParagraph"/>
        <w:shd w:val="clear" w:color="auto" w:fill="FFFFFF" w:themeFill="background1"/>
        <w:spacing w:after="0" w:line="360" w:lineRule="auto"/>
        <w:ind w:left="1134"/>
        <w:jc w:val="both"/>
        <w:rPr>
          <w:rFonts w:ascii="Arial" w:eastAsia="Times New Roman" w:hAnsi="Arial" w:cs="Arial"/>
          <w:sz w:val="24"/>
          <w:szCs w:val="24"/>
          <w:lang w:val="en-US" w:eastAsia="en-GB"/>
        </w:rPr>
      </w:pPr>
    </w:p>
    <w:p w:rsidR="00500675" w:rsidRPr="00FF5B58" w:rsidRDefault="00500675" w:rsidP="00500675">
      <w:pPr>
        <w:shd w:val="clear" w:color="auto" w:fill="FFFFFF" w:themeFill="background1"/>
        <w:spacing w:after="0" w:line="360" w:lineRule="auto"/>
        <w:ind w:firstLine="698"/>
        <w:jc w:val="both"/>
        <w:rPr>
          <w:rFonts w:ascii="Arial" w:eastAsia="Times New Roman" w:hAnsi="Arial" w:cs="Arial"/>
          <w:b/>
          <w:sz w:val="24"/>
          <w:szCs w:val="24"/>
          <w:lang w:val="en-US" w:eastAsia="en-GB"/>
        </w:rPr>
      </w:pPr>
      <w:r w:rsidRPr="00FF5B58">
        <w:rPr>
          <w:rFonts w:ascii="Arial" w:eastAsia="Times New Roman" w:hAnsi="Arial" w:cs="Arial"/>
          <w:b/>
          <w:sz w:val="24"/>
          <w:szCs w:val="24"/>
          <w:lang w:val="en-US" w:eastAsia="en-GB"/>
        </w:rPr>
        <w:t>Curriculum Responsibilities</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Monitor the quality of teaching and learning across the Academy and ensure actions being taken to add</w:t>
      </w:r>
      <w:r>
        <w:rPr>
          <w:rFonts w:ascii="Arial" w:eastAsia="Times New Roman" w:hAnsi="Arial" w:cs="Arial"/>
          <w:sz w:val="24"/>
          <w:szCs w:val="24"/>
          <w:lang w:val="en-US" w:eastAsia="en-GB"/>
        </w:rPr>
        <w:t>ress areas of underperformance.</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To ensure that the curriculum is broad and balanced, relevant to the needs of all children and adequately resourced.</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Monitor and review procedures for ensuring the effective implementation of the School Improvement Plan relating to teaching, learning, curriculum and quality of provision.</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Consider and recommend appropriate targets for pupils at Early Years Foundation, Key Stages 1 and 2.</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Establish, monitor the impact of, and review the Teaching and Learning Policy, SEND Policy and other curriculum related policies in line with the agreed cycle and make recommendations to the Local Advisory Board as necessary.</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Monitor the progress of each year group and the attainment of groups of pupils by gender, FSM, SEN, and those identified under Pupil Premium and to ensure effective strategies are in place in order to narrow gaps in performance between different groups.</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To ensure that policies and procedures are in place to promote British values and the spiritual, moral, social and cultural development of children.</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To celebrate children’s achievements.</w:t>
      </w:r>
    </w:p>
    <w:p w:rsidR="00500675" w:rsidRPr="00500675" w:rsidRDefault="00500675" w:rsidP="00500675">
      <w:pPr>
        <w:pStyle w:val="ListParagraph"/>
        <w:shd w:val="clear" w:color="auto" w:fill="FFFFFF" w:themeFill="background1"/>
        <w:spacing w:after="0" w:line="360" w:lineRule="auto"/>
        <w:ind w:left="1134"/>
        <w:jc w:val="both"/>
        <w:rPr>
          <w:rFonts w:ascii="Arial" w:eastAsia="Times New Roman" w:hAnsi="Arial" w:cs="Arial"/>
          <w:sz w:val="24"/>
          <w:szCs w:val="24"/>
          <w:lang w:val="en-US" w:eastAsia="en-GB"/>
        </w:rPr>
      </w:pPr>
    </w:p>
    <w:p w:rsidR="00500675" w:rsidRPr="00FF5B58" w:rsidRDefault="00500675" w:rsidP="00500675">
      <w:pPr>
        <w:shd w:val="clear" w:color="auto" w:fill="FFFFFF" w:themeFill="background1"/>
        <w:spacing w:after="0" w:line="360" w:lineRule="auto"/>
        <w:ind w:left="698"/>
        <w:jc w:val="both"/>
        <w:rPr>
          <w:rFonts w:ascii="Arial" w:eastAsia="Times New Roman" w:hAnsi="Arial" w:cs="Arial"/>
          <w:b/>
          <w:sz w:val="24"/>
          <w:szCs w:val="24"/>
          <w:lang w:val="en-US" w:eastAsia="en-GB"/>
        </w:rPr>
      </w:pPr>
      <w:r w:rsidRPr="00FF5B58">
        <w:rPr>
          <w:rFonts w:ascii="Arial" w:eastAsia="Times New Roman" w:hAnsi="Arial" w:cs="Arial"/>
          <w:b/>
          <w:sz w:val="24"/>
          <w:szCs w:val="24"/>
          <w:lang w:val="en-US" w:eastAsia="en-GB"/>
        </w:rPr>
        <w:t xml:space="preserve">Finance and Resources Responsibilities </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 xml:space="preserve">Monitor the Annual Budget as approved by BCUAT and establish formal procedures and timetables for planning the budget. </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Receive a prepared budget and proposals for capital expenditure for the</w:t>
      </w:r>
      <w:r>
        <w:rPr>
          <w:rFonts w:ascii="Arial" w:eastAsia="Times New Roman" w:hAnsi="Arial" w:cs="Arial"/>
          <w:sz w:val="24"/>
          <w:szCs w:val="24"/>
          <w:lang w:val="en-US" w:eastAsia="en-GB"/>
        </w:rPr>
        <w:t xml:space="preserve"> proceeding financial year.</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Receive budget reports from the School Business Manager.</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Assess, at least once a year, financial progress towards achieving the objectives in the School Improvement Plan and consistent with this aim, review projected expenditure for future years in accordance with the School Improvement Plan.</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 xml:space="preserve">Review the audited accounts and review the audit of the Academy Fund and other voluntary funds held within the Academy.  </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Review the EFA Risk Protection Arrangements (RPA) to ensure that it provides adequate protection against risks.</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Ensure as far as is reasonably possible that the Academy's procedures and practices that relate to human resources, comply with equal opportunities legislations and Trust approved policies.</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Draft and keep under review the Academy staffing structure in consultation with the Principal and in line w</w:t>
      </w:r>
      <w:r>
        <w:rPr>
          <w:rFonts w:ascii="Arial" w:eastAsia="Times New Roman" w:hAnsi="Arial" w:cs="Arial"/>
          <w:sz w:val="24"/>
          <w:szCs w:val="24"/>
          <w:lang w:val="en-US" w:eastAsia="en-GB"/>
        </w:rPr>
        <w:t>ith the School Improvement Plan</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Oversee the implementation of a revised Academy staffing structure and ensure informed HR advice is given to the Local Advisory Board in all revisions.</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Monitor and review the procedures followed by the Principal who leads on the process of making staff appointments, providing particular assistance and support with the process of appointments to the leadership group.</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Keep under review staff work/life balance, working conditions and wellbeing, incl</w:t>
      </w:r>
      <w:r>
        <w:rPr>
          <w:rFonts w:ascii="Arial" w:eastAsia="Times New Roman" w:hAnsi="Arial" w:cs="Arial"/>
          <w:sz w:val="24"/>
          <w:szCs w:val="24"/>
          <w:lang w:val="en-US" w:eastAsia="en-GB"/>
        </w:rPr>
        <w:t>uding the monitoring of absence</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Monitor the</w:t>
      </w:r>
      <w:r w:rsidRPr="00C316B7">
        <w:rPr>
          <w:rFonts w:ascii="Arial" w:eastAsia="Times New Roman" w:hAnsi="Arial" w:cs="Arial"/>
          <w:sz w:val="24"/>
          <w:szCs w:val="24"/>
          <w:lang w:eastAsia="en-GB"/>
        </w:rPr>
        <w:t xml:space="preserve"> programme</w:t>
      </w:r>
      <w:r w:rsidRPr="00500675">
        <w:rPr>
          <w:rFonts w:ascii="Arial" w:eastAsia="Times New Roman" w:hAnsi="Arial" w:cs="Arial"/>
          <w:sz w:val="24"/>
          <w:szCs w:val="24"/>
          <w:lang w:val="en-US" w:eastAsia="en-GB"/>
        </w:rPr>
        <w:t xml:space="preserve"> of staff development and training and ensure that it is meeting the needs of the Academy and its staff and school improvement priorities.</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Consider staff requests for leave of absence in line with BCUAT guidance including study leave.</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Agree the way in which Pupil Premium is used to support better outcomes and narrow gaps in attainment.   Monitor the impact of Pupil Premium in narrowing gaps.</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 xml:space="preserve">Review, monitor and evaluate the Academy’s annual maintenance programme </w:t>
      </w:r>
    </w:p>
    <w:p w:rsidR="00500675" w:rsidRPr="00500675" w:rsidRDefault="00500675" w:rsidP="00500675">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 xml:space="preserve">To provide support and guidance for the Principal in all matters relating to Safeguarding, </w:t>
      </w:r>
    </w:p>
    <w:p w:rsidR="00500675" w:rsidRDefault="00500675" w:rsidP="00321A83">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500675">
        <w:rPr>
          <w:rFonts w:ascii="Arial" w:eastAsia="Times New Roman" w:hAnsi="Arial" w:cs="Arial"/>
          <w:sz w:val="24"/>
          <w:szCs w:val="24"/>
          <w:lang w:val="en-US" w:eastAsia="en-GB"/>
        </w:rPr>
        <w:t>To ensure the school fulfils its role in relation to safeguarding issues and has the required procedures in place.</w:t>
      </w:r>
    </w:p>
    <w:p w:rsidR="00FF5B58" w:rsidRDefault="00FF5B58" w:rsidP="00FF5B58">
      <w:pPr>
        <w:pStyle w:val="ListParagraph"/>
        <w:shd w:val="clear" w:color="auto" w:fill="FFFFFF" w:themeFill="background1"/>
        <w:spacing w:after="0" w:line="360" w:lineRule="auto"/>
        <w:ind w:left="1134"/>
        <w:jc w:val="both"/>
        <w:rPr>
          <w:rFonts w:ascii="Arial" w:eastAsia="Times New Roman" w:hAnsi="Arial" w:cs="Arial"/>
          <w:sz w:val="24"/>
          <w:szCs w:val="24"/>
          <w:lang w:val="en-US" w:eastAsia="en-GB"/>
        </w:rPr>
      </w:pPr>
    </w:p>
    <w:p w:rsidR="00FF5B58" w:rsidRDefault="00FF5B58" w:rsidP="00FF5B58">
      <w:pPr>
        <w:pStyle w:val="ListParagraph"/>
        <w:shd w:val="clear" w:color="auto" w:fill="FFFFFF" w:themeFill="background1"/>
        <w:spacing w:after="0" w:line="360" w:lineRule="auto"/>
        <w:ind w:left="1134"/>
        <w:jc w:val="both"/>
        <w:rPr>
          <w:rFonts w:ascii="Arial" w:eastAsia="Times New Roman" w:hAnsi="Arial" w:cs="Arial"/>
          <w:sz w:val="24"/>
          <w:szCs w:val="24"/>
          <w:lang w:val="en-US" w:eastAsia="en-GB"/>
        </w:rPr>
      </w:pPr>
    </w:p>
    <w:p w:rsidR="00FF5B58" w:rsidRPr="00FF5B58" w:rsidRDefault="00FF5B58" w:rsidP="00FF5B58">
      <w:pPr>
        <w:pStyle w:val="ListParagraph"/>
        <w:shd w:val="clear" w:color="auto" w:fill="FFFFFF" w:themeFill="background1"/>
        <w:spacing w:after="0" w:line="360" w:lineRule="auto"/>
        <w:ind w:left="1134"/>
        <w:jc w:val="both"/>
        <w:rPr>
          <w:rFonts w:ascii="Arial" w:eastAsia="Times New Roman" w:hAnsi="Arial" w:cs="Arial"/>
          <w:sz w:val="24"/>
          <w:szCs w:val="24"/>
          <w:lang w:val="en-US" w:eastAsia="en-GB"/>
        </w:rPr>
      </w:pPr>
    </w:p>
    <w:p w:rsidR="00121387" w:rsidRPr="00166DBB" w:rsidRDefault="00C822D9" w:rsidP="00120049">
      <w:pPr>
        <w:spacing w:after="0" w:line="360" w:lineRule="auto"/>
        <w:jc w:val="both"/>
        <w:rPr>
          <w:rFonts w:ascii="Arial" w:hAnsi="Arial" w:cs="Arial"/>
          <w:b/>
          <w:sz w:val="24"/>
          <w:szCs w:val="24"/>
        </w:rPr>
      </w:pPr>
      <w:r w:rsidRPr="00166DBB">
        <w:rPr>
          <w:rFonts w:ascii="Arial" w:hAnsi="Arial" w:cs="Arial"/>
          <w:b/>
          <w:sz w:val="24"/>
          <w:szCs w:val="24"/>
        </w:rPr>
        <w:t>3.6</w:t>
      </w:r>
      <w:r w:rsidRPr="00166DBB">
        <w:rPr>
          <w:rFonts w:ascii="Arial" w:hAnsi="Arial" w:cs="Arial"/>
          <w:b/>
          <w:sz w:val="24"/>
          <w:szCs w:val="24"/>
        </w:rPr>
        <w:tab/>
      </w:r>
      <w:r w:rsidR="00121387" w:rsidRPr="00166DBB">
        <w:rPr>
          <w:rFonts w:ascii="Arial" w:hAnsi="Arial" w:cs="Arial"/>
          <w:b/>
          <w:sz w:val="24"/>
          <w:szCs w:val="24"/>
        </w:rPr>
        <w:t xml:space="preserve">The role of the </w:t>
      </w:r>
      <w:r w:rsidR="00166DBB">
        <w:rPr>
          <w:rFonts w:ascii="Arial" w:hAnsi="Arial" w:cs="Arial"/>
          <w:b/>
          <w:sz w:val="24"/>
          <w:szCs w:val="24"/>
        </w:rPr>
        <w:t>Academy</w:t>
      </w:r>
      <w:r w:rsidR="002234EB" w:rsidRPr="00166DBB">
        <w:rPr>
          <w:rFonts w:ascii="Arial" w:hAnsi="Arial" w:cs="Arial"/>
          <w:b/>
          <w:sz w:val="24"/>
          <w:szCs w:val="24"/>
        </w:rPr>
        <w:t xml:space="preserve"> P</w:t>
      </w:r>
      <w:r w:rsidR="00812B04" w:rsidRPr="00166DBB">
        <w:rPr>
          <w:rFonts w:ascii="Arial" w:hAnsi="Arial" w:cs="Arial"/>
          <w:b/>
          <w:sz w:val="24"/>
          <w:szCs w:val="24"/>
        </w:rPr>
        <w:t>rincipal</w:t>
      </w:r>
      <w:r w:rsidR="00121387" w:rsidRPr="00166DBB">
        <w:rPr>
          <w:rFonts w:ascii="Arial" w:hAnsi="Arial" w:cs="Arial"/>
          <w:b/>
          <w:sz w:val="24"/>
          <w:szCs w:val="24"/>
        </w:rPr>
        <w:t xml:space="preserve"> </w:t>
      </w:r>
    </w:p>
    <w:p w:rsidR="00604549" w:rsidRPr="00166DBB" w:rsidRDefault="00604549" w:rsidP="00120049">
      <w:pPr>
        <w:spacing w:after="0" w:line="360" w:lineRule="auto"/>
        <w:jc w:val="both"/>
        <w:rPr>
          <w:rFonts w:ascii="Arial" w:hAnsi="Arial" w:cs="Arial"/>
          <w:sz w:val="24"/>
          <w:szCs w:val="24"/>
        </w:rPr>
      </w:pPr>
    </w:p>
    <w:p w:rsidR="00121387" w:rsidRPr="00166DBB" w:rsidRDefault="00C822D9" w:rsidP="00120049">
      <w:pPr>
        <w:spacing w:after="0" w:line="360" w:lineRule="auto"/>
        <w:ind w:left="720" w:hanging="720"/>
        <w:jc w:val="both"/>
        <w:rPr>
          <w:rFonts w:ascii="Arial" w:hAnsi="Arial" w:cs="Arial"/>
          <w:sz w:val="24"/>
          <w:szCs w:val="24"/>
        </w:rPr>
      </w:pPr>
      <w:r w:rsidRPr="00166DBB">
        <w:rPr>
          <w:rFonts w:ascii="Arial" w:hAnsi="Arial" w:cs="Arial"/>
          <w:sz w:val="24"/>
          <w:szCs w:val="24"/>
        </w:rPr>
        <w:t>3.6.1</w:t>
      </w:r>
      <w:r w:rsidRPr="00166DBB">
        <w:rPr>
          <w:rFonts w:ascii="Arial" w:hAnsi="Arial" w:cs="Arial"/>
          <w:sz w:val="24"/>
          <w:szCs w:val="24"/>
        </w:rPr>
        <w:tab/>
      </w:r>
      <w:r w:rsidR="002234EB" w:rsidRPr="00166DBB">
        <w:rPr>
          <w:rFonts w:ascii="Arial" w:hAnsi="Arial" w:cs="Arial"/>
          <w:sz w:val="24"/>
          <w:szCs w:val="24"/>
        </w:rPr>
        <w:t xml:space="preserve">The </w:t>
      </w:r>
      <w:r w:rsidR="00166DBB">
        <w:rPr>
          <w:rFonts w:ascii="Arial" w:hAnsi="Arial" w:cs="Arial"/>
          <w:sz w:val="24"/>
          <w:szCs w:val="24"/>
        </w:rPr>
        <w:t>Academy</w:t>
      </w:r>
      <w:r w:rsidR="002234EB" w:rsidRPr="00166DBB">
        <w:rPr>
          <w:rFonts w:ascii="Arial" w:hAnsi="Arial" w:cs="Arial"/>
          <w:sz w:val="24"/>
          <w:szCs w:val="24"/>
        </w:rPr>
        <w:t xml:space="preserve"> P</w:t>
      </w:r>
      <w:r w:rsidR="00121387" w:rsidRPr="00166DBB">
        <w:rPr>
          <w:rFonts w:ascii="Arial" w:hAnsi="Arial" w:cs="Arial"/>
          <w:sz w:val="24"/>
          <w:szCs w:val="24"/>
        </w:rPr>
        <w:t xml:space="preserve">rincipal is responsible for the day to day management of the </w:t>
      </w:r>
      <w:r w:rsidR="00166DBB">
        <w:rPr>
          <w:rFonts w:ascii="Arial" w:hAnsi="Arial" w:cs="Arial"/>
          <w:sz w:val="24"/>
          <w:szCs w:val="24"/>
        </w:rPr>
        <w:t>Academy</w:t>
      </w:r>
      <w:r w:rsidR="00121387" w:rsidRPr="00166DBB">
        <w:rPr>
          <w:rFonts w:ascii="Arial" w:hAnsi="Arial" w:cs="Arial"/>
          <w:sz w:val="24"/>
          <w:szCs w:val="24"/>
        </w:rPr>
        <w:t xml:space="preserve"> and is accountable to the </w:t>
      </w:r>
      <w:r w:rsidR="002234EB" w:rsidRPr="00166DBB">
        <w:rPr>
          <w:rFonts w:ascii="Arial" w:hAnsi="Arial" w:cs="Arial"/>
          <w:sz w:val="24"/>
          <w:szCs w:val="24"/>
        </w:rPr>
        <w:t>A</w:t>
      </w:r>
      <w:r w:rsidR="001E7EE2" w:rsidRPr="00166DBB">
        <w:rPr>
          <w:rFonts w:ascii="Arial" w:hAnsi="Arial" w:cs="Arial"/>
          <w:sz w:val="24"/>
          <w:szCs w:val="24"/>
        </w:rPr>
        <w:t>ccounting</w:t>
      </w:r>
      <w:r w:rsidR="002234EB" w:rsidRPr="00166DBB">
        <w:rPr>
          <w:rFonts w:ascii="Arial" w:hAnsi="Arial" w:cs="Arial"/>
          <w:sz w:val="24"/>
          <w:szCs w:val="24"/>
        </w:rPr>
        <w:t xml:space="preserve"> O</w:t>
      </w:r>
      <w:r w:rsidR="001E7EE2" w:rsidRPr="00166DBB">
        <w:rPr>
          <w:rFonts w:ascii="Arial" w:hAnsi="Arial" w:cs="Arial"/>
          <w:sz w:val="24"/>
          <w:szCs w:val="24"/>
        </w:rPr>
        <w:t>fficer</w:t>
      </w:r>
      <w:r w:rsidR="005D719A" w:rsidRPr="00166DBB">
        <w:rPr>
          <w:rFonts w:ascii="Arial" w:hAnsi="Arial" w:cs="Arial"/>
          <w:sz w:val="24"/>
          <w:szCs w:val="24"/>
        </w:rPr>
        <w:t>, LAB</w:t>
      </w:r>
      <w:r w:rsidR="001E7EE2" w:rsidRPr="00166DBB">
        <w:rPr>
          <w:rFonts w:ascii="Arial" w:hAnsi="Arial" w:cs="Arial"/>
          <w:sz w:val="24"/>
          <w:szCs w:val="24"/>
        </w:rPr>
        <w:t xml:space="preserve"> and </w:t>
      </w:r>
      <w:r w:rsidR="002234EB" w:rsidRPr="00166DBB">
        <w:rPr>
          <w:rFonts w:ascii="Arial" w:hAnsi="Arial" w:cs="Arial"/>
          <w:sz w:val="24"/>
          <w:szCs w:val="24"/>
        </w:rPr>
        <w:t>Board of D</w:t>
      </w:r>
      <w:r w:rsidR="00D71DE3" w:rsidRPr="00166DBB">
        <w:rPr>
          <w:rFonts w:ascii="Arial" w:hAnsi="Arial" w:cs="Arial"/>
          <w:sz w:val="24"/>
          <w:szCs w:val="24"/>
        </w:rPr>
        <w:t>irectors</w:t>
      </w:r>
      <w:r w:rsidR="00812B04" w:rsidRPr="00166DBB">
        <w:rPr>
          <w:rFonts w:ascii="Arial" w:hAnsi="Arial" w:cs="Arial"/>
          <w:sz w:val="24"/>
          <w:szCs w:val="24"/>
        </w:rPr>
        <w:t xml:space="preserve">. </w:t>
      </w:r>
      <w:r w:rsidR="002234EB" w:rsidRPr="00166DBB">
        <w:rPr>
          <w:rFonts w:ascii="Arial" w:hAnsi="Arial" w:cs="Arial"/>
          <w:sz w:val="24"/>
          <w:szCs w:val="24"/>
        </w:rPr>
        <w:t xml:space="preserve">The </w:t>
      </w:r>
      <w:r w:rsidR="00166DBB">
        <w:rPr>
          <w:rFonts w:ascii="Arial" w:hAnsi="Arial" w:cs="Arial"/>
          <w:sz w:val="24"/>
          <w:szCs w:val="24"/>
        </w:rPr>
        <w:t>Academy</w:t>
      </w:r>
      <w:r w:rsidR="002234EB" w:rsidRPr="00166DBB">
        <w:rPr>
          <w:rFonts w:ascii="Arial" w:hAnsi="Arial" w:cs="Arial"/>
          <w:sz w:val="24"/>
          <w:szCs w:val="24"/>
        </w:rPr>
        <w:t xml:space="preserve"> P</w:t>
      </w:r>
      <w:r w:rsidR="00CF431D" w:rsidRPr="00166DBB">
        <w:rPr>
          <w:rFonts w:ascii="Arial" w:hAnsi="Arial" w:cs="Arial"/>
          <w:sz w:val="24"/>
          <w:szCs w:val="24"/>
        </w:rPr>
        <w:t xml:space="preserve">rincipal performance manages </w:t>
      </w:r>
      <w:r w:rsidR="00166DBB">
        <w:rPr>
          <w:rFonts w:ascii="Arial" w:hAnsi="Arial" w:cs="Arial"/>
          <w:sz w:val="24"/>
          <w:szCs w:val="24"/>
        </w:rPr>
        <w:t>Academy</w:t>
      </w:r>
      <w:r w:rsidR="00CF431D" w:rsidRPr="00166DBB">
        <w:rPr>
          <w:rFonts w:ascii="Arial" w:hAnsi="Arial" w:cs="Arial"/>
          <w:sz w:val="24"/>
          <w:szCs w:val="24"/>
        </w:rPr>
        <w:t xml:space="preserve"> staff</w:t>
      </w:r>
      <w:r w:rsidR="002234EB" w:rsidRPr="00166DBB">
        <w:rPr>
          <w:rFonts w:ascii="Arial" w:hAnsi="Arial" w:cs="Arial"/>
          <w:sz w:val="24"/>
          <w:szCs w:val="24"/>
        </w:rPr>
        <w:t>.</w:t>
      </w:r>
    </w:p>
    <w:p w:rsidR="00C32A04" w:rsidRPr="00166DBB" w:rsidRDefault="00C32A04" w:rsidP="00120049">
      <w:pPr>
        <w:spacing w:after="0" w:line="360" w:lineRule="auto"/>
        <w:ind w:left="720" w:hanging="720"/>
        <w:jc w:val="both"/>
        <w:rPr>
          <w:rFonts w:ascii="Arial" w:hAnsi="Arial" w:cs="Arial"/>
          <w:sz w:val="24"/>
          <w:szCs w:val="24"/>
        </w:rPr>
      </w:pPr>
    </w:p>
    <w:p w:rsidR="00C32A04" w:rsidRPr="00166DBB" w:rsidRDefault="00C32A04" w:rsidP="00120049">
      <w:pPr>
        <w:spacing w:line="360" w:lineRule="auto"/>
        <w:ind w:left="720" w:hanging="720"/>
        <w:jc w:val="both"/>
        <w:rPr>
          <w:rFonts w:ascii="Arial" w:eastAsia="MS Mincho" w:hAnsi="Arial" w:cs="Arial"/>
          <w:sz w:val="24"/>
          <w:szCs w:val="24"/>
        </w:rPr>
      </w:pPr>
      <w:r w:rsidRPr="00166DBB">
        <w:rPr>
          <w:rFonts w:ascii="Arial" w:hAnsi="Arial" w:cs="Arial"/>
          <w:sz w:val="24"/>
          <w:szCs w:val="24"/>
        </w:rPr>
        <w:t>3.6.2</w:t>
      </w:r>
      <w:r w:rsidRPr="00166DBB">
        <w:rPr>
          <w:rFonts w:ascii="Arial" w:hAnsi="Arial" w:cs="Arial"/>
          <w:sz w:val="24"/>
          <w:szCs w:val="24"/>
        </w:rPr>
        <w:tab/>
      </w:r>
      <w:r w:rsidRPr="00166DBB">
        <w:rPr>
          <w:rFonts w:ascii="Arial" w:eastAsia="MS Mincho" w:hAnsi="Arial" w:cs="Arial"/>
          <w:sz w:val="24"/>
          <w:szCs w:val="24"/>
        </w:rPr>
        <w:t xml:space="preserve">The </w:t>
      </w:r>
      <w:r w:rsidR="00166DBB">
        <w:rPr>
          <w:rFonts w:ascii="Arial" w:eastAsia="MS Mincho" w:hAnsi="Arial" w:cs="Arial"/>
          <w:sz w:val="24"/>
          <w:szCs w:val="24"/>
        </w:rPr>
        <w:t>Academy</w:t>
      </w:r>
      <w:r w:rsidR="002234EB" w:rsidRPr="00166DBB">
        <w:rPr>
          <w:rFonts w:ascii="Arial" w:eastAsia="MS Mincho" w:hAnsi="Arial" w:cs="Arial"/>
          <w:sz w:val="24"/>
          <w:szCs w:val="24"/>
        </w:rPr>
        <w:t xml:space="preserve"> </w:t>
      </w:r>
      <w:r w:rsidRPr="00166DBB">
        <w:rPr>
          <w:rFonts w:ascii="Arial" w:eastAsia="MS Mincho" w:hAnsi="Arial" w:cs="Arial"/>
          <w:sz w:val="24"/>
          <w:szCs w:val="24"/>
        </w:rPr>
        <w:t>Principal will be delegated certain powers and functions for the internal organisation, manageme</w:t>
      </w:r>
      <w:r w:rsidR="002234EB" w:rsidRPr="00166DBB">
        <w:rPr>
          <w:rFonts w:ascii="Arial" w:eastAsia="MS Mincho" w:hAnsi="Arial" w:cs="Arial"/>
          <w:sz w:val="24"/>
          <w:szCs w:val="24"/>
        </w:rPr>
        <w:t xml:space="preserve">nt and control of the </w:t>
      </w:r>
      <w:r w:rsidR="00166DBB">
        <w:rPr>
          <w:rFonts w:ascii="Arial" w:eastAsia="MS Mincho" w:hAnsi="Arial" w:cs="Arial"/>
          <w:sz w:val="24"/>
          <w:szCs w:val="24"/>
        </w:rPr>
        <w:t>Academy</w:t>
      </w:r>
      <w:r w:rsidRPr="00166DBB">
        <w:rPr>
          <w:rFonts w:ascii="Arial" w:eastAsia="MS Mincho" w:hAnsi="Arial" w:cs="Arial"/>
          <w:sz w:val="24"/>
          <w:szCs w:val="24"/>
        </w:rPr>
        <w:t xml:space="preserve"> and will be responsible for:</w:t>
      </w:r>
    </w:p>
    <w:p w:rsidR="00C32A04" w:rsidRPr="00166DBB" w:rsidRDefault="00321A83"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promoting</w:t>
      </w:r>
      <w:r w:rsidR="00C32A04" w:rsidRPr="00166DBB">
        <w:rPr>
          <w:rFonts w:ascii="Arial" w:eastAsia="Times New Roman" w:hAnsi="Arial" w:cs="Arial"/>
          <w:sz w:val="24"/>
          <w:szCs w:val="24"/>
          <w:lang w:val="en-US" w:eastAsia="en-GB"/>
        </w:rPr>
        <w:t xml:space="preserve"> </w:t>
      </w:r>
      <w:r w:rsidR="00DB71C6" w:rsidRPr="00166DBB">
        <w:rPr>
          <w:rFonts w:ascii="Arial" w:eastAsia="Times New Roman" w:hAnsi="Arial" w:cs="Arial"/>
          <w:sz w:val="24"/>
          <w:szCs w:val="24"/>
          <w:lang w:val="en-US" w:eastAsia="en-GB"/>
        </w:rPr>
        <w:t xml:space="preserve">of </w:t>
      </w:r>
      <w:r w:rsidR="00673A3E" w:rsidRPr="00166DBB">
        <w:rPr>
          <w:rFonts w:ascii="Arial" w:eastAsia="Times New Roman" w:hAnsi="Arial" w:cs="Arial"/>
          <w:sz w:val="24"/>
          <w:szCs w:val="24"/>
          <w:lang w:val="en-US" w:eastAsia="en-GB"/>
        </w:rPr>
        <w:t xml:space="preserve">the </w:t>
      </w:r>
      <w:r w:rsidR="00166DBB">
        <w:rPr>
          <w:rFonts w:ascii="Arial" w:eastAsia="Times New Roman" w:hAnsi="Arial" w:cs="Arial"/>
          <w:sz w:val="24"/>
          <w:szCs w:val="24"/>
          <w:lang w:val="en-US" w:eastAsia="en-GB"/>
        </w:rPr>
        <w:t>Academy</w:t>
      </w:r>
      <w:r w:rsidR="00C32A04" w:rsidRPr="00166DBB">
        <w:rPr>
          <w:rFonts w:ascii="Arial" w:eastAsia="Times New Roman" w:hAnsi="Arial" w:cs="Arial"/>
          <w:sz w:val="24"/>
          <w:szCs w:val="24"/>
          <w:lang w:val="en-US" w:eastAsia="en-GB"/>
        </w:rPr>
        <w:t xml:space="preserve"> to parents and the local community to ensure good recruitment and maintenance of pupil roll</w:t>
      </w:r>
    </w:p>
    <w:p w:rsidR="00C32A04" w:rsidRPr="00166DBB" w:rsidRDefault="00321A83"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the p</w:t>
      </w:r>
      <w:r w:rsidR="00C32A04" w:rsidRPr="00166DBB">
        <w:rPr>
          <w:rFonts w:ascii="Arial" w:eastAsia="Times New Roman" w:hAnsi="Arial" w:cs="Arial"/>
          <w:sz w:val="24"/>
          <w:szCs w:val="24"/>
          <w:lang w:val="en-US" w:eastAsia="en-GB"/>
        </w:rPr>
        <w:t>erformance management, staff appointments and professional development of all staff</w:t>
      </w:r>
    </w:p>
    <w:p w:rsidR="00C32A04" w:rsidRPr="00166DBB" w:rsidRDefault="00321A83"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the q</w:t>
      </w:r>
      <w:r w:rsidR="00C32A04" w:rsidRPr="00166DBB">
        <w:rPr>
          <w:rFonts w:ascii="Arial" w:eastAsia="Times New Roman" w:hAnsi="Arial" w:cs="Arial"/>
          <w:sz w:val="24"/>
          <w:szCs w:val="24"/>
          <w:lang w:val="en-US" w:eastAsia="en-GB"/>
        </w:rPr>
        <w:t xml:space="preserve">uality of teaching </w:t>
      </w:r>
    </w:p>
    <w:p w:rsidR="00C32A04" w:rsidRPr="00166DBB" w:rsidRDefault="00321A83"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eastAsia="en-GB"/>
        </w:rPr>
      </w:pPr>
      <w:r w:rsidRPr="00166DBB">
        <w:rPr>
          <w:rFonts w:ascii="Arial" w:eastAsia="Times New Roman" w:hAnsi="Arial" w:cs="Arial"/>
          <w:sz w:val="24"/>
          <w:szCs w:val="24"/>
          <w:lang w:val="en-US" w:eastAsia="en-GB"/>
        </w:rPr>
        <w:t>e</w:t>
      </w:r>
      <w:r w:rsidR="00C32A04" w:rsidRPr="00166DBB">
        <w:rPr>
          <w:rFonts w:ascii="Arial" w:eastAsia="Times New Roman" w:hAnsi="Arial" w:cs="Arial"/>
          <w:sz w:val="24"/>
          <w:szCs w:val="24"/>
          <w:lang w:val="en-US" w:eastAsia="en-GB"/>
        </w:rPr>
        <w:t>mbed</w:t>
      </w:r>
      <w:r w:rsidR="009435C5" w:rsidRPr="00166DBB">
        <w:rPr>
          <w:rFonts w:ascii="Arial" w:eastAsia="Times New Roman" w:hAnsi="Arial" w:cs="Arial"/>
          <w:sz w:val="24"/>
          <w:szCs w:val="24"/>
          <w:lang w:val="en-US" w:eastAsia="en-GB"/>
        </w:rPr>
        <w:t>ding</w:t>
      </w:r>
      <w:r w:rsidR="00673A3E" w:rsidRPr="00166DBB">
        <w:rPr>
          <w:rFonts w:ascii="Arial" w:eastAsia="Times New Roman" w:hAnsi="Arial" w:cs="Arial"/>
          <w:sz w:val="24"/>
          <w:szCs w:val="24"/>
          <w:lang w:val="en-US" w:eastAsia="en-GB"/>
        </w:rPr>
        <w:t xml:space="preserve"> </w:t>
      </w:r>
      <w:r w:rsidR="00C32A04" w:rsidRPr="00166DBB">
        <w:rPr>
          <w:rFonts w:ascii="Arial" w:eastAsia="Times New Roman" w:hAnsi="Arial" w:cs="Arial"/>
          <w:sz w:val="24"/>
          <w:szCs w:val="24"/>
          <w:lang w:val="en-US" w:eastAsia="en-GB"/>
        </w:rPr>
        <w:t>leadershi</w:t>
      </w:r>
      <w:r w:rsidR="00673A3E" w:rsidRPr="00166DBB">
        <w:rPr>
          <w:rFonts w:ascii="Arial" w:eastAsia="Times New Roman" w:hAnsi="Arial" w:cs="Arial"/>
          <w:sz w:val="24"/>
          <w:szCs w:val="24"/>
          <w:lang w:val="en-US" w:eastAsia="en-GB"/>
        </w:rPr>
        <w:t xml:space="preserve">p at all levels throughout the </w:t>
      </w:r>
      <w:r w:rsidR="00166DBB">
        <w:rPr>
          <w:rFonts w:ascii="Arial" w:eastAsia="Times New Roman" w:hAnsi="Arial" w:cs="Arial"/>
          <w:sz w:val="24"/>
          <w:szCs w:val="24"/>
          <w:lang w:val="en-US" w:eastAsia="en-GB"/>
        </w:rPr>
        <w:t>Academy</w:t>
      </w:r>
      <w:r w:rsidR="00C32A04" w:rsidRPr="00166DBB">
        <w:rPr>
          <w:rFonts w:ascii="Arial" w:eastAsia="Times New Roman" w:hAnsi="Arial" w:cs="Arial"/>
          <w:sz w:val="24"/>
          <w:szCs w:val="24"/>
          <w:lang w:val="en-US" w:eastAsia="en-GB"/>
        </w:rPr>
        <w:t xml:space="preserve">, particularly senior, subject and </w:t>
      </w:r>
      <w:r w:rsidR="009435C5" w:rsidRPr="00166DBB">
        <w:rPr>
          <w:rFonts w:ascii="Arial" w:eastAsia="Times New Roman" w:hAnsi="Arial" w:cs="Arial"/>
          <w:sz w:val="24"/>
          <w:szCs w:val="24"/>
          <w:lang w:val="en-US" w:eastAsia="en-GB"/>
        </w:rPr>
        <w:t>phase</w:t>
      </w:r>
      <w:r w:rsidR="00C32A04" w:rsidRPr="00166DBB">
        <w:rPr>
          <w:rFonts w:ascii="Arial" w:eastAsia="Times New Roman" w:hAnsi="Arial" w:cs="Arial"/>
          <w:sz w:val="24"/>
          <w:szCs w:val="24"/>
          <w:lang w:val="en-US" w:eastAsia="en-GB"/>
        </w:rPr>
        <w:t xml:space="preserve"> leadership</w:t>
      </w:r>
    </w:p>
    <w:p w:rsidR="00C32A04" w:rsidRPr="00166DBB" w:rsidRDefault="00321A83"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eastAsia="en-GB"/>
        </w:rPr>
        <w:t>o</w:t>
      </w:r>
      <w:r w:rsidR="00DB71C6" w:rsidRPr="00166DBB">
        <w:rPr>
          <w:rFonts w:ascii="Arial" w:eastAsia="Times New Roman" w:hAnsi="Arial" w:cs="Arial"/>
          <w:sz w:val="24"/>
          <w:szCs w:val="24"/>
          <w:lang w:eastAsia="en-GB"/>
        </w:rPr>
        <w:t>perationalising</w:t>
      </w:r>
      <w:r w:rsidR="00C32A04" w:rsidRPr="00166DBB">
        <w:rPr>
          <w:rFonts w:ascii="Arial" w:eastAsia="Times New Roman" w:hAnsi="Arial" w:cs="Arial"/>
          <w:sz w:val="24"/>
          <w:szCs w:val="24"/>
          <w:lang w:val="en-US" w:eastAsia="en-GB"/>
        </w:rPr>
        <w:t xml:space="preserve"> the Trust Boards vision and strategy for the </w:t>
      </w:r>
      <w:r w:rsidR="00166DBB">
        <w:rPr>
          <w:rFonts w:ascii="Arial" w:eastAsia="Times New Roman" w:hAnsi="Arial" w:cs="Arial"/>
          <w:sz w:val="24"/>
          <w:szCs w:val="24"/>
          <w:lang w:val="en-US" w:eastAsia="en-GB"/>
        </w:rPr>
        <w:t>Academy</w:t>
      </w:r>
    </w:p>
    <w:p w:rsidR="00673A3E" w:rsidRPr="00166DBB" w:rsidRDefault="00321A83" w:rsidP="00673A3E">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w</w:t>
      </w:r>
      <w:r w:rsidR="00673A3E" w:rsidRPr="00166DBB">
        <w:rPr>
          <w:rFonts w:ascii="Arial" w:eastAsia="Times New Roman" w:hAnsi="Arial" w:cs="Arial"/>
          <w:sz w:val="24"/>
          <w:szCs w:val="24"/>
          <w:lang w:val="en-US" w:eastAsia="en-GB"/>
        </w:rPr>
        <w:t xml:space="preserve">orking with senior leaders to develop appropriate policies and procedures </w:t>
      </w:r>
    </w:p>
    <w:p w:rsidR="00C32A04" w:rsidRPr="00166DBB" w:rsidRDefault="00321A83"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the c</w:t>
      </w:r>
      <w:r w:rsidR="00673A3E" w:rsidRPr="00166DBB">
        <w:rPr>
          <w:rFonts w:ascii="Arial" w:eastAsia="Times New Roman" w:hAnsi="Arial" w:cs="Arial"/>
          <w:sz w:val="24"/>
          <w:szCs w:val="24"/>
          <w:lang w:val="en-US" w:eastAsia="en-GB"/>
        </w:rPr>
        <w:t xml:space="preserve">onsistent application of all </w:t>
      </w:r>
      <w:r w:rsidR="00166DBB">
        <w:rPr>
          <w:rFonts w:ascii="Arial" w:eastAsia="Times New Roman" w:hAnsi="Arial" w:cs="Arial"/>
          <w:sz w:val="24"/>
          <w:szCs w:val="24"/>
          <w:lang w:val="en-US" w:eastAsia="en-GB"/>
        </w:rPr>
        <w:t>Academy</w:t>
      </w:r>
      <w:r w:rsidR="00C32A04" w:rsidRPr="00166DBB">
        <w:rPr>
          <w:rFonts w:ascii="Arial" w:eastAsia="Times New Roman" w:hAnsi="Arial" w:cs="Arial"/>
          <w:sz w:val="24"/>
          <w:szCs w:val="24"/>
          <w:lang w:val="en-US" w:eastAsia="en-GB"/>
        </w:rPr>
        <w:t xml:space="preserve"> policies and procedures</w:t>
      </w:r>
    </w:p>
    <w:p w:rsidR="00C32A04" w:rsidRPr="00166DBB" w:rsidRDefault="00321A83"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i</w:t>
      </w:r>
      <w:r w:rsidR="00C32A04" w:rsidRPr="00166DBB">
        <w:rPr>
          <w:rFonts w:ascii="Arial" w:eastAsia="Times New Roman" w:hAnsi="Arial" w:cs="Arial"/>
          <w:sz w:val="24"/>
          <w:szCs w:val="24"/>
          <w:lang w:val="en-US" w:eastAsia="en-GB"/>
        </w:rPr>
        <w:t>mplemen</w:t>
      </w:r>
      <w:r w:rsidRPr="00166DBB">
        <w:rPr>
          <w:rFonts w:ascii="Arial" w:eastAsia="Times New Roman" w:hAnsi="Arial" w:cs="Arial"/>
          <w:sz w:val="24"/>
          <w:szCs w:val="24"/>
          <w:lang w:val="en-US" w:eastAsia="en-GB"/>
        </w:rPr>
        <w:t>ting</w:t>
      </w:r>
      <w:r w:rsidR="00C32A04" w:rsidRPr="00166DBB">
        <w:rPr>
          <w:rFonts w:ascii="Arial" w:eastAsia="Times New Roman" w:hAnsi="Arial" w:cs="Arial"/>
          <w:sz w:val="24"/>
          <w:szCs w:val="24"/>
          <w:lang w:val="en-US" w:eastAsia="en-GB"/>
        </w:rPr>
        <w:t xml:space="preserve"> a </w:t>
      </w:r>
      <w:r w:rsidR="009435C5" w:rsidRPr="00166DBB">
        <w:rPr>
          <w:rFonts w:ascii="Arial" w:eastAsia="Times New Roman" w:hAnsi="Arial" w:cs="Arial"/>
          <w:sz w:val="24"/>
          <w:szCs w:val="24"/>
          <w:lang w:val="en-US" w:eastAsia="en-GB"/>
        </w:rPr>
        <w:t xml:space="preserve">broad and </w:t>
      </w:r>
      <w:r w:rsidR="00C32A04" w:rsidRPr="00166DBB">
        <w:rPr>
          <w:rFonts w:ascii="Arial" w:eastAsia="Times New Roman" w:hAnsi="Arial" w:cs="Arial"/>
          <w:sz w:val="24"/>
          <w:szCs w:val="24"/>
          <w:lang w:val="en-US" w:eastAsia="en-GB"/>
        </w:rPr>
        <w:t>balanced curriculum in line with national requirements</w:t>
      </w:r>
    </w:p>
    <w:p w:rsidR="00814E89" w:rsidRPr="00166DBB" w:rsidRDefault="00321A83" w:rsidP="00814E8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e</w:t>
      </w:r>
      <w:r w:rsidR="00814E89" w:rsidRPr="00166DBB">
        <w:rPr>
          <w:rFonts w:ascii="Arial" w:eastAsia="Times New Roman" w:hAnsi="Arial" w:cs="Arial"/>
          <w:sz w:val="24"/>
          <w:szCs w:val="24"/>
          <w:lang w:val="en-US" w:eastAsia="en-GB"/>
        </w:rPr>
        <w:t xml:space="preserve">nsuring the good governance, high standards of attainment and progress of pupils and that national expectations are at least met, and preferably exceeded in each </w:t>
      </w:r>
      <w:r w:rsidR="00166DBB">
        <w:rPr>
          <w:rFonts w:ascii="Arial" w:eastAsia="Times New Roman" w:hAnsi="Arial" w:cs="Arial"/>
          <w:sz w:val="24"/>
          <w:szCs w:val="24"/>
          <w:lang w:val="en-US" w:eastAsia="en-GB"/>
        </w:rPr>
        <w:t>Academy</w:t>
      </w:r>
    </w:p>
    <w:p w:rsidR="00C32A04" w:rsidRPr="00166DBB" w:rsidRDefault="00321A83" w:rsidP="00814E8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 xml:space="preserve">ensuring attendance </w:t>
      </w:r>
      <w:r w:rsidR="00C32A04" w:rsidRPr="00166DBB">
        <w:rPr>
          <w:rFonts w:ascii="Arial" w:eastAsia="Times New Roman" w:hAnsi="Arial" w:cs="Arial"/>
          <w:sz w:val="24"/>
          <w:szCs w:val="24"/>
          <w:lang w:val="en-US" w:eastAsia="en-GB"/>
        </w:rPr>
        <w:t>meet</w:t>
      </w:r>
      <w:r w:rsidRPr="00166DBB">
        <w:rPr>
          <w:rFonts w:ascii="Arial" w:eastAsia="Times New Roman" w:hAnsi="Arial" w:cs="Arial"/>
          <w:sz w:val="24"/>
          <w:szCs w:val="24"/>
          <w:lang w:val="en-US" w:eastAsia="en-GB"/>
        </w:rPr>
        <w:t>s</w:t>
      </w:r>
      <w:r w:rsidR="00C32A04" w:rsidRPr="00166DBB">
        <w:rPr>
          <w:rFonts w:ascii="Arial" w:eastAsia="Times New Roman" w:hAnsi="Arial" w:cs="Arial"/>
          <w:sz w:val="24"/>
          <w:szCs w:val="24"/>
          <w:lang w:val="en-US" w:eastAsia="en-GB"/>
        </w:rPr>
        <w:t xml:space="preserve"> national expected levels</w:t>
      </w:r>
    </w:p>
    <w:p w:rsidR="00C32A04" w:rsidRPr="00166DBB" w:rsidRDefault="00321A83"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eastAsia="en-GB"/>
        </w:rPr>
        <w:t>b</w:t>
      </w:r>
      <w:r w:rsidR="00DB71C6" w:rsidRPr="00166DBB">
        <w:rPr>
          <w:rFonts w:ascii="Arial" w:eastAsia="Times New Roman" w:hAnsi="Arial" w:cs="Arial"/>
          <w:sz w:val="24"/>
          <w:szCs w:val="24"/>
          <w:lang w:eastAsia="en-GB"/>
        </w:rPr>
        <w:t>ehaviour</w:t>
      </w:r>
      <w:r w:rsidR="00C32A04" w:rsidRPr="00166DBB">
        <w:rPr>
          <w:rFonts w:ascii="Arial" w:eastAsia="Times New Roman" w:hAnsi="Arial" w:cs="Arial"/>
          <w:sz w:val="24"/>
          <w:szCs w:val="24"/>
          <w:lang w:val="en-US" w:eastAsia="en-GB"/>
        </w:rPr>
        <w:t xml:space="preserve"> and safety </w:t>
      </w:r>
      <w:r w:rsidR="00DB71C6" w:rsidRPr="00166DBB">
        <w:rPr>
          <w:rFonts w:ascii="Arial" w:eastAsia="Times New Roman" w:hAnsi="Arial" w:cs="Arial"/>
          <w:sz w:val="24"/>
          <w:szCs w:val="24"/>
          <w:lang w:val="en-US" w:eastAsia="en-GB"/>
        </w:rPr>
        <w:t>being</w:t>
      </w:r>
      <w:r w:rsidR="00C32A04" w:rsidRPr="00166DBB">
        <w:rPr>
          <w:rFonts w:ascii="Arial" w:eastAsia="Times New Roman" w:hAnsi="Arial" w:cs="Arial"/>
          <w:sz w:val="24"/>
          <w:szCs w:val="24"/>
          <w:lang w:val="en-US" w:eastAsia="en-GB"/>
        </w:rPr>
        <w:t xml:space="preserve"> managed effectively </w:t>
      </w:r>
      <w:r w:rsidRPr="00166DBB">
        <w:rPr>
          <w:rFonts w:ascii="Arial" w:eastAsia="Times New Roman" w:hAnsi="Arial" w:cs="Arial"/>
          <w:sz w:val="24"/>
          <w:szCs w:val="24"/>
          <w:lang w:val="en-US" w:eastAsia="en-GB"/>
        </w:rPr>
        <w:t>and gaining</w:t>
      </w:r>
      <w:r w:rsidR="00C32A04" w:rsidRPr="00166DBB">
        <w:rPr>
          <w:rFonts w:ascii="Arial" w:eastAsia="Times New Roman" w:hAnsi="Arial" w:cs="Arial"/>
          <w:sz w:val="24"/>
          <w:szCs w:val="24"/>
          <w:lang w:val="en-US" w:eastAsia="en-GB"/>
        </w:rPr>
        <w:t xml:space="preserve"> parental confidence that pupils are safe and</w:t>
      </w:r>
      <w:r w:rsidRPr="00166DBB">
        <w:rPr>
          <w:rFonts w:ascii="Arial" w:eastAsia="Times New Roman" w:hAnsi="Arial" w:cs="Arial"/>
          <w:sz w:val="24"/>
          <w:szCs w:val="24"/>
          <w:lang w:val="en-US" w:eastAsia="en-GB"/>
        </w:rPr>
        <w:t xml:space="preserve"> that</w:t>
      </w:r>
      <w:r w:rsidR="00C32A04" w:rsidRPr="00166DBB">
        <w:rPr>
          <w:rFonts w:ascii="Arial" w:eastAsia="Times New Roman" w:hAnsi="Arial" w:cs="Arial"/>
          <w:sz w:val="24"/>
          <w:szCs w:val="24"/>
          <w:lang w:val="en-US" w:eastAsia="en-GB"/>
        </w:rPr>
        <w:t xml:space="preserve"> behaviour is good</w:t>
      </w:r>
    </w:p>
    <w:p w:rsidR="00673A3E" w:rsidRPr="00166DBB" w:rsidRDefault="00321A83" w:rsidP="00673A3E">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building e</w:t>
      </w:r>
      <w:r w:rsidR="00DB71C6" w:rsidRPr="00166DBB">
        <w:rPr>
          <w:rFonts w:ascii="Arial" w:eastAsia="Times New Roman" w:hAnsi="Arial" w:cs="Arial"/>
          <w:sz w:val="24"/>
          <w:szCs w:val="24"/>
          <w:lang w:val="en-US" w:eastAsia="en-GB"/>
        </w:rPr>
        <w:t xml:space="preserve">ffective working relationship between the </w:t>
      </w:r>
      <w:r w:rsidR="00166DBB">
        <w:rPr>
          <w:rFonts w:ascii="Arial" w:eastAsia="Times New Roman" w:hAnsi="Arial" w:cs="Arial"/>
          <w:sz w:val="24"/>
          <w:szCs w:val="24"/>
          <w:lang w:val="en-US" w:eastAsia="en-GB"/>
        </w:rPr>
        <w:t>Academy</w:t>
      </w:r>
      <w:r w:rsidR="00DB71C6" w:rsidRPr="00166DBB">
        <w:rPr>
          <w:rFonts w:ascii="Arial" w:eastAsia="Times New Roman" w:hAnsi="Arial" w:cs="Arial"/>
          <w:sz w:val="24"/>
          <w:szCs w:val="24"/>
          <w:lang w:val="en-US" w:eastAsia="en-GB"/>
        </w:rPr>
        <w:t xml:space="preserve"> and the LAB ensuring that members</w:t>
      </w:r>
      <w:r w:rsidR="00C32A04" w:rsidRPr="00166DBB">
        <w:rPr>
          <w:rFonts w:ascii="Arial" w:eastAsia="Times New Roman" w:hAnsi="Arial" w:cs="Arial"/>
          <w:sz w:val="24"/>
          <w:szCs w:val="24"/>
          <w:lang w:val="en-US" w:eastAsia="en-GB"/>
        </w:rPr>
        <w:t xml:space="preserve"> have all the information required for them to provide the support and challenge required</w:t>
      </w:r>
      <w:r w:rsidR="00673A3E" w:rsidRPr="00166DBB">
        <w:rPr>
          <w:rFonts w:ascii="Arial" w:eastAsia="Times New Roman" w:hAnsi="Arial" w:cs="Arial"/>
          <w:sz w:val="24"/>
          <w:szCs w:val="24"/>
          <w:lang w:val="en-US" w:eastAsia="en-GB"/>
        </w:rPr>
        <w:t xml:space="preserve"> </w:t>
      </w:r>
    </w:p>
    <w:p w:rsidR="00076FBF" w:rsidRPr="00166DBB" w:rsidRDefault="00321A83" w:rsidP="00076FBF">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p</w:t>
      </w:r>
      <w:r w:rsidR="00673A3E" w:rsidRPr="00166DBB">
        <w:rPr>
          <w:rFonts w:ascii="Arial" w:eastAsia="Times New Roman" w:hAnsi="Arial" w:cs="Arial"/>
          <w:sz w:val="24"/>
          <w:szCs w:val="24"/>
          <w:lang w:val="en-US" w:eastAsia="en-GB"/>
        </w:rPr>
        <w:t xml:space="preserve">roviding timely information to the LAB and Board of Directors to support them in carrying out their roles </w:t>
      </w:r>
    </w:p>
    <w:p w:rsidR="00C32A04" w:rsidRPr="00166DBB" w:rsidRDefault="00321A83" w:rsidP="00076FBF">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p</w:t>
      </w:r>
      <w:r w:rsidR="00076FBF" w:rsidRPr="00166DBB">
        <w:rPr>
          <w:rFonts w:ascii="Arial" w:eastAsia="Times New Roman" w:hAnsi="Arial" w:cs="Arial"/>
          <w:sz w:val="24"/>
          <w:szCs w:val="24"/>
          <w:lang w:val="en-US" w:eastAsia="en-GB"/>
        </w:rPr>
        <w:t xml:space="preserve">roviding the information necessary to monitor progress against annual development priorities, targets and budgets including information on attendance, the progress of groups of </w:t>
      </w:r>
      <w:r w:rsidR="00814E89" w:rsidRPr="00166DBB">
        <w:rPr>
          <w:rFonts w:ascii="Arial" w:eastAsia="Times New Roman" w:hAnsi="Arial" w:cs="Arial"/>
          <w:sz w:val="24"/>
          <w:szCs w:val="24"/>
          <w:lang w:val="en-US" w:eastAsia="en-GB"/>
        </w:rPr>
        <w:t>pupils</w:t>
      </w:r>
      <w:r w:rsidR="00076FBF" w:rsidRPr="00166DBB">
        <w:rPr>
          <w:rFonts w:ascii="Arial" w:eastAsia="Times New Roman" w:hAnsi="Arial" w:cs="Arial"/>
          <w:sz w:val="24"/>
          <w:szCs w:val="24"/>
          <w:lang w:val="en-US" w:eastAsia="en-GB"/>
        </w:rPr>
        <w:t>, quality of teaching, staff performance and financial information</w:t>
      </w:r>
    </w:p>
    <w:p w:rsidR="00DB71C6" w:rsidRPr="00166DBB" w:rsidRDefault="00321A83"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m</w:t>
      </w:r>
      <w:r w:rsidR="00C32A04" w:rsidRPr="00166DBB">
        <w:rPr>
          <w:rFonts w:ascii="Arial" w:eastAsia="Times New Roman" w:hAnsi="Arial" w:cs="Arial"/>
          <w:sz w:val="24"/>
          <w:szCs w:val="24"/>
          <w:lang w:val="en-US" w:eastAsia="en-GB"/>
        </w:rPr>
        <w:t>anag</w:t>
      </w:r>
      <w:r w:rsidRPr="00166DBB">
        <w:rPr>
          <w:rFonts w:ascii="Arial" w:eastAsia="Times New Roman" w:hAnsi="Arial" w:cs="Arial"/>
          <w:sz w:val="24"/>
          <w:szCs w:val="24"/>
          <w:lang w:val="en-US" w:eastAsia="en-GB"/>
        </w:rPr>
        <w:t>ing</w:t>
      </w:r>
      <w:r w:rsidR="00C32A04" w:rsidRPr="00166DBB">
        <w:rPr>
          <w:rFonts w:ascii="Arial" w:eastAsia="Times New Roman" w:hAnsi="Arial" w:cs="Arial"/>
          <w:sz w:val="24"/>
          <w:szCs w:val="24"/>
          <w:lang w:val="en-US" w:eastAsia="en-GB"/>
        </w:rPr>
        <w:t xml:space="preserve"> and expending</w:t>
      </w:r>
      <w:r w:rsidR="00DB71C6" w:rsidRPr="00166DBB">
        <w:rPr>
          <w:rFonts w:ascii="Arial" w:eastAsia="Times New Roman" w:hAnsi="Arial" w:cs="Arial"/>
          <w:sz w:val="24"/>
          <w:szCs w:val="24"/>
          <w:lang w:val="en-US" w:eastAsia="en-GB"/>
        </w:rPr>
        <w:t xml:space="preserve"> </w:t>
      </w:r>
      <w:r w:rsidR="00C32A04" w:rsidRPr="00166DBB">
        <w:rPr>
          <w:rFonts w:ascii="Arial" w:eastAsia="Times New Roman" w:hAnsi="Arial" w:cs="Arial"/>
          <w:sz w:val="24"/>
          <w:szCs w:val="24"/>
          <w:lang w:val="en-US" w:eastAsia="en-GB"/>
        </w:rPr>
        <w:t xml:space="preserve">all monies received on account of </w:t>
      </w:r>
      <w:r w:rsidR="00DB71C6" w:rsidRPr="00166DBB">
        <w:rPr>
          <w:rFonts w:ascii="Arial" w:eastAsia="Times New Roman" w:hAnsi="Arial" w:cs="Arial"/>
          <w:sz w:val="24"/>
          <w:szCs w:val="24"/>
          <w:lang w:val="en-US" w:eastAsia="en-GB"/>
        </w:rPr>
        <w:t>and</w:t>
      </w:r>
      <w:r w:rsidR="00673A3E" w:rsidRPr="00166DBB">
        <w:rPr>
          <w:rFonts w:ascii="Arial" w:eastAsia="Times New Roman" w:hAnsi="Arial" w:cs="Arial"/>
          <w:sz w:val="24"/>
          <w:szCs w:val="24"/>
          <w:lang w:val="en-US" w:eastAsia="en-GB"/>
        </w:rPr>
        <w:t xml:space="preserve"> for the </w:t>
      </w:r>
      <w:r w:rsidR="00166DBB">
        <w:rPr>
          <w:rFonts w:ascii="Arial" w:eastAsia="Times New Roman" w:hAnsi="Arial" w:cs="Arial"/>
          <w:sz w:val="24"/>
          <w:szCs w:val="24"/>
          <w:lang w:val="en-US" w:eastAsia="en-GB"/>
        </w:rPr>
        <w:t>Academy</w:t>
      </w:r>
      <w:r w:rsidR="00C32A04" w:rsidRPr="00166DBB">
        <w:rPr>
          <w:rFonts w:ascii="Arial" w:eastAsia="Times New Roman" w:hAnsi="Arial" w:cs="Arial"/>
          <w:sz w:val="24"/>
          <w:szCs w:val="24"/>
          <w:lang w:val="en-US" w:eastAsia="en-GB"/>
        </w:rPr>
        <w:t xml:space="preserve"> </w:t>
      </w:r>
    </w:p>
    <w:p w:rsidR="00C32A04" w:rsidRDefault="00321A83"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e</w:t>
      </w:r>
      <w:r w:rsidR="00C32A04" w:rsidRPr="00166DBB">
        <w:rPr>
          <w:rFonts w:ascii="Arial" w:eastAsia="Times New Roman" w:hAnsi="Arial" w:cs="Arial"/>
          <w:sz w:val="24"/>
          <w:szCs w:val="24"/>
          <w:lang w:val="en-US" w:eastAsia="en-GB"/>
        </w:rPr>
        <w:t xml:space="preserve">nsuring that all financial procedures are complied with and that management information is regularly provided to BCUAT Officers </w:t>
      </w:r>
    </w:p>
    <w:p w:rsidR="00500675" w:rsidRPr="00166DBB" w:rsidRDefault="00500675"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prepar</w:t>
      </w:r>
      <w:r w:rsidR="009A762F">
        <w:rPr>
          <w:rFonts w:ascii="Arial" w:eastAsia="Times New Roman" w:hAnsi="Arial" w:cs="Arial"/>
          <w:sz w:val="24"/>
          <w:szCs w:val="24"/>
          <w:lang w:val="en-US" w:eastAsia="en-GB"/>
        </w:rPr>
        <w:t>ing</w:t>
      </w:r>
      <w:r>
        <w:rPr>
          <w:rFonts w:ascii="Arial" w:eastAsia="Times New Roman" w:hAnsi="Arial" w:cs="Arial"/>
          <w:sz w:val="24"/>
          <w:szCs w:val="24"/>
          <w:lang w:val="en-US" w:eastAsia="en-GB"/>
        </w:rPr>
        <w:t xml:space="preserve"> the annual budget and capital expenditure proposals for the Academy </w:t>
      </w:r>
    </w:p>
    <w:p w:rsidR="00C32A04" w:rsidRPr="00166DBB" w:rsidRDefault="00321A83"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e</w:t>
      </w:r>
      <w:r w:rsidR="00DB71C6" w:rsidRPr="00166DBB">
        <w:rPr>
          <w:rFonts w:ascii="Arial" w:eastAsia="Times New Roman" w:hAnsi="Arial" w:cs="Arial"/>
          <w:sz w:val="24"/>
          <w:szCs w:val="24"/>
          <w:lang w:val="en-US" w:eastAsia="en-GB"/>
        </w:rPr>
        <w:t xml:space="preserve">nsuring </w:t>
      </w:r>
      <w:r w:rsidR="00673A3E" w:rsidRPr="00166DBB">
        <w:rPr>
          <w:rFonts w:ascii="Arial" w:eastAsia="Times New Roman" w:hAnsi="Arial" w:cs="Arial"/>
          <w:sz w:val="24"/>
          <w:szCs w:val="24"/>
          <w:lang w:val="en-US" w:eastAsia="en-GB"/>
        </w:rPr>
        <w:t xml:space="preserve">safeguarding, </w:t>
      </w:r>
      <w:r w:rsidR="00DB71C6" w:rsidRPr="00166DBB">
        <w:rPr>
          <w:rFonts w:ascii="Arial" w:eastAsia="Times New Roman" w:hAnsi="Arial" w:cs="Arial"/>
          <w:sz w:val="24"/>
          <w:szCs w:val="24"/>
          <w:lang w:val="en-US" w:eastAsia="en-GB"/>
        </w:rPr>
        <w:t>health and s</w:t>
      </w:r>
      <w:r w:rsidR="00C32A04" w:rsidRPr="00166DBB">
        <w:rPr>
          <w:rFonts w:ascii="Arial" w:eastAsia="Times New Roman" w:hAnsi="Arial" w:cs="Arial"/>
          <w:sz w:val="24"/>
          <w:szCs w:val="24"/>
          <w:lang w:val="en-US" w:eastAsia="en-GB"/>
        </w:rPr>
        <w:t xml:space="preserve">afety </w:t>
      </w:r>
      <w:r w:rsidR="00DB71C6" w:rsidRPr="00166DBB">
        <w:rPr>
          <w:rFonts w:ascii="Arial" w:eastAsia="Times New Roman" w:hAnsi="Arial" w:cs="Arial"/>
          <w:sz w:val="24"/>
          <w:szCs w:val="24"/>
          <w:lang w:val="en-US" w:eastAsia="en-GB"/>
        </w:rPr>
        <w:t>p</w:t>
      </w:r>
      <w:r w:rsidR="00C32A04" w:rsidRPr="00166DBB">
        <w:rPr>
          <w:rFonts w:ascii="Arial" w:eastAsia="Times New Roman" w:hAnsi="Arial" w:cs="Arial"/>
          <w:sz w:val="24"/>
          <w:szCs w:val="24"/>
          <w:lang w:val="en-US" w:eastAsia="en-GB"/>
        </w:rPr>
        <w:t>rocedures meet with or exceed statutory requirements</w:t>
      </w:r>
    </w:p>
    <w:p w:rsidR="00C32A04" w:rsidRPr="00166DBB" w:rsidRDefault="00321A83" w:rsidP="00120049">
      <w:pPr>
        <w:pStyle w:val="ListParagraph"/>
        <w:numPr>
          <w:ilvl w:val="0"/>
          <w:numId w:val="35"/>
        </w:numPr>
        <w:shd w:val="clear" w:color="auto" w:fill="FFFFFF" w:themeFill="background1"/>
        <w:spacing w:after="0" w:line="360" w:lineRule="auto"/>
        <w:ind w:left="1134" w:hanging="436"/>
        <w:jc w:val="both"/>
        <w:rPr>
          <w:rFonts w:ascii="Arial" w:eastAsia="Times New Roman" w:hAnsi="Arial" w:cs="Arial"/>
          <w:sz w:val="24"/>
          <w:szCs w:val="24"/>
          <w:lang w:val="en-US" w:eastAsia="en-GB"/>
        </w:rPr>
      </w:pPr>
      <w:r w:rsidRPr="00166DBB">
        <w:rPr>
          <w:rFonts w:ascii="Arial" w:eastAsia="Times New Roman" w:hAnsi="Arial" w:cs="Arial"/>
          <w:sz w:val="24"/>
          <w:szCs w:val="24"/>
          <w:lang w:val="en-US" w:eastAsia="en-GB"/>
        </w:rPr>
        <w:t>p</w:t>
      </w:r>
      <w:r w:rsidR="00DB71C6" w:rsidRPr="00166DBB">
        <w:rPr>
          <w:rFonts w:ascii="Arial" w:eastAsia="Times New Roman" w:hAnsi="Arial" w:cs="Arial"/>
          <w:sz w:val="24"/>
          <w:szCs w:val="24"/>
          <w:lang w:val="en-US" w:eastAsia="en-GB"/>
        </w:rPr>
        <w:t>romoting</w:t>
      </w:r>
      <w:r w:rsidR="00C32A04" w:rsidRPr="00166DBB">
        <w:rPr>
          <w:rFonts w:ascii="Arial" w:eastAsia="Times New Roman" w:hAnsi="Arial" w:cs="Arial"/>
          <w:sz w:val="24"/>
          <w:szCs w:val="24"/>
          <w:lang w:val="en-US" w:eastAsia="en-GB"/>
        </w:rPr>
        <w:t xml:space="preserve"> British values </w:t>
      </w:r>
    </w:p>
    <w:p w:rsidR="00120049" w:rsidRPr="00166DBB" w:rsidRDefault="00120049" w:rsidP="00120049">
      <w:pPr>
        <w:pStyle w:val="ListParagraph"/>
        <w:shd w:val="clear" w:color="auto" w:fill="FFFFFF" w:themeFill="background1"/>
        <w:spacing w:after="0" w:line="360" w:lineRule="auto"/>
        <w:ind w:left="1134"/>
        <w:jc w:val="both"/>
        <w:rPr>
          <w:rFonts w:ascii="Arial" w:eastAsia="Times New Roman" w:hAnsi="Arial" w:cs="Arial"/>
          <w:sz w:val="24"/>
          <w:szCs w:val="24"/>
          <w:lang w:val="en-US" w:eastAsia="en-GB"/>
        </w:rPr>
      </w:pPr>
    </w:p>
    <w:p w:rsidR="00303FC3" w:rsidRPr="00166DBB" w:rsidRDefault="00FD0264" w:rsidP="00120049">
      <w:pPr>
        <w:spacing w:after="0" w:line="360" w:lineRule="auto"/>
        <w:ind w:left="720" w:hanging="720"/>
        <w:jc w:val="both"/>
        <w:rPr>
          <w:rFonts w:ascii="Arial" w:hAnsi="Arial" w:cs="Arial"/>
          <w:b/>
          <w:sz w:val="24"/>
          <w:szCs w:val="24"/>
        </w:rPr>
      </w:pPr>
      <w:r w:rsidRPr="00166DBB">
        <w:rPr>
          <w:rFonts w:ascii="Arial" w:hAnsi="Arial" w:cs="Arial"/>
          <w:b/>
          <w:sz w:val="24"/>
          <w:szCs w:val="24"/>
        </w:rPr>
        <w:t xml:space="preserve">3.7 </w:t>
      </w:r>
      <w:r w:rsidRPr="00166DBB">
        <w:rPr>
          <w:rFonts w:ascii="Arial" w:hAnsi="Arial" w:cs="Arial"/>
          <w:b/>
          <w:sz w:val="24"/>
          <w:szCs w:val="24"/>
        </w:rPr>
        <w:tab/>
        <w:t xml:space="preserve">The role of other </w:t>
      </w:r>
      <w:r w:rsidR="00166DBB">
        <w:rPr>
          <w:rFonts w:ascii="Arial" w:hAnsi="Arial" w:cs="Arial"/>
          <w:b/>
          <w:sz w:val="24"/>
          <w:szCs w:val="24"/>
        </w:rPr>
        <w:t>Academy</w:t>
      </w:r>
      <w:r w:rsidRPr="00166DBB">
        <w:rPr>
          <w:rFonts w:ascii="Arial" w:hAnsi="Arial" w:cs="Arial"/>
          <w:b/>
          <w:sz w:val="24"/>
          <w:szCs w:val="24"/>
        </w:rPr>
        <w:t xml:space="preserve"> and T</w:t>
      </w:r>
      <w:r w:rsidR="00137E5E" w:rsidRPr="00166DBB">
        <w:rPr>
          <w:rFonts w:ascii="Arial" w:hAnsi="Arial" w:cs="Arial"/>
          <w:b/>
          <w:sz w:val="24"/>
          <w:szCs w:val="24"/>
        </w:rPr>
        <w:t>rust staff</w:t>
      </w:r>
    </w:p>
    <w:p w:rsidR="008C7C6F" w:rsidRPr="00166DBB" w:rsidRDefault="00137E5E" w:rsidP="00120049">
      <w:pPr>
        <w:widowControl w:val="0"/>
        <w:spacing w:after="0" w:line="360" w:lineRule="auto"/>
        <w:ind w:left="720" w:hanging="720"/>
        <w:jc w:val="both"/>
        <w:rPr>
          <w:rFonts w:ascii="Arial" w:hAnsi="Arial" w:cs="Arial"/>
          <w:sz w:val="24"/>
          <w:szCs w:val="24"/>
        </w:rPr>
        <w:sectPr w:rsidR="008C7C6F" w:rsidRPr="00166DBB" w:rsidSect="0034754B">
          <w:headerReference w:type="default" r:id="rId10"/>
          <w:footerReference w:type="default" r:id="rId11"/>
          <w:footerReference w:type="first" r:id="rId12"/>
          <w:pgSz w:w="11906" w:h="16838"/>
          <w:pgMar w:top="851" w:right="1134" w:bottom="851" w:left="993" w:header="709" w:footer="709" w:gutter="0"/>
          <w:cols w:sep="1" w:space="708"/>
          <w:titlePg/>
          <w:docGrid w:linePitch="360"/>
        </w:sectPr>
      </w:pPr>
      <w:r w:rsidRPr="00166DBB">
        <w:rPr>
          <w:rFonts w:ascii="Arial" w:hAnsi="Arial" w:cs="Arial"/>
          <w:sz w:val="24"/>
          <w:szCs w:val="24"/>
        </w:rPr>
        <w:t>3.7.1</w:t>
      </w:r>
      <w:r w:rsidRPr="00166DBB">
        <w:rPr>
          <w:rFonts w:ascii="Arial" w:hAnsi="Arial" w:cs="Arial"/>
          <w:sz w:val="24"/>
          <w:szCs w:val="24"/>
        </w:rPr>
        <w:tab/>
      </w:r>
      <w:r w:rsidR="00120049" w:rsidRPr="00166DBB">
        <w:rPr>
          <w:rFonts w:ascii="Arial" w:hAnsi="Arial" w:cs="Arial"/>
          <w:sz w:val="24"/>
          <w:szCs w:val="24"/>
        </w:rPr>
        <w:t xml:space="preserve">Other staff </w:t>
      </w:r>
      <w:r w:rsidRPr="00166DBB">
        <w:rPr>
          <w:rFonts w:ascii="Arial" w:hAnsi="Arial" w:cs="Arial"/>
          <w:sz w:val="24"/>
          <w:szCs w:val="24"/>
        </w:rPr>
        <w:t>provide</w:t>
      </w:r>
      <w:r w:rsidR="00120049" w:rsidRPr="00166DBB">
        <w:rPr>
          <w:rFonts w:ascii="Arial" w:hAnsi="Arial" w:cs="Arial"/>
          <w:sz w:val="24"/>
          <w:szCs w:val="24"/>
        </w:rPr>
        <w:t xml:space="preserve"> financial, personnel</w:t>
      </w:r>
      <w:r w:rsidR="00673A3E" w:rsidRPr="00166DBB">
        <w:rPr>
          <w:rFonts w:ascii="Arial" w:hAnsi="Arial" w:cs="Arial"/>
          <w:sz w:val="24"/>
          <w:szCs w:val="24"/>
        </w:rPr>
        <w:t>, governance, educational</w:t>
      </w:r>
      <w:r w:rsidR="00120049" w:rsidRPr="00166DBB">
        <w:rPr>
          <w:rFonts w:ascii="Arial" w:hAnsi="Arial" w:cs="Arial"/>
          <w:sz w:val="24"/>
          <w:szCs w:val="24"/>
        </w:rPr>
        <w:t xml:space="preserve"> and admin</w:t>
      </w:r>
      <w:r w:rsidR="00673A3E" w:rsidRPr="00166DBB">
        <w:rPr>
          <w:rFonts w:ascii="Arial" w:hAnsi="Arial" w:cs="Arial"/>
          <w:sz w:val="24"/>
          <w:szCs w:val="24"/>
        </w:rPr>
        <w:t>istrative</w:t>
      </w:r>
      <w:r w:rsidR="00120049" w:rsidRPr="00166DBB">
        <w:rPr>
          <w:rFonts w:ascii="Arial" w:hAnsi="Arial" w:cs="Arial"/>
          <w:sz w:val="24"/>
          <w:szCs w:val="24"/>
        </w:rPr>
        <w:t xml:space="preserve"> </w:t>
      </w:r>
      <w:r w:rsidRPr="00166DBB">
        <w:rPr>
          <w:rFonts w:ascii="Arial" w:hAnsi="Arial" w:cs="Arial"/>
          <w:sz w:val="24"/>
          <w:szCs w:val="24"/>
        </w:rPr>
        <w:t>support to the Trust and Academ</w:t>
      </w:r>
      <w:r w:rsidR="003D409D" w:rsidRPr="00166DBB">
        <w:rPr>
          <w:rFonts w:ascii="Arial" w:hAnsi="Arial" w:cs="Arial"/>
          <w:sz w:val="24"/>
          <w:szCs w:val="24"/>
        </w:rPr>
        <w:t>ies</w:t>
      </w:r>
      <w:r w:rsidRPr="00166DBB">
        <w:rPr>
          <w:rFonts w:ascii="Arial" w:hAnsi="Arial" w:cs="Arial"/>
          <w:sz w:val="24"/>
          <w:szCs w:val="24"/>
        </w:rPr>
        <w:t xml:space="preserve">. </w:t>
      </w:r>
    </w:p>
    <w:p w:rsidR="00785D8D" w:rsidRPr="00166DBB" w:rsidRDefault="005D129E" w:rsidP="00120049">
      <w:pPr>
        <w:spacing w:after="0" w:line="360" w:lineRule="auto"/>
        <w:jc w:val="both"/>
        <w:rPr>
          <w:rFonts w:ascii="Arial" w:hAnsi="Arial" w:cs="Arial"/>
          <w:b/>
          <w:caps/>
          <w:sz w:val="24"/>
          <w:szCs w:val="24"/>
        </w:rPr>
      </w:pPr>
      <w:r w:rsidRPr="00166DBB">
        <w:rPr>
          <w:rFonts w:ascii="Arial" w:hAnsi="Arial" w:cs="Arial"/>
          <w:b/>
          <w:caps/>
          <w:sz w:val="24"/>
          <w:szCs w:val="24"/>
        </w:rPr>
        <w:t>4.</w:t>
      </w:r>
      <w:r w:rsidRPr="00166DBB">
        <w:rPr>
          <w:rFonts w:ascii="Arial" w:hAnsi="Arial" w:cs="Arial"/>
          <w:b/>
          <w:caps/>
          <w:sz w:val="24"/>
          <w:szCs w:val="24"/>
        </w:rPr>
        <w:tab/>
      </w:r>
      <w:r w:rsidR="00762383" w:rsidRPr="00166DBB">
        <w:rPr>
          <w:rFonts w:ascii="Arial" w:hAnsi="Arial" w:cs="Arial"/>
          <w:b/>
          <w:caps/>
          <w:sz w:val="24"/>
          <w:szCs w:val="24"/>
        </w:rPr>
        <w:t>Scheme of Delegation</w:t>
      </w:r>
    </w:p>
    <w:p w:rsidR="00785D8D" w:rsidRPr="00166DBB" w:rsidRDefault="00785D8D" w:rsidP="00120049">
      <w:pPr>
        <w:spacing w:after="0" w:line="360" w:lineRule="auto"/>
        <w:ind w:left="2880" w:firstLine="720"/>
        <w:jc w:val="both"/>
        <w:rPr>
          <w:rFonts w:ascii="Arial" w:hAnsi="Arial" w:cs="Arial"/>
          <w:sz w:val="24"/>
          <w:szCs w:val="24"/>
        </w:rPr>
      </w:pPr>
    </w:p>
    <w:tbl>
      <w:tblPr>
        <w:tblStyle w:val="TableGrid"/>
        <w:tblW w:w="0" w:type="auto"/>
        <w:tblLook w:val="04A0" w:firstRow="1" w:lastRow="0" w:firstColumn="1" w:lastColumn="0" w:noHBand="0" w:noVBand="1"/>
      </w:tblPr>
      <w:tblGrid>
        <w:gridCol w:w="1097"/>
        <w:gridCol w:w="4143"/>
      </w:tblGrid>
      <w:tr w:rsidR="00785D8D" w:rsidRPr="00166DBB" w:rsidTr="00D71DE3">
        <w:tc>
          <w:tcPr>
            <w:tcW w:w="1097" w:type="dxa"/>
          </w:tcPr>
          <w:p w:rsidR="00175569" w:rsidRPr="00166DBB" w:rsidRDefault="00175569" w:rsidP="00120049">
            <w:pPr>
              <w:widowControl w:val="0"/>
              <w:overflowPunct w:val="0"/>
              <w:autoSpaceDE w:val="0"/>
              <w:autoSpaceDN w:val="0"/>
              <w:adjustRightInd w:val="0"/>
              <w:spacing w:line="360" w:lineRule="auto"/>
              <w:jc w:val="both"/>
              <w:rPr>
                <w:rFonts w:ascii="Arial" w:hAnsi="Arial" w:cs="Arial"/>
                <w:sz w:val="24"/>
                <w:szCs w:val="24"/>
              </w:rPr>
            </w:pPr>
            <w:r w:rsidRPr="00166DBB">
              <w:rPr>
                <w:rFonts w:ascii="Arial" w:hAnsi="Arial" w:cs="Arial"/>
                <w:sz w:val="24"/>
                <w:szCs w:val="24"/>
              </w:rPr>
              <w:t xml:space="preserve">Symbol </w:t>
            </w:r>
          </w:p>
        </w:tc>
        <w:tc>
          <w:tcPr>
            <w:tcW w:w="4143" w:type="dxa"/>
          </w:tcPr>
          <w:p w:rsidR="00175569" w:rsidRPr="00166DBB" w:rsidRDefault="00175569" w:rsidP="00120049">
            <w:pPr>
              <w:widowControl w:val="0"/>
              <w:overflowPunct w:val="0"/>
              <w:autoSpaceDE w:val="0"/>
              <w:autoSpaceDN w:val="0"/>
              <w:adjustRightInd w:val="0"/>
              <w:spacing w:line="360" w:lineRule="auto"/>
              <w:jc w:val="both"/>
              <w:rPr>
                <w:rFonts w:ascii="Arial" w:hAnsi="Arial" w:cs="Arial"/>
                <w:sz w:val="24"/>
                <w:szCs w:val="24"/>
              </w:rPr>
            </w:pPr>
            <w:r w:rsidRPr="00166DBB">
              <w:rPr>
                <w:rFonts w:ascii="Arial" w:hAnsi="Arial" w:cs="Arial"/>
                <w:sz w:val="24"/>
                <w:szCs w:val="24"/>
              </w:rPr>
              <w:t>Level of Authority</w:t>
            </w:r>
          </w:p>
        </w:tc>
      </w:tr>
      <w:tr w:rsidR="00785D8D" w:rsidRPr="00166DBB" w:rsidTr="00D71DE3">
        <w:tc>
          <w:tcPr>
            <w:tcW w:w="1097" w:type="dxa"/>
          </w:tcPr>
          <w:p w:rsidR="00175569" w:rsidRPr="00166DBB" w:rsidRDefault="00175569" w:rsidP="00120049">
            <w:pPr>
              <w:widowControl w:val="0"/>
              <w:overflowPunct w:val="0"/>
              <w:autoSpaceDE w:val="0"/>
              <w:autoSpaceDN w:val="0"/>
              <w:adjustRightInd w:val="0"/>
              <w:spacing w:line="360" w:lineRule="auto"/>
              <w:jc w:val="both"/>
              <w:rPr>
                <w:rFonts w:ascii="Arial" w:hAnsi="Arial" w:cs="Arial"/>
                <w:sz w:val="24"/>
                <w:szCs w:val="24"/>
              </w:rPr>
            </w:pPr>
            <w:r w:rsidRPr="00166DBB">
              <w:rPr>
                <w:rFonts w:ascii="Arial" w:hAnsi="Arial" w:cs="Arial"/>
                <w:sz w:val="24"/>
                <w:szCs w:val="24"/>
              </w:rPr>
              <w:sym w:font="Wingdings" w:char="F0FC"/>
            </w:r>
          </w:p>
        </w:tc>
        <w:tc>
          <w:tcPr>
            <w:tcW w:w="4143" w:type="dxa"/>
          </w:tcPr>
          <w:p w:rsidR="00175569" w:rsidRPr="00166DBB" w:rsidRDefault="00175569" w:rsidP="00120049">
            <w:pPr>
              <w:widowControl w:val="0"/>
              <w:overflowPunct w:val="0"/>
              <w:autoSpaceDE w:val="0"/>
              <w:autoSpaceDN w:val="0"/>
              <w:adjustRightInd w:val="0"/>
              <w:spacing w:line="360" w:lineRule="auto"/>
              <w:jc w:val="both"/>
              <w:rPr>
                <w:rFonts w:ascii="Arial" w:hAnsi="Arial" w:cs="Arial"/>
                <w:sz w:val="24"/>
                <w:szCs w:val="24"/>
              </w:rPr>
            </w:pPr>
            <w:r w:rsidRPr="00166DBB">
              <w:rPr>
                <w:rFonts w:ascii="Arial" w:hAnsi="Arial" w:cs="Arial"/>
                <w:sz w:val="24"/>
                <w:szCs w:val="24"/>
              </w:rPr>
              <w:t>Action to be undertaken at this level</w:t>
            </w:r>
          </w:p>
        </w:tc>
      </w:tr>
      <w:tr w:rsidR="00785D8D" w:rsidRPr="00166DBB" w:rsidTr="00D71DE3">
        <w:tc>
          <w:tcPr>
            <w:tcW w:w="1097" w:type="dxa"/>
          </w:tcPr>
          <w:p w:rsidR="00175569" w:rsidRPr="00166DBB" w:rsidRDefault="00175569" w:rsidP="00120049">
            <w:pPr>
              <w:widowControl w:val="0"/>
              <w:overflowPunct w:val="0"/>
              <w:autoSpaceDE w:val="0"/>
              <w:autoSpaceDN w:val="0"/>
              <w:adjustRightInd w:val="0"/>
              <w:spacing w:line="360" w:lineRule="auto"/>
              <w:jc w:val="both"/>
              <w:rPr>
                <w:rFonts w:ascii="Arial" w:hAnsi="Arial" w:cs="Arial"/>
                <w:sz w:val="24"/>
                <w:szCs w:val="24"/>
              </w:rPr>
            </w:pPr>
            <w:r w:rsidRPr="00166DBB">
              <w:rPr>
                <w:rFonts w:ascii="Arial" w:hAnsi="Arial" w:cs="Arial"/>
                <w:sz w:val="24"/>
                <w:szCs w:val="24"/>
              </w:rPr>
              <w:t>A</w:t>
            </w:r>
          </w:p>
        </w:tc>
        <w:tc>
          <w:tcPr>
            <w:tcW w:w="4143" w:type="dxa"/>
          </w:tcPr>
          <w:p w:rsidR="00175569" w:rsidRPr="00166DBB" w:rsidRDefault="00175569" w:rsidP="00120049">
            <w:pPr>
              <w:widowControl w:val="0"/>
              <w:overflowPunct w:val="0"/>
              <w:autoSpaceDE w:val="0"/>
              <w:autoSpaceDN w:val="0"/>
              <w:adjustRightInd w:val="0"/>
              <w:spacing w:line="360" w:lineRule="auto"/>
              <w:jc w:val="both"/>
              <w:rPr>
                <w:rFonts w:ascii="Arial" w:hAnsi="Arial" w:cs="Arial"/>
                <w:sz w:val="24"/>
                <w:szCs w:val="24"/>
              </w:rPr>
            </w:pPr>
            <w:r w:rsidRPr="00166DBB">
              <w:rPr>
                <w:rFonts w:ascii="Arial" w:hAnsi="Arial" w:cs="Arial"/>
                <w:sz w:val="24"/>
                <w:szCs w:val="24"/>
              </w:rPr>
              <w:t>Provide advice and support to those accountable for decision making</w:t>
            </w:r>
          </w:p>
        </w:tc>
      </w:tr>
      <w:tr w:rsidR="00785D8D" w:rsidRPr="00166DBB" w:rsidTr="00D71DE3">
        <w:tc>
          <w:tcPr>
            <w:tcW w:w="1097" w:type="dxa"/>
          </w:tcPr>
          <w:p w:rsidR="00175569" w:rsidRPr="00166DBB" w:rsidRDefault="00175569" w:rsidP="00120049">
            <w:pPr>
              <w:widowControl w:val="0"/>
              <w:overflowPunct w:val="0"/>
              <w:autoSpaceDE w:val="0"/>
              <w:autoSpaceDN w:val="0"/>
              <w:adjustRightInd w:val="0"/>
              <w:spacing w:line="360" w:lineRule="auto"/>
              <w:jc w:val="both"/>
              <w:rPr>
                <w:rFonts w:ascii="Arial" w:hAnsi="Arial" w:cs="Arial"/>
                <w:sz w:val="24"/>
                <w:szCs w:val="24"/>
              </w:rPr>
            </w:pPr>
            <w:r w:rsidRPr="00166DBB">
              <w:rPr>
                <w:rFonts w:ascii="Arial" w:hAnsi="Arial" w:cs="Arial"/>
                <w:sz w:val="24"/>
                <w:szCs w:val="24"/>
              </w:rPr>
              <w:t xml:space="preserve">&lt;&gt;  </w:t>
            </w:r>
          </w:p>
        </w:tc>
        <w:tc>
          <w:tcPr>
            <w:tcW w:w="4143" w:type="dxa"/>
          </w:tcPr>
          <w:p w:rsidR="00175569" w:rsidRPr="00166DBB" w:rsidRDefault="00175569" w:rsidP="00120049">
            <w:pPr>
              <w:widowControl w:val="0"/>
              <w:overflowPunct w:val="0"/>
              <w:autoSpaceDE w:val="0"/>
              <w:autoSpaceDN w:val="0"/>
              <w:adjustRightInd w:val="0"/>
              <w:spacing w:line="360" w:lineRule="auto"/>
              <w:jc w:val="both"/>
              <w:rPr>
                <w:rFonts w:ascii="Arial" w:hAnsi="Arial" w:cs="Arial"/>
                <w:sz w:val="24"/>
                <w:szCs w:val="24"/>
              </w:rPr>
            </w:pPr>
            <w:r w:rsidRPr="00166DBB">
              <w:rPr>
                <w:rFonts w:ascii="Arial" w:hAnsi="Arial" w:cs="Arial"/>
                <w:sz w:val="24"/>
                <w:szCs w:val="24"/>
              </w:rPr>
              <w:t>Direction of advice and support</w:t>
            </w:r>
          </w:p>
        </w:tc>
      </w:tr>
    </w:tbl>
    <w:p w:rsidR="00175569" w:rsidRPr="00166DBB" w:rsidRDefault="00175569" w:rsidP="00120049">
      <w:pPr>
        <w:spacing w:after="0" w:line="360" w:lineRule="auto"/>
        <w:jc w:val="both"/>
        <w:rPr>
          <w:rFonts w:ascii="Arial" w:hAnsi="Arial" w:cs="Arial"/>
          <w:sz w:val="24"/>
          <w:szCs w:val="24"/>
        </w:rPr>
      </w:pPr>
    </w:p>
    <w:p w:rsidR="00B13FF9" w:rsidRPr="00166DBB" w:rsidRDefault="005D129E" w:rsidP="00120049">
      <w:pPr>
        <w:spacing w:after="0" w:line="360" w:lineRule="auto"/>
        <w:jc w:val="both"/>
        <w:rPr>
          <w:rFonts w:ascii="Arial" w:hAnsi="Arial" w:cs="Arial"/>
          <w:b/>
          <w:sz w:val="24"/>
          <w:szCs w:val="24"/>
        </w:rPr>
      </w:pPr>
      <w:r w:rsidRPr="00166DBB">
        <w:rPr>
          <w:rFonts w:ascii="Arial" w:hAnsi="Arial" w:cs="Arial"/>
          <w:b/>
          <w:sz w:val="24"/>
          <w:szCs w:val="24"/>
        </w:rPr>
        <w:t>4.1</w:t>
      </w:r>
      <w:r w:rsidRPr="00166DBB">
        <w:rPr>
          <w:rFonts w:ascii="Arial" w:hAnsi="Arial" w:cs="Arial"/>
          <w:b/>
          <w:sz w:val="24"/>
          <w:szCs w:val="24"/>
        </w:rPr>
        <w:tab/>
      </w:r>
      <w:r w:rsidR="00B13FF9" w:rsidRPr="00166DBB">
        <w:rPr>
          <w:rFonts w:ascii="Arial" w:hAnsi="Arial" w:cs="Arial"/>
          <w:b/>
          <w:caps/>
          <w:sz w:val="24"/>
          <w:szCs w:val="24"/>
        </w:rPr>
        <w:t xml:space="preserve">The </w:t>
      </w:r>
      <w:r w:rsidR="00C21934" w:rsidRPr="00166DBB">
        <w:rPr>
          <w:rFonts w:ascii="Arial" w:hAnsi="Arial" w:cs="Arial"/>
          <w:b/>
          <w:caps/>
          <w:sz w:val="24"/>
          <w:szCs w:val="24"/>
        </w:rPr>
        <w:t>Governance F</w:t>
      </w:r>
      <w:r w:rsidR="00B13FF9" w:rsidRPr="00166DBB">
        <w:rPr>
          <w:rFonts w:ascii="Arial" w:hAnsi="Arial" w:cs="Arial"/>
          <w:b/>
          <w:caps/>
          <w:sz w:val="24"/>
          <w:szCs w:val="24"/>
        </w:rPr>
        <w:t>ramework</w:t>
      </w:r>
    </w:p>
    <w:p w:rsidR="00785D8D" w:rsidRPr="00166DBB" w:rsidRDefault="00785D8D" w:rsidP="00120049">
      <w:pPr>
        <w:spacing w:after="0" w:line="360" w:lineRule="auto"/>
        <w:jc w:val="both"/>
        <w:rPr>
          <w:rFonts w:ascii="Arial" w:hAnsi="Arial" w:cs="Arial"/>
          <w:sz w:val="24"/>
          <w:szCs w:val="24"/>
        </w:rPr>
      </w:pPr>
    </w:p>
    <w:p w:rsidR="008C6237" w:rsidRPr="00166DBB" w:rsidRDefault="005D129E" w:rsidP="00120049">
      <w:pPr>
        <w:spacing w:after="0" w:line="360" w:lineRule="auto"/>
        <w:jc w:val="both"/>
        <w:rPr>
          <w:rFonts w:ascii="Arial" w:hAnsi="Arial" w:cs="Arial"/>
          <w:b/>
          <w:sz w:val="24"/>
          <w:szCs w:val="24"/>
        </w:rPr>
      </w:pPr>
      <w:r w:rsidRPr="00166DBB">
        <w:rPr>
          <w:rFonts w:ascii="Arial" w:hAnsi="Arial" w:cs="Arial"/>
          <w:b/>
          <w:sz w:val="24"/>
          <w:szCs w:val="24"/>
        </w:rPr>
        <w:t>4.1.1</w:t>
      </w:r>
      <w:r w:rsidRPr="00166DBB">
        <w:rPr>
          <w:rFonts w:ascii="Arial" w:hAnsi="Arial" w:cs="Arial"/>
          <w:b/>
          <w:sz w:val="24"/>
          <w:szCs w:val="24"/>
        </w:rPr>
        <w:tab/>
      </w:r>
      <w:r w:rsidR="00C13918" w:rsidRPr="00166DBB">
        <w:rPr>
          <w:rFonts w:ascii="Arial" w:hAnsi="Arial" w:cs="Arial"/>
          <w:b/>
          <w:sz w:val="24"/>
          <w:szCs w:val="24"/>
        </w:rPr>
        <w:t>Membership</w:t>
      </w:r>
    </w:p>
    <w:p w:rsidR="00785D8D" w:rsidRPr="00166DBB" w:rsidRDefault="00785D8D" w:rsidP="00120049">
      <w:pPr>
        <w:spacing w:after="0" w:line="360" w:lineRule="auto"/>
        <w:jc w:val="both"/>
        <w:rPr>
          <w:rFonts w:ascii="Arial" w:hAnsi="Arial" w:cs="Arial"/>
          <w:sz w:val="24"/>
          <w:szCs w:val="24"/>
        </w:rPr>
      </w:pP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014"/>
        <w:gridCol w:w="1580"/>
        <w:gridCol w:w="1581"/>
        <w:gridCol w:w="1581"/>
        <w:gridCol w:w="1580"/>
        <w:gridCol w:w="1726"/>
        <w:gridCol w:w="1726"/>
      </w:tblGrid>
      <w:tr w:rsidR="0045472E" w:rsidRPr="00166DBB" w:rsidTr="0045472E">
        <w:trPr>
          <w:trHeight w:val="202"/>
          <w:tblHeader/>
        </w:trPr>
        <w:tc>
          <w:tcPr>
            <w:tcW w:w="5014"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rsidR="0045472E" w:rsidRPr="00166DBB" w:rsidRDefault="0045472E" w:rsidP="00120049">
            <w:pPr>
              <w:widowControl w:val="0"/>
              <w:spacing w:after="0" w:line="360" w:lineRule="auto"/>
              <w:jc w:val="both"/>
              <w:rPr>
                <w:rFonts w:ascii="Arial" w:hAnsi="Arial" w:cs="Arial"/>
                <w:b/>
                <w:sz w:val="24"/>
                <w:szCs w:val="24"/>
              </w:rPr>
            </w:pPr>
            <w:r w:rsidRPr="00166DBB">
              <w:rPr>
                <w:rFonts w:ascii="Arial" w:hAnsi="Arial" w:cs="Arial"/>
                <w:b/>
                <w:sz w:val="24"/>
                <w:szCs w:val="24"/>
              </w:rPr>
              <w:t>Function</w:t>
            </w:r>
          </w:p>
        </w:tc>
        <w:tc>
          <w:tcPr>
            <w:tcW w:w="9774" w:type="dxa"/>
            <w:gridSpan w:val="6"/>
            <w:tcBorders>
              <w:top w:val="single" w:sz="4" w:space="0" w:color="auto"/>
              <w:left w:val="single" w:sz="4" w:space="0" w:color="auto"/>
              <w:bottom w:val="single" w:sz="4" w:space="0" w:color="auto"/>
              <w:right w:val="single" w:sz="4" w:space="0" w:color="auto"/>
            </w:tcBorders>
            <w:shd w:val="clear" w:color="auto" w:fill="FFFFCC"/>
            <w:vAlign w:val="center"/>
          </w:tcPr>
          <w:p w:rsidR="0045472E" w:rsidRPr="00166DBB" w:rsidRDefault="0045472E" w:rsidP="00120049">
            <w:pPr>
              <w:widowControl w:val="0"/>
              <w:spacing w:after="0" w:line="360" w:lineRule="auto"/>
              <w:jc w:val="center"/>
              <w:rPr>
                <w:rFonts w:ascii="Arial" w:hAnsi="Arial" w:cs="Arial"/>
                <w:b/>
                <w:sz w:val="24"/>
                <w:szCs w:val="24"/>
              </w:rPr>
            </w:pPr>
            <w:r w:rsidRPr="00166DBB">
              <w:rPr>
                <w:rFonts w:ascii="Arial" w:hAnsi="Arial" w:cs="Arial"/>
                <w:b/>
                <w:sz w:val="24"/>
                <w:szCs w:val="24"/>
              </w:rPr>
              <w:t>Delegation</w:t>
            </w:r>
          </w:p>
        </w:tc>
      </w:tr>
      <w:tr w:rsidR="004D6DE9" w:rsidRPr="00166DBB" w:rsidTr="0045472E">
        <w:trPr>
          <w:trHeight w:val="202"/>
          <w:tblHeader/>
        </w:trPr>
        <w:tc>
          <w:tcPr>
            <w:tcW w:w="5014" w:type="dxa"/>
            <w:vMerge/>
            <w:tcBorders>
              <w:top w:val="single" w:sz="4" w:space="0" w:color="auto"/>
              <w:left w:val="single" w:sz="4" w:space="0" w:color="auto"/>
              <w:bottom w:val="single" w:sz="4" w:space="0" w:color="auto"/>
              <w:right w:val="single" w:sz="4" w:space="0" w:color="auto"/>
            </w:tcBorders>
            <w:shd w:val="clear" w:color="auto" w:fill="1F4E79"/>
          </w:tcPr>
          <w:p w:rsidR="004D6DE9" w:rsidRPr="00166DBB" w:rsidRDefault="004D6DE9" w:rsidP="00120049">
            <w:pPr>
              <w:widowControl w:val="0"/>
              <w:spacing w:after="0" w:line="360" w:lineRule="auto"/>
              <w:jc w:val="both"/>
              <w:rPr>
                <w:rFonts w:ascii="Arial" w:hAnsi="Arial" w:cs="Arial"/>
                <w:b/>
                <w:sz w:val="24"/>
                <w:szCs w:val="24"/>
              </w:rPr>
            </w:pPr>
          </w:p>
        </w:tc>
        <w:tc>
          <w:tcPr>
            <w:tcW w:w="1580"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sidRPr="00166DBB">
              <w:rPr>
                <w:rFonts w:ascii="Arial" w:hAnsi="Arial" w:cs="Arial"/>
                <w:b/>
                <w:sz w:val="24"/>
                <w:szCs w:val="24"/>
              </w:rPr>
              <w:t>Members</w:t>
            </w:r>
          </w:p>
        </w:tc>
        <w:tc>
          <w:tcPr>
            <w:tcW w:w="1581"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sidRPr="00166DBB">
              <w:rPr>
                <w:rFonts w:ascii="Arial" w:hAnsi="Arial" w:cs="Arial"/>
                <w:b/>
                <w:sz w:val="24"/>
                <w:szCs w:val="24"/>
              </w:rPr>
              <w:t>Board of Directors</w:t>
            </w:r>
          </w:p>
        </w:tc>
        <w:tc>
          <w:tcPr>
            <w:tcW w:w="1581"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sidRPr="00166DBB">
              <w:rPr>
                <w:rFonts w:ascii="Arial" w:hAnsi="Arial" w:cs="Arial"/>
                <w:b/>
                <w:sz w:val="24"/>
                <w:szCs w:val="24"/>
              </w:rPr>
              <w:t>Accounting  Officer</w:t>
            </w:r>
          </w:p>
        </w:tc>
        <w:tc>
          <w:tcPr>
            <w:tcW w:w="1580"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Pr>
                <w:rFonts w:ascii="Arial" w:hAnsi="Arial" w:cs="Arial"/>
                <w:b/>
                <w:sz w:val="24"/>
                <w:szCs w:val="24"/>
              </w:rPr>
              <w:t>Academy</w:t>
            </w:r>
            <w:r w:rsidRPr="00166DBB">
              <w:rPr>
                <w:rFonts w:ascii="Arial" w:hAnsi="Arial" w:cs="Arial"/>
                <w:b/>
                <w:sz w:val="24"/>
                <w:szCs w:val="24"/>
              </w:rPr>
              <w:t xml:space="preserve"> Principal</w:t>
            </w:r>
          </w:p>
        </w:tc>
        <w:tc>
          <w:tcPr>
            <w:tcW w:w="1726"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sidRPr="00166DBB">
              <w:rPr>
                <w:rFonts w:ascii="Arial" w:hAnsi="Arial" w:cs="Arial"/>
                <w:b/>
                <w:sz w:val="24"/>
                <w:szCs w:val="24"/>
              </w:rPr>
              <w:t>Local Advisory Board</w:t>
            </w:r>
          </w:p>
        </w:tc>
        <w:tc>
          <w:tcPr>
            <w:tcW w:w="1726" w:type="dxa"/>
            <w:tcBorders>
              <w:top w:val="single" w:sz="4" w:space="0" w:color="auto"/>
              <w:left w:val="single" w:sz="4" w:space="0" w:color="auto"/>
              <w:bottom w:val="single" w:sz="4" w:space="0" w:color="auto"/>
              <w:right w:val="single" w:sz="4" w:space="0" w:color="auto"/>
            </w:tcBorders>
            <w:shd w:val="clear" w:color="auto" w:fill="FFFFCC"/>
          </w:tcPr>
          <w:p w:rsidR="004D6DE9" w:rsidRPr="00166DBB" w:rsidRDefault="004D6DE9" w:rsidP="00ED055C">
            <w:pPr>
              <w:widowControl w:val="0"/>
              <w:spacing w:after="0" w:line="360" w:lineRule="auto"/>
              <w:jc w:val="center"/>
              <w:rPr>
                <w:rFonts w:ascii="Arial" w:hAnsi="Arial" w:cs="Arial"/>
                <w:b/>
                <w:sz w:val="24"/>
                <w:szCs w:val="24"/>
              </w:rPr>
            </w:pPr>
            <w:r>
              <w:rPr>
                <w:rFonts w:ascii="Arial" w:hAnsi="Arial" w:cs="Arial"/>
                <w:b/>
                <w:sz w:val="24"/>
                <w:szCs w:val="24"/>
              </w:rPr>
              <w:t xml:space="preserve">Sub </w:t>
            </w:r>
            <w:r w:rsidR="0078171D">
              <w:rPr>
                <w:rFonts w:ascii="Arial" w:hAnsi="Arial" w:cs="Arial"/>
                <w:b/>
                <w:sz w:val="24"/>
                <w:szCs w:val="24"/>
              </w:rPr>
              <w:t>-</w:t>
            </w:r>
            <w:r>
              <w:rPr>
                <w:rFonts w:ascii="Arial" w:hAnsi="Arial" w:cs="Arial"/>
                <w:b/>
                <w:sz w:val="24"/>
                <w:szCs w:val="24"/>
              </w:rPr>
              <w:t>Committee Audit and Finance</w:t>
            </w:r>
          </w:p>
        </w:tc>
      </w:tr>
      <w:tr w:rsidR="004D6DE9" w:rsidRPr="00166DBB" w:rsidTr="0045472E">
        <w:trPr>
          <w:trHeight w:val="82"/>
        </w:trPr>
        <w:tc>
          <w:tcPr>
            <w:tcW w:w="5014"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Appoint/remove members</w:t>
            </w:r>
          </w:p>
        </w:tc>
        <w:tc>
          <w:tcPr>
            <w:tcW w:w="158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581"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581"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58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726"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726" w:type="dxa"/>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45472E">
        <w:trPr>
          <w:trHeight w:val="82"/>
        </w:trPr>
        <w:tc>
          <w:tcPr>
            <w:tcW w:w="5014"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Appoint/remove trustees</w:t>
            </w:r>
          </w:p>
        </w:tc>
        <w:tc>
          <w:tcPr>
            <w:tcW w:w="158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581"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581"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58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726"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726" w:type="dxa"/>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45472E">
        <w:trPr>
          <w:trHeight w:val="82"/>
        </w:trPr>
        <w:tc>
          <w:tcPr>
            <w:tcW w:w="5014"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Appoint/remove Company Secretary</w:t>
            </w:r>
          </w:p>
        </w:tc>
        <w:tc>
          <w:tcPr>
            <w:tcW w:w="158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581"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581"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58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726"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726" w:type="dxa"/>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45472E">
        <w:trPr>
          <w:trHeight w:val="82"/>
        </w:trPr>
        <w:tc>
          <w:tcPr>
            <w:tcW w:w="5014"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Agree role descriptions for trustees/chair/</w:t>
            </w:r>
          </w:p>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specific roles/committee members</w:t>
            </w:r>
          </w:p>
        </w:tc>
        <w:tc>
          <w:tcPr>
            <w:tcW w:w="158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581"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581"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w:t>
            </w:r>
          </w:p>
        </w:tc>
        <w:tc>
          <w:tcPr>
            <w:tcW w:w="158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726"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726" w:type="dxa"/>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45472E">
        <w:trPr>
          <w:trHeight w:val="82"/>
        </w:trPr>
        <w:tc>
          <w:tcPr>
            <w:tcW w:w="5014"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Ensure that Parent trustee/ local advisory board members are elected/appointed</w:t>
            </w:r>
          </w:p>
        </w:tc>
        <w:tc>
          <w:tcPr>
            <w:tcW w:w="158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581"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581"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58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726"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726" w:type="dxa"/>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45472E">
        <w:trPr>
          <w:trHeight w:val="82"/>
        </w:trPr>
        <w:tc>
          <w:tcPr>
            <w:tcW w:w="5014" w:type="dxa"/>
            <w:shd w:val="clear" w:color="auto" w:fill="auto"/>
            <w:vAlign w:val="center"/>
          </w:tcPr>
          <w:p w:rsidR="004D6DE9" w:rsidRPr="00166DBB" w:rsidRDefault="004D6DE9" w:rsidP="00E32642">
            <w:pPr>
              <w:widowControl w:val="0"/>
              <w:spacing w:after="0" w:line="360" w:lineRule="auto"/>
              <w:jc w:val="both"/>
              <w:rPr>
                <w:rFonts w:ascii="Arial" w:hAnsi="Arial" w:cs="Arial"/>
                <w:sz w:val="24"/>
                <w:szCs w:val="24"/>
              </w:rPr>
            </w:pPr>
            <w:r w:rsidRPr="00166DBB">
              <w:rPr>
                <w:rFonts w:ascii="Arial" w:hAnsi="Arial" w:cs="Arial"/>
                <w:sz w:val="24"/>
                <w:szCs w:val="24"/>
              </w:rPr>
              <w:t xml:space="preserve">Appoint/ remove Trust-level committee chairs </w:t>
            </w:r>
          </w:p>
        </w:tc>
        <w:tc>
          <w:tcPr>
            <w:tcW w:w="158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581"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581"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58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726"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726" w:type="dxa"/>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45472E">
        <w:trPr>
          <w:trHeight w:val="82"/>
        </w:trPr>
        <w:tc>
          <w:tcPr>
            <w:tcW w:w="5014" w:type="dxa"/>
            <w:shd w:val="clear" w:color="auto" w:fill="auto"/>
            <w:vAlign w:val="center"/>
          </w:tcPr>
          <w:p w:rsidR="004D6DE9" w:rsidRPr="00166DBB" w:rsidRDefault="004D6DE9" w:rsidP="00E32642">
            <w:pPr>
              <w:widowControl w:val="0"/>
              <w:spacing w:after="0" w:line="360" w:lineRule="auto"/>
              <w:jc w:val="both"/>
              <w:rPr>
                <w:rFonts w:ascii="Arial" w:hAnsi="Arial" w:cs="Arial"/>
                <w:sz w:val="24"/>
                <w:szCs w:val="24"/>
              </w:rPr>
            </w:pPr>
            <w:r w:rsidRPr="00166DBB">
              <w:rPr>
                <w:rFonts w:ascii="Arial" w:hAnsi="Arial" w:cs="Arial"/>
                <w:sz w:val="24"/>
                <w:szCs w:val="24"/>
              </w:rPr>
              <w:t xml:space="preserve">Appoint/ remove local advisory board chairs </w:t>
            </w:r>
          </w:p>
        </w:tc>
        <w:tc>
          <w:tcPr>
            <w:tcW w:w="158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581"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581"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w:t>
            </w:r>
          </w:p>
        </w:tc>
        <w:tc>
          <w:tcPr>
            <w:tcW w:w="158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726"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726" w:type="dxa"/>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45472E">
        <w:trPr>
          <w:trHeight w:val="82"/>
        </w:trPr>
        <w:tc>
          <w:tcPr>
            <w:tcW w:w="5014" w:type="dxa"/>
            <w:shd w:val="clear" w:color="auto" w:fill="auto"/>
          </w:tcPr>
          <w:p w:rsidR="004D6DE9" w:rsidRPr="00166DBB" w:rsidRDefault="004D6DE9" w:rsidP="00E32642">
            <w:pPr>
              <w:spacing w:after="0" w:line="360" w:lineRule="auto"/>
              <w:jc w:val="both"/>
              <w:rPr>
                <w:rFonts w:ascii="Arial" w:hAnsi="Arial" w:cs="Arial"/>
                <w:sz w:val="24"/>
                <w:szCs w:val="24"/>
              </w:rPr>
            </w:pPr>
            <w:r w:rsidRPr="00166DBB">
              <w:rPr>
                <w:rFonts w:ascii="Arial" w:hAnsi="Arial" w:cs="Arial"/>
                <w:sz w:val="24"/>
                <w:szCs w:val="24"/>
              </w:rPr>
              <w:t>Appoint/ remove the secretaries to sub-committees of the Trust Board</w:t>
            </w:r>
          </w:p>
        </w:tc>
        <w:tc>
          <w:tcPr>
            <w:tcW w:w="158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581"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581"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58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726"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726" w:type="dxa"/>
          </w:tcPr>
          <w:p w:rsidR="004D6DE9" w:rsidRPr="00166DBB" w:rsidRDefault="0078171D" w:rsidP="00120049">
            <w:pPr>
              <w:widowControl w:val="0"/>
              <w:spacing w:after="0" w:line="360" w:lineRule="auto"/>
              <w:jc w:val="both"/>
              <w:rPr>
                <w:rFonts w:ascii="Arial" w:hAnsi="Arial" w:cs="Arial"/>
                <w:sz w:val="24"/>
                <w:szCs w:val="24"/>
              </w:rPr>
            </w:pPr>
            <w:r>
              <w:rPr>
                <w:rFonts w:ascii="Arial" w:hAnsi="Arial" w:cs="Arial"/>
                <w:sz w:val="24"/>
                <w:szCs w:val="24"/>
              </w:rPr>
              <w:t>&lt;A</w:t>
            </w:r>
          </w:p>
        </w:tc>
      </w:tr>
      <w:tr w:rsidR="004D6DE9" w:rsidRPr="00166DBB" w:rsidTr="0045472E">
        <w:trPr>
          <w:trHeight w:val="381"/>
        </w:trPr>
        <w:tc>
          <w:tcPr>
            <w:tcW w:w="5014"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 xml:space="preserve">Appoint and remove clerk to LAB </w:t>
            </w:r>
          </w:p>
        </w:tc>
        <w:tc>
          <w:tcPr>
            <w:tcW w:w="158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581"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581"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58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726"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&lt;A</w:t>
            </w:r>
          </w:p>
        </w:tc>
        <w:tc>
          <w:tcPr>
            <w:tcW w:w="1726" w:type="dxa"/>
          </w:tcPr>
          <w:p w:rsidR="004D6DE9" w:rsidRPr="00166DBB" w:rsidRDefault="004D6DE9" w:rsidP="00120049">
            <w:pPr>
              <w:widowControl w:val="0"/>
              <w:spacing w:after="0" w:line="360" w:lineRule="auto"/>
              <w:jc w:val="both"/>
              <w:rPr>
                <w:rFonts w:ascii="Arial" w:hAnsi="Arial" w:cs="Arial"/>
                <w:sz w:val="24"/>
                <w:szCs w:val="24"/>
              </w:rPr>
            </w:pPr>
          </w:p>
        </w:tc>
      </w:tr>
    </w:tbl>
    <w:p w:rsidR="00175569" w:rsidRPr="00166DBB" w:rsidRDefault="00175569" w:rsidP="00120049">
      <w:pPr>
        <w:spacing w:after="0" w:line="360" w:lineRule="auto"/>
        <w:jc w:val="both"/>
        <w:rPr>
          <w:rFonts w:ascii="Arial" w:hAnsi="Arial" w:cs="Arial"/>
          <w:sz w:val="24"/>
          <w:szCs w:val="24"/>
        </w:rPr>
      </w:pPr>
    </w:p>
    <w:p w:rsidR="00C13918" w:rsidRPr="00166DBB" w:rsidRDefault="00C13918" w:rsidP="00120049">
      <w:pPr>
        <w:spacing w:after="0" w:line="360" w:lineRule="auto"/>
        <w:jc w:val="both"/>
        <w:rPr>
          <w:rFonts w:ascii="Arial" w:hAnsi="Arial" w:cs="Arial"/>
          <w:sz w:val="24"/>
          <w:szCs w:val="24"/>
        </w:rPr>
      </w:pPr>
    </w:p>
    <w:p w:rsidR="00120049" w:rsidRPr="00166DBB" w:rsidRDefault="00120049" w:rsidP="00120049">
      <w:pPr>
        <w:spacing w:after="0" w:line="360" w:lineRule="auto"/>
        <w:jc w:val="both"/>
        <w:rPr>
          <w:rFonts w:ascii="Arial" w:hAnsi="Arial" w:cs="Arial"/>
          <w:sz w:val="24"/>
          <w:szCs w:val="24"/>
        </w:rPr>
      </w:pPr>
    </w:p>
    <w:p w:rsidR="00120049" w:rsidRPr="00166DBB" w:rsidRDefault="00120049" w:rsidP="00120049">
      <w:pPr>
        <w:spacing w:after="0" w:line="360" w:lineRule="auto"/>
        <w:jc w:val="both"/>
        <w:rPr>
          <w:rFonts w:ascii="Arial" w:hAnsi="Arial" w:cs="Arial"/>
          <w:sz w:val="24"/>
          <w:szCs w:val="24"/>
        </w:rPr>
      </w:pPr>
    </w:p>
    <w:p w:rsidR="00120049" w:rsidRPr="00166DBB" w:rsidRDefault="00120049" w:rsidP="00120049">
      <w:pPr>
        <w:spacing w:after="0" w:line="360" w:lineRule="auto"/>
        <w:jc w:val="both"/>
        <w:rPr>
          <w:rFonts w:ascii="Arial" w:hAnsi="Arial" w:cs="Arial"/>
          <w:sz w:val="24"/>
          <w:szCs w:val="24"/>
        </w:rPr>
      </w:pPr>
    </w:p>
    <w:p w:rsidR="00120049" w:rsidRPr="00166DBB" w:rsidRDefault="00120049" w:rsidP="00120049">
      <w:pPr>
        <w:spacing w:after="0" w:line="360" w:lineRule="auto"/>
        <w:jc w:val="both"/>
        <w:rPr>
          <w:rFonts w:ascii="Arial" w:hAnsi="Arial" w:cs="Arial"/>
          <w:sz w:val="24"/>
          <w:szCs w:val="24"/>
        </w:rPr>
      </w:pPr>
    </w:p>
    <w:p w:rsidR="00120049" w:rsidRPr="00166DBB" w:rsidRDefault="00120049" w:rsidP="00120049">
      <w:pPr>
        <w:spacing w:after="0" w:line="360" w:lineRule="auto"/>
        <w:jc w:val="both"/>
        <w:rPr>
          <w:rFonts w:ascii="Arial" w:hAnsi="Arial" w:cs="Arial"/>
          <w:sz w:val="24"/>
          <w:szCs w:val="24"/>
        </w:rPr>
      </w:pPr>
    </w:p>
    <w:p w:rsidR="00120049" w:rsidRPr="00166DBB" w:rsidRDefault="00120049" w:rsidP="00120049">
      <w:pPr>
        <w:spacing w:after="0" w:line="360" w:lineRule="auto"/>
        <w:jc w:val="both"/>
        <w:rPr>
          <w:rFonts w:ascii="Arial" w:hAnsi="Arial" w:cs="Arial"/>
          <w:sz w:val="24"/>
          <w:szCs w:val="24"/>
        </w:rPr>
      </w:pPr>
    </w:p>
    <w:p w:rsidR="00120049" w:rsidRPr="00166DBB" w:rsidRDefault="00120049" w:rsidP="00120049">
      <w:pPr>
        <w:spacing w:after="0" w:line="360" w:lineRule="auto"/>
        <w:jc w:val="both"/>
        <w:rPr>
          <w:rFonts w:ascii="Arial" w:hAnsi="Arial" w:cs="Arial"/>
          <w:sz w:val="24"/>
          <w:szCs w:val="24"/>
        </w:rPr>
      </w:pPr>
    </w:p>
    <w:p w:rsidR="00120049" w:rsidRPr="00166DBB" w:rsidRDefault="00120049" w:rsidP="00120049">
      <w:pPr>
        <w:spacing w:after="0" w:line="360" w:lineRule="auto"/>
        <w:jc w:val="both"/>
        <w:rPr>
          <w:rFonts w:ascii="Arial" w:hAnsi="Arial" w:cs="Arial"/>
          <w:sz w:val="24"/>
          <w:szCs w:val="24"/>
        </w:rPr>
      </w:pPr>
    </w:p>
    <w:p w:rsidR="00B13FF9" w:rsidRPr="00166DBB" w:rsidRDefault="005D129E" w:rsidP="00120049">
      <w:pPr>
        <w:spacing w:after="0" w:line="360" w:lineRule="auto"/>
        <w:jc w:val="both"/>
        <w:rPr>
          <w:rFonts w:ascii="Arial" w:hAnsi="Arial" w:cs="Arial"/>
          <w:b/>
          <w:sz w:val="24"/>
          <w:szCs w:val="24"/>
        </w:rPr>
      </w:pPr>
      <w:r w:rsidRPr="00166DBB">
        <w:rPr>
          <w:rFonts w:ascii="Arial" w:hAnsi="Arial" w:cs="Arial"/>
          <w:b/>
          <w:sz w:val="24"/>
          <w:szCs w:val="24"/>
        </w:rPr>
        <w:t>4</w:t>
      </w:r>
      <w:r w:rsidR="008C6237" w:rsidRPr="00166DBB">
        <w:rPr>
          <w:rFonts w:ascii="Arial" w:hAnsi="Arial" w:cs="Arial"/>
          <w:b/>
          <w:sz w:val="24"/>
          <w:szCs w:val="24"/>
        </w:rPr>
        <w:t>.</w:t>
      </w:r>
      <w:r w:rsidR="00DA3961" w:rsidRPr="00166DBB">
        <w:rPr>
          <w:rFonts w:ascii="Arial" w:hAnsi="Arial" w:cs="Arial"/>
          <w:b/>
          <w:sz w:val="24"/>
          <w:szCs w:val="24"/>
        </w:rPr>
        <w:t>1.2</w:t>
      </w:r>
      <w:r w:rsidR="00DA3961" w:rsidRPr="00166DBB">
        <w:rPr>
          <w:rFonts w:ascii="Arial" w:hAnsi="Arial" w:cs="Arial"/>
          <w:b/>
          <w:sz w:val="24"/>
          <w:szCs w:val="24"/>
        </w:rPr>
        <w:tab/>
      </w:r>
      <w:r w:rsidR="008C6237" w:rsidRPr="00166DBB">
        <w:rPr>
          <w:rFonts w:ascii="Arial" w:hAnsi="Arial" w:cs="Arial"/>
          <w:b/>
          <w:sz w:val="24"/>
          <w:szCs w:val="24"/>
        </w:rPr>
        <w:t xml:space="preserve">Systems and structures </w:t>
      </w:r>
    </w:p>
    <w:p w:rsidR="00785D8D" w:rsidRPr="00166DBB" w:rsidRDefault="00785D8D" w:rsidP="00120049">
      <w:pPr>
        <w:spacing w:after="0" w:line="360" w:lineRule="auto"/>
        <w:jc w:val="both"/>
        <w:rPr>
          <w:rFonts w:ascii="Arial" w:hAnsi="Arial" w:cs="Arial"/>
          <w:sz w:val="24"/>
          <w:szCs w:val="24"/>
        </w:rPr>
      </w:pPr>
    </w:p>
    <w:tbl>
      <w:tblPr>
        <w:tblW w:w="15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981"/>
        <w:gridCol w:w="1685"/>
        <w:gridCol w:w="1687"/>
        <w:gridCol w:w="1687"/>
        <w:gridCol w:w="1685"/>
        <w:gridCol w:w="1900"/>
        <w:gridCol w:w="1900"/>
      </w:tblGrid>
      <w:tr w:rsidR="0045472E" w:rsidRPr="00166DBB" w:rsidTr="00F77ABC">
        <w:trPr>
          <w:trHeight w:val="202"/>
          <w:tblHeader/>
        </w:trPr>
        <w:tc>
          <w:tcPr>
            <w:tcW w:w="4981"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rsidR="0045472E" w:rsidRPr="00166DBB" w:rsidRDefault="0045472E" w:rsidP="00120049">
            <w:pPr>
              <w:widowControl w:val="0"/>
              <w:spacing w:after="0" w:line="360" w:lineRule="auto"/>
              <w:jc w:val="both"/>
              <w:rPr>
                <w:rFonts w:ascii="Arial" w:hAnsi="Arial" w:cs="Arial"/>
                <w:b/>
                <w:sz w:val="24"/>
                <w:szCs w:val="24"/>
              </w:rPr>
            </w:pPr>
            <w:r w:rsidRPr="00166DBB">
              <w:rPr>
                <w:rFonts w:ascii="Arial" w:hAnsi="Arial" w:cs="Arial"/>
                <w:b/>
                <w:sz w:val="24"/>
                <w:szCs w:val="24"/>
              </w:rPr>
              <w:t>Function</w:t>
            </w:r>
          </w:p>
        </w:tc>
        <w:tc>
          <w:tcPr>
            <w:tcW w:w="10544" w:type="dxa"/>
            <w:gridSpan w:val="6"/>
            <w:tcBorders>
              <w:top w:val="single" w:sz="4" w:space="0" w:color="auto"/>
              <w:left w:val="single" w:sz="4" w:space="0" w:color="auto"/>
              <w:bottom w:val="single" w:sz="4" w:space="0" w:color="auto"/>
              <w:right w:val="single" w:sz="4" w:space="0" w:color="auto"/>
            </w:tcBorders>
            <w:shd w:val="clear" w:color="auto" w:fill="FFFFCC"/>
            <w:vAlign w:val="center"/>
          </w:tcPr>
          <w:p w:rsidR="0045472E" w:rsidRPr="00166DBB" w:rsidRDefault="0045472E" w:rsidP="00120049">
            <w:pPr>
              <w:widowControl w:val="0"/>
              <w:spacing w:after="0" w:line="360" w:lineRule="auto"/>
              <w:jc w:val="center"/>
              <w:rPr>
                <w:rFonts w:ascii="Arial" w:hAnsi="Arial" w:cs="Arial"/>
                <w:b/>
                <w:sz w:val="24"/>
                <w:szCs w:val="24"/>
              </w:rPr>
            </w:pPr>
            <w:r w:rsidRPr="00166DBB">
              <w:rPr>
                <w:rFonts w:ascii="Arial" w:hAnsi="Arial" w:cs="Arial"/>
                <w:b/>
                <w:sz w:val="24"/>
                <w:szCs w:val="24"/>
              </w:rPr>
              <w:t>Delegation</w:t>
            </w:r>
          </w:p>
        </w:tc>
      </w:tr>
      <w:tr w:rsidR="004D6DE9" w:rsidRPr="00166DBB" w:rsidTr="0045472E">
        <w:trPr>
          <w:trHeight w:val="202"/>
          <w:tblHeader/>
        </w:trPr>
        <w:tc>
          <w:tcPr>
            <w:tcW w:w="4981" w:type="dxa"/>
            <w:vMerge/>
            <w:tcBorders>
              <w:top w:val="single" w:sz="4" w:space="0" w:color="auto"/>
              <w:left w:val="single" w:sz="4" w:space="0" w:color="auto"/>
              <w:bottom w:val="single" w:sz="4" w:space="0" w:color="auto"/>
              <w:right w:val="single" w:sz="4" w:space="0" w:color="auto"/>
            </w:tcBorders>
            <w:shd w:val="clear" w:color="auto" w:fill="1F4E79"/>
          </w:tcPr>
          <w:p w:rsidR="004D6DE9" w:rsidRPr="00166DBB" w:rsidRDefault="004D6DE9" w:rsidP="00120049">
            <w:pPr>
              <w:widowControl w:val="0"/>
              <w:spacing w:after="0" w:line="360" w:lineRule="auto"/>
              <w:jc w:val="both"/>
              <w:rPr>
                <w:rFonts w:ascii="Arial" w:hAnsi="Arial" w:cs="Arial"/>
                <w:b/>
                <w:sz w:val="24"/>
                <w:szCs w:val="24"/>
              </w:rPr>
            </w:pPr>
          </w:p>
        </w:tc>
        <w:tc>
          <w:tcPr>
            <w:tcW w:w="1685"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sidRPr="00166DBB">
              <w:rPr>
                <w:rFonts w:ascii="Arial" w:hAnsi="Arial" w:cs="Arial"/>
                <w:b/>
                <w:sz w:val="24"/>
                <w:szCs w:val="24"/>
              </w:rPr>
              <w:t>Members</w:t>
            </w:r>
          </w:p>
        </w:tc>
        <w:tc>
          <w:tcPr>
            <w:tcW w:w="1687"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sidRPr="00166DBB">
              <w:rPr>
                <w:rFonts w:ascii="Arial" w:hAnsi="Arial" w:cs="Arial"/>
                <w:b/>
                <w:sz w:val="24"/>
                <w:szCs w:val="24"/>
              </w:rPr>
              <w:t>Board of Directors</w:t>
            </w:r>
          </w:p>
        </w:tc>
        <w:tc>
          <w:tcPr>
            <w:tcW w:w="1687"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sidRPr="00166DBB">
              <w:rPr>
                <w:rFonts w:ascii="Arial" w:hAnsi="Arial" w:cs="Arial"/>
                <w:b/>
                <w:sz w:val="24"/>
                <w:szCs w:val="24"/>
              </w:rPr>
              <w:t>Accounting  Officer</w:t>
            </w:r>
          </w:p>
        </w:tc>
        <w:tc>
          <w:tcPr>
            <w:tcW w:w="1685"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Pr>
                <w:rFonts w:ascii="Arial" w:hAnsi="Arial" w:cs="Arial"/>
                <w:b/>
                <w:sz w:val="24"/>
                <w:szCs w:val="24"/>
              </w:rPr>
              <w:t>Academy</w:t>
            </w:r>
            <w:r w:rsidRPr="00166DBB">
              <w:rPr>
                <w:rFonts w:ascii="Arial" w:hAnsi="Arial" w:cs="Arial"/>
                <w:b/>
                <w:sz w:val="24"/>
                <w:szCs w:val="24"/>
              </w:rPr>
              <w:t xml:space="preserve"> Principal</w:t>
            </w:r>
          </w:p>
        </w:tc>
        <w:tc>
          <w:tcPr>
            <w:tcW w:w="1900"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sidRPr="00166DBB">
              <w:rPr>
                <w:rFonts w:ascii="Arial" w:hAnsi="Arial" w:cs="Arial"/>
                <w:b/>
                <w:sz w:val="24"/>
                <w:szCs w:val="24"/>
              </w:rPr>
              <w:t>Local Advisory Board</w:t>
            </w:r>
          </w:p>
        </w:tc>
        <w:tc>
          <w:tcPr>
            <w:tcW w:w="1900" w:type="dxa"/>
            <w:tcBorders>
              <w:top w:val="single" w:sz="4" w:space="0" w:color="auto"/>
              <w:left w:val="single" w:sz="4" w:space="0" w:color="auto"/>
              <w:bottom w:val="single" w:sz="4" w:space="0" w:color="auto"/>
              <w:right w:val="single" w:sz="4" w:space="0" w:color="auto"/>
            </w:tcBorders>
            <w:shd w:val="clear" w:color="auto" w:fill="FFFFCC"/>
          </w:tcPr>
          <w:p w:rsidR="004D6DE9" w:rsidRPr="00166DBB" w:rsidRDefault="004D6DE9" w:rsidP="00ED055C">
            <w:pPr>
              <w:widowControl w:val="0"/>
              <w:spacing w:after="0" w:line="360" w:lineRule="auto"/>
              <w:jc w:val="center"/>
              <w:rPr>
                <w:rFonts w:ascii="Arial" w:hAnsi="Arial" w:cs="Arial"/>
                <w:b/>
                <w:sz w:val="24"/>
                <w:szCs w:val="24"/>
              </w:rPr>
            </w:pPr>
            <w:r w:rsidRPr="004D6DE9">
              <w:rPr>
                <w:rFonts w:ascii="Arial" w:hAnsi="Arial" w:cs="Arial"/>
                <w:b/>
                <w:sz w:val="24"/>
                <w:szCs w:val="24"/>
              </w:rPr>
              <w:t xml:space="preserve">Sub </w:t>
            </w:r>
            <w:r w:rsidR="00D73584" w:rsidRPr="004D6DE9">
              <w:rPr>
                <w:rFonts w:ascii="Arial" w:hAnsi="Arial" w:cs="Arial"/>
                <w:b/>
                <w:sz w:val="24"/>
                <w:szCs w:val="24"/>
              </w:rPr>
              <w:t>-</w:t>
            </w:r>
            <w:r w:rsidRPr="004D6DE9">
              <w:rPr>
                <w:rFonts w:ascii="Arial" w:hAnsi="Arial" w:cs="Arial"/>
                <w:b/>
                <w:sz w:val="24"/>
                <w:szCs w:val="24"/>
              </w:rPr>
              <w:t>Committee Audit and Finance</w:t>
            </w:r>
          </w:p>
        </w:tc>
      </w:tr>
      <w:tr w:rsidR="004D6DE9" w:rsidRPr="00166DBB" w:rsidTr="004D6DE9">
        <w:trPr>
          <w:trHeight w:val="82"/>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 xml:space="preserve">Review and approve amendments to the Articles of Association </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w:t>
            </w: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4D6DE9">
        <w:trPr>
          <w:trHeight w:val="82"/>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 xml:space="preserve">Establish and review annually the governance structure (and committees) for the Trust: </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4D6DE9">
        <w:trPr>
          <w:trHeight w:val="540"/>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Review and annually approve the Terms of Reference for sub-committees of the Trust Board</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tcPr>
          <w:p w:rsidR="004D6DE9" w:rsidRDefault="004D6DE9" w:rsidP="00120049">
            <w:pPr>
              <w:widowControl w:val="0"/>
              <w:spacing w:after="0" w:line="360" w:lineRule="auto"/>
              <w:jc w:val="both"/>
              <w:rPr>
                <w:rFonts w:ascii="Arial" w:hAnsi="Arial" w:cs="Arial"/>
                <w:sz w:val="24"/>
                <w:szCs w:val="24"/>
              </w:rPr>
            </w:pPr>
          </w:p>
          <w:p w:rsidR="0078171D" w:rsidRDefault="0078171D" w:rsidP="00120049">
            <w:pPr>
              <w:widowControl w:val="0"/>
              <w:spacing w:after="0" w:line="360" w:lineRule="auto"/>
              <w:jc w:val="both"/>
              <w:rPr>
                <w:rFonts w:ascii="Arial" w:hAnsi="Arial" w:cs="Arial"/>
                <w:sz w:val="24"/>
                <w:szCs w:val="24"/>
              </w:rPr>
            </w:pPr>
            <w:r>
              <w:rPr>
                <w:rFonts w:ascii="Arial" w:hAnsi="Arial" w:cs="Arial"/>
                <w:sz w:val="24"/>
                <w:szCs w:val="24"/>
              </w:rPr>
              <w:t>&lt;A</w:t>
            </w:r>
          </w:p>
          <w:p w:rsidR="00AE1344" w:rsidRPr="00166DBB" w:rsidRDefault="00AE1344" w:rsidP="00120049">
            <w:pPr>
              <w:widowControl w:val="0"/>
              <w:spacing w:after="0" w:line="360" w:lineRule="auto"/>
              <w:jc w:val="both"/>
              <w:rPr>
                <w:rFonts w:ascii="Arial" w:hAnsi="Arial" w:cs="Arial"/>
                <w:sz w:val="24"/>
                <w:szCs w:val="24"/>
              </w:rPr>
            </w:pPr>
          </w:p>
        </w:tc>
      </w:tr>
      <w:tr w:rsidR="004D6DE9" w:rsidRPr="00166DBB" w:rsidTr="004D6DE9">
        <w:trPr>
          <w:trHeight w:val="389"/>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 xml:space="preserve">Annually agree and review the Terms of Reference for LAB </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78171D" w:rsidP="00120049">
            <w:pPr>
              <w:widowControl w:val="0"/>
              <w:spacing w:after="0" w:line="360" w:lineRule="auto"/>
              <w:jc w:val="both"/>
              <w:rPr>
                <w:rFonts w:ascii="Arial" w:hAnsi="Arial" w:cs="Arial"/>
                <w:sz w:val="24"/>
                <w:szCs w:val="24"/>
              </w:rPr>
            </w:pPr>
            <w:r>
              <w:rPr>
                <w:rFonts w:ascii="Arial" w:hAnsi="Arial" w:cs="Arial"/>
                <w:sz w:val="24"/>
                <w:szCs w:val="24"/>
              </w:rPr>
              <w:t>&lt;A</w:t>
            </w:r>
          </w:p>
        </w:tc>
        <w:tc>
          <w:tcPr>
            <w:tcW w:w="1900" w:type="dxa"/>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4D6DE9">
        <w:trPr>
          <w:trHeight w:val="330"/>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 xml:space="preserve">Complete skills audit and recruit to fill gaps  </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&lt;A&gt;</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900" w:type="dxa"/>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4D6DE9">
        <w:trPr>
          <w:trHeight w:val="488"/>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Complete an annual self-review of Board of Directors’ performance</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tcPr>
          <w:p w:rsidR="004D6DE9" w:rsidRPr="00166DBB" w:rsidRDefault="004D6DE9" w:rsidP="00120049">
            <w:pPr>
              <w:widowControl w:val="0"/>
              <w:spacing w:after="0" w:line="360" w:lineRule="auto"/>
              <w:jc w:val="both"/>
              <w:rPr>
                <w:rFonts w:ascii="Arial" w:hAnsi="Arial" w:cs="Arial"/>
                <w:sz w:val="24"/>
                <w:szCs w:val="24"/>
              </w:rPr>
            </w:pPr>
          </w:p>
        </w:tc>
      </w:tr>
      <w:tr w:rsidR="004D6DE9" w:rsidRPr="0078171D" w:rsidTr="0078171D">
        <w:trPr>
          <w:trHeight w:val="318"/>
        </w:trPr>
        <w:tc>
          <w:tcPr>
            <w:tcW w:w="4981" w:type="dxa"/>
            <w:shd w:val="clear" w:color="auto" w:fill="auto"/>
          </w:tcPr>
          <w:p w:rsidR="004D6DE9" w:rsidRPr="00166DBB" w:rsidRDefault="004D6DE9" w:rsidP="009F5F12">
            <w:pPr>
              <w:spacing w:after="0" w:line="360" w:lineRule="auto"/>
              <w:jc w:val="both"/>
              <w:rPr>
                <w:rFonts w:ascii="Arial" w:hAnsi="Arial" w:cs="Arial"/>
                <w:sz w:val="24"/>
                <w:szCs w:val="24"/>
              </w:rPr>
            </w:pPr>
            <w:r w:rsidRPr="00166DBB">
              <w:rPr>
                <w:rFonts w:ascii="Arial" w:hAnsi="Arial" w:cs="Arial"/>
                <w:sz w:val="24"/>
                <w:szCs w:val="24"/>
              </w:rPr>
              <w:t xml:space="preserve">Periodically carry out a 360 performance review of all Chairs </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900" w:type="dxa"/>
            <w:vAlign w:val="center"/>
          </w:tcPr>
          <w:p w:rsidR="004D6DE9" w:rsidRPr="00166DBB" w:rsidRDefault="0078171D"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r>
      <w:tr w:rsidR="004D6DE9" w:rsidRPr="00166DBB" w:rsidTr="004D6DE9">
        <w:trPr>
          <w:trHeight w:val="378"/>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Annually review trustee contribution</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78171D">
        <w:trPr>
          <w:trHeight w:val="540"/>
        </w:trPr>
        <w:tc>
          <w:tcPr>
            <w:tcW w:w="4981" w:type="dxa"/>
            <w:shd w:val="clear" w:color="auto" w:fill="auto"/>
          </w:tcPr>
          <w:p w:rsidR="004D6DE9" w:rsidRPr="00166DBB" w:rsidRDefault="0078171D" w:rsidP="00120049">
            <w:pPr>
              <w:spacing w:after="0" w:line="360" w:lineRule="auto"/>
              <w:jc w:val="both"/>
              <w:rPr>
                <w:rFonts w:ascii="Arial" w:hAnsi="Arial" w:cs="Arial"/>
                <w:sz w:val="24"/>
                <w:szCs w:val="24"/>
              </w:rPr>
            </w:pPr>
            <w:r>
              <w:rPr>
                <w:rFonts w:ascii="Arial" w:hAnsi="Arial" w:cs="Arial"/>
                <w:sz w:val="24"/>
                <w:szCs w:val="24"/>
              </w:rPr>
              <w:t>Annually review LAB/ sub-committee members</w:t>
            </w:r>
            <w:r w:rsidR="004D6DE9" w:rsidRPr="00166DBB">
              <w:rPr>
                <w:rFonts w:ascii="Arial" w:hAnsi="Arial" w:cs="Arial"/>
                <w:sz w:val="24"/>
                <w:szCs w:val="24"/>
              </w:rPr>
              <w:t xml:space="preserve"> contribution</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A&gt;</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highlight w:val="red"/>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highlight w:val="red"/>
              </w:rPr>
            </w:pPr>
            <w:r w:rsidRPr="00166DBB">
              <w:rPr>
                <w:rFonts w:ascii="Arial" w:hAnsi="Arial" w:cs="Arial"/>
                <w:sz w:val="24"/>
                <w:szCs w:val="24"/>
              </w:rPr>
              <w:sym w:font="Wingdings" w:char="F0FC"/>
            </w:r>
          </w:p>
        </w:tc>
        <w:tc>
          <w:tcPr>
            <w:tcW w:w="1900" w:type="dxa"/>
            <w:vAlign w:val="center"/>
          </w:tcPr>
          <w:p w:rsidR="004D6DE9" w:rsidRPr="00166DBB" w:rsidRDefault="0078171D"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r>
      <w:tr w:rsidR="004D6DE9" w:rsidRPr="00166DBB" w:rsidTr="004D6DE9">
        <w:trPr>
          <w:trHeight w:val="391"/>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Plan succession</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4D6DE9">
        <w:trPr>
          <w:trHeight w:val="613"/>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 xml:space="preserve">Agree the Board of Directors annual schedule of business </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AE1344">
        <w:trPr>
          <w:trHeight w:val="375"/>
        </w:trPr>
        <w:tc>
          <w:tcPr>
            <w:tcW w:w="4981"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Agree the annual schedule of business for all committees</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vAlign w:val="center"/>
          </w:tcPr>
          <w:p w:rsidR="00AE1344" w:rsidRPr="00166DBB" w:rsidRDefault="00AE1344" w:rsidP="00AE1344">
            <w:pPr>
              <w:widowControl w:val="0"/>
              <w:spacing w:after="0" w:line="360" w:lineRule="auto"/>
              <w:jc w:val="both"/>
              <w:rPr>
                <w:rFonts w:ascii="Arial" w:hAnsi="Arial" w:cs="Arial"/>
                <w:sz w:val="24"/>
                <w:szCs w:val="24"/>
              </w:rPr>
            </w:pPr>
            <w:r w:rsidRPr="00166DBB">
              <w:rPr>
                <w:rFonts w:ascii="Arial" w:hAnsi="Arial" w:cs="Arial"/>
                <w:sz w:val="24"/>
                <w:szCs w:val="24"/>
              </w:rPr>
              <w:t>A</w:t>
            </w:r>
          </w:p>
        </w:tc>
      </w:tr>
    </w:tbl>
    <w:p w:rsidR="00652FA8" w:rsidRPr="00166DBB" w:rsidRDefault="00652FA8" w:rsidP="00120049">
      <w:pPr>
        <w:spacing w:after="0" w:line="360" w:lineRule="auto"/>
        <w:jc w:val="both"/>
        <w:rPr>
          <w:rFonts w:ascii="Arial" w:hAnsi="Arial" w:cs="Arial"/>
          <w:sz w:val="24"/>
          <w:szCs w:val="24"/>
        </w:rPr>
      </w:pPr>
    </w:p>
    <w:p w:rsidR="00120049" w:rsidRPr="00166DBB" w:rsidRDefault="00120049" w:rsidP="00120049">
      <w:pPr>
        <w:spacing w:after="0" w:line="360" w:lineRule="auto"/>
        <w:jc w:val="both"/>
        <w:rPr>
          <w:rFonts w:ascii="Arial" w:hAnsi="Arial" w:cs="Arial"/>
          <w:sz w:val="24"/>
          <w:szCs w:val="24"/>
        </w:rPr>
      </w:pPr>
    </w:p>
    <w:p w:rsidR="00120049" w:rsidRPr="00166DBB" w:rsidRDefault="00120049" w:rsidP="00120049">
      <w:pPr>
        <w:spacing w:after="0" w:line="360" w:lineRule="auto"/>
        <w:jc w:val="both"/>
        <w:rPr>
          <w:rFonts w:ascii="Arial" w:hAnsi="Arial" w:cs="Arial"/>
          <w:sz w:val="24"/>
          <w:szCs w:val="24"/>
        </w:rPr>
      </w:pPr>
    </w:p>
    <w:p w:rsidR="00120049" w:rsidRPr="00166DBB" w:rsidRDefault="00120049" w:rsidP="00120049">
      <w:pPr>
        <w:spacing w:after="0" w:line="360" w:lineRule="auto"/>
        <w:jc w:val="both"/>
        <w:rPr>
          <w:rFonts w:ascii="Arial" w:hAnsi="Arial" w:cs="Arial"/>
          <w:sz w:val="24"/>
          <w:szCs w:val="24"/>
        </w:rPr>
      </w:pPr>
    </w:p>
    <w:p w:rsidR="00120049" w:rsidRPr="00166DBB" w:rsidRDefault="00120049" w:rsidP="00120049">
      <w:pPr>
        <w:spacing w:after="0" w:line="360" w:lineRule="auto"/>
        <w:jc w:val="both"/>
        <w:rPr>
          <w:rFonts w:ascii="Arial" w:hAnsi="Arial" w:cs="Arial"/>
          <w:sz w:val="24"/>
          <w:szCs w:val="24"/>
        </w:rPr>
      </w:pPr>
    </w:p>
    <w:p w:rsidR="00120049" w:rsidRPr="00166DBB" w:rsidRDefault="00120049" w:rsidP="00120049">
      <w:pPr>
        <w:spacing w:after="0" w:line="360" w:lineRule="auto"/>
        <w:jc w:val="both"/>
        <w:rPr>
          <w:rFonts w:ascii="Arial" w:hAnsi="Arial" w:cs="Arial"/>
          <w:sz w:val="24"/>
          <w:szCs w:val="24"/>
        </w:rPr>
      </w:pPr>
    </w:p>
    <w:p w:rsidR="00120049" w:rsidRPr="00166DBB" w:rsidRDefault="00120049" w:rsidP="00120049">
      <w:pPr>
        <w:spacing w:after="0" w:line="360" w:lineRule="auto"/>
        <w:jc w:val="both"/>
        <w:rPr>
          <w:rFonts w:ascii="Arial" w:hAnsi="Arial" w:cs="Arial"/>
          <w:sz w:val="24"/>
          <w:szCs w:val="24"/>
        </w:rPr>
      </w:pPr>
    </w:p>
    <w:p w:rsidR="008C6237" w:rsidRPr="00166DBB" w:rsidRDefault="00DA3961" w:rsidP="00120049">
      <w:pPr>
        <w:spacing w:after="0" w:line="360" w:lineRule="auto"/>
        <w:jc w:val="both"/>
        <w:rPr>
          <w:rFonts w:ascii="Arial" w:hAnsi="Arial" w:cs="Arial"/>
          <w:b/>
          <w:sz w:val="24"/>
          <w:szCs w:val="24"/>
        </w:rPr>
      </w:pPr>
      <w:r w:rsidRPr="00166DBB">
        <w:rPr>
          <w:rFonts w:ascii="Arial" w:hAnsi="Arial" w:cs="Arial"/>
          <w:b/>
          <w:sz w:val="24"/>
          <w:szCs w:val="24"/>
        </w:rPr>
        <w:t>4</w:t>
      </w:r>
      <w:r w:rsidR="008C6237" w:rsidRPr="00166DBB">
        <w:rPr>
          <w:rFonts w:ascii="Arial" w:hAnsi="Arial" w:cs="Arial"/>
          <w:b/>
          <w:sz w:val="24"/>
          <w:szCs w:val="24"/>
        </w:rPr>
        <w:t>.</w:t>
      </w:r>
      <w:r w:rsidRPr="00166DBB">
        <w:rPr>
          <w:rFonts w:ascii="Arial" w:hAnsi="Arial" w:cs="Arial"/>
          <w:b/>
          <w:sz w:val="24"/>
          <w:szCs w:val="24"/>
        </w:rPr>
        <w:t>1.3</w:t>
      </w:r>
      <w:r w:rsidRPr="00166DBB">
        <w:rPr>
          <w:rFonts w:ascii="Arial" w:hAnsi="Arial" w:cs="Arial"/>
          <w:b/>
          <w:sz w:val="24"/>
          <w:szCs w:val="24"/>
        </w:rPr>
        <w:tab/>
      </w:r>
      <w:r w:rsidR="008C6237" w:rsidRPr="00166DBB">
        <w:rPr>
          <w:rFonts w:ascii="Arial" w:hAnsi="Arial" w:cs="Arial"/>
          <w:b/>
          <w:sz w:val="24"/>
          <w:szCs w:val="24"/>
        </w:rPr>
        <w:t xml:space="preserve">Reporting </w:t>
      </w:r>
    </w:p>
    <w:p w:rsidR="00785D8D" w:rsidRPr="00166DBB" w:rsidRDefault="00785D8D" w:rsidP="00120049">
      <w:pPr>
        <w:spacing w:after="0" w:line="360" w:lineRule="auto"/>
        <w:jc w:val="both"/>
        <w:rPr>
          <w:rFonts w:ascii="Arial" w:hAnsi="Arial" w:cs="Arial"/>
          <w:sz w:val="24"/>
          <w:szCs w:val="24"/>
        </w:rPr>
      </w:pPr>
    </w:p>
    <w:tbl>
      <w:tblPr>
        <w:tblW w:w="15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981"/>
        <w:gridCol w:w="1685"/>
        <w:gridCol w:w="1687"/>
        <w:gridCol w:w="1687"/>
        <w:gridCol w:w="1685"/>
        <w:gridCol w:w="1900"/>
        <w:gridCol w:w="1900"/>
      </w:tblGrid>
      <w:tr w:rsidR="0045472E" w:rsidRPr="00166DBB" w:rsidTr="00F77ABC">
        <w:trPr>
          <w:trHeight w:val="202"/>
          <w:tblHeader/>
        </w:trPr>
        <w:tc>
          <w:tcPr>
            <w:tcW w:w="4981"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rsidR="0045472E" w:rsidRPr="00166DBB" w:rsidRDefault="0045472E" w:rsidP="00120049">
            <w:pPr>
              <w:widowControl w:val="0"/>
              <w:spacing w:after="0" w:line="360" w:lineRule="auto"/>
              <w:jc w:val="both"/>
              <w:rPr>
                <w:rFonts w:ascii="Arial" w:hAnsi="Arial" w:cs="Arial"/>
                <w:b/>
                <w:sz w:val="24"/>
                <w:szCs w:val="24"/>
              </w:rPr>
            </w:pPr>
            <w:r w:rsidRPr="00166DBB">
              <w:rPr>
                <w:rFonts w:ascii="Arial" w:hAnsi="Arial" w:cs="Arial"/>
                <w:b/>
                <w:sz w:val="24"/>
                <w:szCs w:val="24"/>
              </w:rPr>
              <w:t>Function</w:t>
            </w:r>
          </w:p>
        </w:tc>
        <w:tc>
          <w:tcPr>
            <w:tcW w:w="10544" w:type="dxa"/>
            <w:gridSpan w:val="6"/>
            <w:tcBorders>
              <w:top w:val="single" w:sz="4" w:space="0" w:color="auto"/>
              <w:left w:val="single" w:sz="4" w:space="0" w:color="auto"/>
              <w:bottom w:val="single" w:sz="4" w:space="0" w:color="auto"/>
              <w:right w:val="single" w:sz="4" w:space="0" w:color="auto"/>
            </w:tcBorders>
            <w:shd w:val="clear" w:color="auto" w:fill="FFFFCC"/>
            <w:vAlign w:val="center"/>
          </w:tcPr>
          <w:p w:rsidR="0045472E" w:rsidRPr="00166DBB" w:rsidRDefault="0045472E" w:rsidP="00120049">
            <w:pPr>
              <w:widowControl w:val="0"/>
              <w:spacing w:after="0" w:line="360" w:lineRule="auto"/>
              <w:jc w:val="center"/>
              <w:rPr>
                <w:rFonts w:ascii="Arial" w:hAnsi="Arial" w:cs="Arial"/>
                <w:b/>
                <w:sz w:val="24"/>
                <w:szCs w:val="24"/>
              </w:rPr>
            </w:pPr>
            <w:r w:rsidRPr="00166DBB">
              <w:rPr>
                <w:rFonts w:ascii="Arial" w:hAnsi="Arial" w:cs="Arial"/>
                <w:b/>
                <w:sz w:val="24"/>
                <w:szCs w:val="24"/>
              </w:rPr>
              <w:t>Delegation</w:t>
            </w:r>
          </w:p>
        </w:tc>
      </w:tr>
      <w:tr w:rsidR="004D6DE9" w:rsidRPr="00166DBB" w:rsidTr="004D6DE9">
        <w:trPr>
          <w:trHeight w:val="202"/>
          <w:tblHeader/>
        </w:trPr>
        <w:tc>
          <w:tcPr>
            <w:tcW w:w="4981" w:type="dxa"/>
            <w:vMerge/>
            <w:tcBorders>
              <w:top w:val="single" w:sz="4" w:space="0" w:color="auto"/>
              <w:left w:val="single" w:sz="4" w:space="0" w:color="auto"/>
              <w:bottom w:val="single" w:sz="4" w:space="0" w:color="auto"/>
              <w:right w:val="single" w:sz="4" w:space="0" w:color="auto"/>
            </w:tcBorders>
            <w:shd w:val="clear" w:color="auto" w:fill="1F4E79"/>
          </w:tcPr>
          <w:p w:rsidR="004D6DE9" w:rsidRPr="00166DBB" w:rsidRDefault="004D6DE9" w:rsidP="00120049">
            <w:pPr>
              <w:widowControl w:val="0"/>
              <w:spacing w:after="0" w:line="360" w:lineRule="auto"/>
              <w:jc w:val="both"/>
              <w:rPr>
                <w:rFonts w:ascii="Arial" w:hAnsi="Arial" w:cs="Arial"/>
                <w:b/>
                <w:sz w:val="24"/>
                <w:szCs w:val="24"/>
              </w:rPr>
            </w:pPr>
          </w:p>
        </w:tc>
        <w:tc>
          <w:tcPr>
            <w:tcW w:w="1685"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sidRPr="00166DBB">
              <w:rPr>
                <w:rFonts w:ascii="Arial" w:hAnsi="Arial" w:cs="Arial"/>
                <w:b/>
                <w:sz w:val="24"/>
                <w:szCs w:val="24"/>
              </w:rPr>
              <w:t>Members</w:t>
            </w:r>
          </w:p>
        </w:tc>
        <w:tc>
          <w:tcPr>
            <w:tcW w:w="1687"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sidRPr="00166DBB">
              <w:rPr>
                <w:rFonts w:ascii="Arial" w:hAnsi="Arial" w:cs="Arial"/>
                <w:b/>
                <w:sz w:val="24"/>
                <w:szCs w:val="24"/>
              </w:rPr>
              <w:t>Board of Directors</w:t>
            </w:r>
          </w:p>
        </w:tc>
        <w:tc>
          <w:tcPr>
            <w:tcW w:w="1687"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sidRPr="00166DBB">
              <w:rPr>
                <w:rFonts w:ascii="Arial" w:hAnsi="Arial" w:cs="Arial"/>
                <w:b/>
                <w:sz w:val="24"/>
                <w:szCs w:val="24"/>
              </w:rPr>
              <w:t>Accounting  Officer</w:t>
            </w:r>
          </w:p>
        </w:tc>
        <w:tc>
          <w:tcPr>
            <w:tcW w:w="1685"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Pr>
                <w:rFonts w:ascii="Arial" w:hAnsi="Arial" w:cs="Arial"/>
                <w:b/>
                <w:sz w:val="24"/>
                <w:szCs w:val="24"/>
              </w:rPr>
              <w:t>Academy</w:t>
            </w:r>
            <w:r w:rsidRPr="00166DBB">
              <w:rPr>
                <w:rFonts w:ascii="Arial" w:hAnsi="Arial" w:cs="Arial"/>
                <w:b/>
                <w:sz w:val="24"/>
                <w:szCs w:val="24"/>
              </w:rPr>
              <w:t xml:space="preserve"> Principal</w:t>
            </w:r>
          </w:p>
        </w:tc>
        <w:tc>
          <w:tcPr>
            <w:tcW w:w="1900"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sidRPr="00166DBB">
              <w:rPr>
                <w:rFonts w:ascii="Arial" w:hAnsi="Arial" w:cs="Arial"/>
                <w:b/>
                <w:sz w:val="24"/>
                <w:szCs w:val="24"/>
              </w:rPr>
              <w:t>Local Advisory Board</w:t>
            </w:r>
          </w:p>
        </w:tc>
        <w:tc>
          <w:tcPr>
            <w:tcW w:w="1900" w:type="dxa"/>
            <w:tcBorders>
              <w:top w:val="single" w:sz="4" w:space="0" w:color="auto"/>
              <w:left w:val="single" w:sz="4" w:space="0" w:color="auto"/>
              <w:bottom w:val="single" w:sz="4" w:space="0" w:color="auto"/>
              <w:right w:val="single" w:sz="4" w:space="0" w:color="auto"/>
            </w:tcBorders>
            <w:shd w:val="clear" w:color="auto" w:fill="FFFFCC"/>
          </w:tcPr>
          <w:p w:rsidR="004D6DE9" w:rsidRPr="00166DBB" w:rsidRDefault="004D6DE9" w:rsidP="00ED055C">
            <w:pPr>
              <w:widowControl w:val="0"/>
              <w:spacing w:after="0" w:line="360" w:lineRule="auto"/>
              <w:jc w:val="center"/>
              <w:rPr>
                <w:rFonts w:ascii="Arial" w:hAnsi="Arial" w:cs="Arial"/>
                <w:b/>
                <w:sz w:val="24"/>
                <w:szCs w:val="24"/>
              </w:rPr>
            </w:pPr>
            <w:r w:rsidRPr="004D6DE9">
              <w:rPr>
                <w:rFonts w:ascii="Arial" w:hAnsi="Arial" w:cs="Arial"/>
                <w:b/>
                <w:sz w:val="24"/>
                <w:szCs w:val="24"/>
              </w:rPr>
              <w:t xml:space="preserve">Sub </w:t>
            </w:r>
            <w:r w:rsidR="00D73584" w:rsidRPr="004D6DE9">
              <w:rPr>
                <w:rFonts w:ascii="Arial" w:hAnsi="Arial" w:cs="Arial"/>
                <w:b/>
                <w:sz w:val="24"/>
                <w:szCs w:val="24"/>
              </w:rPr>
              <w:t>-</w:t>
            </w:r>
            <w:r w:rsidRPr="004D6DE9">
              <w:rPr>
                <w:rFonts w:ascii="Arial" w:hAnsi="Arial" w:cs="Arial"/>
                <w:b/>
                <w:sz w:val="24"/>
                <w:szCs w:val="24"/>
              </w:rPr>
              <w:t>Committee Audit and Finance</w:t>
            </w:r>
          </w:p>
        </w:tc>
      </w:tr>
      <w:tr w:rsidR="004D6DE9" w:rsidRPr="00166DBB" w:rsidTr="004D6DE9">
        <w:trPr>
          <w:trHeight w:val="313"/>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 xml:space="preserve">Ensure Trust governance details are up to date on Trust website: </w:t>
            </w:r>
          </w:p>
          <w:p w:rsidR="004D6DE9" w:rsidRPr="00166DBB" w:rsidRDefault="004D6DE9" w:rsidP="00120049">
            <w:pPr>
              <w:spacing w:after="0" w:line="360" w:lineRule="auto"/>
              <w:jc w:val="both"/>
              <w:rPr>
                <w:rFonts w:ascii="Arial" w:hAnsi="Arial" w:cs="Arial"/>
                <w:sz w:val="24"/>
                <w:szCs w:val="24"/>
              </w:rPr>
            </w:pPr>
          </w:p>
        </w:tc>
        <w:tc>
          <w:tcPr>
            <w:tcW w:w="1685" w:type="dxa"/>
            <w:shd w:val="clear" w:color="auto" w:fill="auto"/>
            <w:vAlign w:val="center"/>
          </w:tcPr>
          <w:p w:rsidR="004D6DE9" w:rsidRPr="00166DBB" w:rsidRDefault="004D6DE9" w:rsidP="00120049">
            <w:pPr>
              <w:widowControl w:val="0"/>
              <w:tabs>
                <w:tab w:val="left" w:pos="1451"/>
              </w:tabs>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4D6DE9">
        <w:trPr>
          <w:trHeight w:val="353"/>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 xml:space="preserve">Ensure Trust governance details are up to date on </w:t>
            </w:r>
            <w:r>
              <w:rPr>
                <w:rFonts w:ascii="Arial" w:hAnsi="Arial" w:cs="Arial"/>
                <w:sz w:val="24"/>
                <w:szCs w:val="24"/>
              </w:rPr>
              <w:t>Academy</w:t>
            </w:r>
            <w:r w:rsidRPr="00166DBB">
              <w:rPr>
                <w:rFonts w:ascii="Arial" w:hAnsi="Arial" w:cs="Arial"/>
                <w:sz w:val="24"/>
                <w:szCs w:val="24"/>
              </w:rPr>
              <w:t xml:space="preserve"> website(s)</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w:t>
            </w: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4D6DE9">
        <w:trPr>
          <w:trHeight w:val="343"/>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 xml:space="preserve">Establish, update and publish interests (business, pecuniary and loyalty) on DfE, Trust and </w:t>
            </w:r>
            <w:r>
              <w:rPr>
                <w:rFonts w:ascii="Arial" w:hAnsi="Arial" w:cs="Arial"/>
                <w:sz w:val="24"/>
                <w:szCs w:val="24"/>
              </w:rPr>
              <w:t>Academy</w:t>
            </w:r>
            <w:r w:rsidRPr="00166DBB">
              <w:rPr>
                <w:rFonts w:ascii="Arial" w:hAnsi="Arial" w:cs="Arial"/>
                <w:sz w:val="24"/>
                <w:szCs w:val="24"/>
              </w:rPr>
              <w:t xml:space="preserve"> websites for members/trustees/committee members/LAB members/Senior Officers</w:t>
            </w:r>
          </w:p>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 xml:space="preserve"> </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5" w:type="dxa"/>
            <w:shd w:val="clear" w:color="auto" w:fill="auto"/>
            <w:vAlign w:val="center"/>
          </w:tcPr>
          <w:p w:rsidR="004D6DE9" w:rsidRPr="00166DBB" w:rsidRDefault="00AE1344"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4D6DE9">
        <w:trPr>
          <w:trHeight w:val="351"/>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Submit an annual report on the performance of the Trust to Members of the Company</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AE1344">
        <w:trPr>
          <w:trHeight w:val="403"/>
        </w:trPr>
        <w:tc>
          <w:tcPr>
            <w:tcW w:w="4981" w:type="dxa"/>
            <w:shd w:val="clear" w:color="auto" w:fill="auto"/>
          </w:tcPr>
          <w:p w:rsidR="004D6DE9" w:rsidRPr="00166DBB" w:rsidRDefault="004D6DE9" w:rsidP="009F5F12">
            <w:pPr>
              <w:spacing w:after="0" w:line="360" w:lineRule="auto"/>
              <w:jc w:val="both"/>
              <w:rPr>
                <w:rFonts w:ascii="Arial" w:hAnsi="Arial" w:cs="Arial"/>
                <w:sz w:val="24"/>
                <w:szCs w:val="24"/>
              </w:rPr>
            </w:pPr>
            <w:r w:rsidRPr="00166DBB">
              <w:rPr>
                <w:rFonts w:ascii="Arial" w:hAnsi="Arial" w:cs="Arial"/>
                <w:sz w:val="24"/>
                <w:szCs w:val="24"/>
              </w:rPr>
              <w:t>Submit an annual report and accounts (including accounting policies, signed statement on regularity, propriety and compliance, and value for money statement) to Members, Companies House and the Education Funding Agency</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vAlign w:val="center"/>
          </w:tcPr>
          <w:p w:rsidR="004D6DE9" w:rsidRPr="00166DBB" w:rsidRDefault="00AE1344" w:rsidP="00120049">
            <w:pPr>
              <w:widowControl w:val="0"/>
              <w:spacing w:after="0" w:line="360" w:lineRule="auto"/>
              <w:jc w:val="both"/>
              <w:rPr>
                <w:rFonts w:ascii="Arial" w:hAnsi="Arial" w:cs="Arial"/>
                <w:sz w:val="24"/>
                <w:szCs w:val="24"/>
              </w:rPr>
            </w:pPr>
            <w:r>
              <w:rPr>
                <w:rFonts w:ascii="Arial" w:hAnsi="Arial" w:cs="Arial"/>
                <w:sz w:val="24"/>
                <w:szCs w:val="24"/>
              </w:rPr>
              <w:t>A</w:t>
            </w:r>
          </w:p>
        </w:tc>
      </w:tr>
      <w:tr w:rsidR="004D6DE9" w:rsidRPr="00166DBB" w:rsidTr="004D6DE9">
        <w:trPr>
          <w:trHeight w:val="740"/>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Submit an annual report on work of LAB to the Board of Directors</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w:t>
            </w: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900" w:type="dxa"/>
          </w:tcPr>
          <w:p w:rsidR="004D6DE9" w:rsidRPr="00166DBB" w:rsidRDefault="004D6DE9" w:rsidP="00120049">
            <w:pPr>
              <w:widowControl w:val="0"/>
              <w:spacing w:after="0" w:line="360" w:lineRule="auto"/>
              <w:jc w:val="both"/>
              <w:rPr>
                <w:rFonts w:ascii="Arial" w:hAnsi="Arial" w:cs="Arial"/>
                <w:sz w:val="24"/>
                <w:szCs w:val="24"/>
              </w:rPr>
            </w:pPr>
          </w:p>
        </w:tc>
      </w:tr>
    </w:tbl>
    <w:p w:rsidR="008C6237" w:rsidRPr="00166DBB" w:rsidRDefault="008C6237" w:rsidP="00120049">
      <w:pPr>
        <w:spacing w:after="0" w:line="360" w:lineRule="auto"/>
        <w:jc w:val="both"/>
        <w:rPr>
          <w:rFonts w:ascii="Arial" w:hAnsi="Arial" w:cs="Arial"/>
          <w:sz w:val="24"/>
          <w:szCs w:val="24"/>
        </w:rPr>
      </w:pPr>
    </w:p>
    <w:p w:rsidR="00B13FF9" w:rsidRPr="00166DBB" w:rsidRDefault="00B13FF9" w:rsidP="00120049">
      <w:pPr>
        <w:spacing w:after="0" w:line="360" w:lineRule="auto"/>
        <w:jc w:val="both"/>
        <w:rPr>
          <w:rFonts w:ascii="Arial" w:hAnsi="Arial" w:cs="Arial"/>
          <w:sz w:val="24"/>
          <w:szCs w:val="24"/>
        </w:rPr>
      </w:pPr>
    </w:p>
    <w:p w:rsidR="00785D8D" w:rsidRPr="00166DBB" w:rsidRDefault="00785D8D" w:rsidP="00120049">
      <w:pPr>
        <w:spacing w:after="0" w:line="360" w:lineRule="auto"/>
        <w:jc w:val="both"/>
        <w:rPr>
          <w:rFonts w:ascii="Arial" w:hAnsi="Arial" w:cs="Arial"/>
          <w:sz w:val="24"/>
          <w:szCs w:val="24"/>
        </w:rPr>
      </w:pPr>
    </w:p>
    <w:p w:rsidR="00120049" w:rsidRPr="00166DBB" w:rsidRDefault="00120049" w:rsidP="00120049">
      <w:pPr>
        <w:spacing w:after="0" w:line="360" w:lineRule="auto"/>
        <w:jc w:val="both"/>
        <w:rPr>
          <w:rFonts w:ascii="Arial" w:hAnsi="Arial" w:cs="Arial"/>
          <w:sz w:val="24"/>
          <w:szCs w:val="24"/>
        </w:rPr>
      </w:pPr>
    </w:p>
    <w:p w:rsidR="00120049" w:rsidRPr="00166DBB" w:rsidRDefault="00120049" w:rsidP="00120049">
      <w:pPr>
        <w:spacing w:after="0" w:line="360" w:lineRule="auto"/>
        <w:jc w:val="both"/>
        <w:rPr>
          <w:rFonts w:ascii="Arial" w:hAnsi="Arial" w:cs="Arial"/>
          <w:sz w:val="24"/>
          <w:szCs w:val="24"/>
        </w:rPr>
      </w:pPr>
    </w:p>
    <w:p w:rsidR="00120049" w:rsidRPr="00166DBB" w:rsidRDefault="00120049" w:rsidP="00120049">
      <w:pPr>
        <w:spacing w:after="0" w:line="360" w:lineRule="auto"/>
        <w:jc w:val="both"/>
        <w:rPr>
          <w:rFonts w:ascii="Arial" w:hAnsi="Arial" w:cs="Arial"/>
          <w:sz w:val="24"/>
          <w:szCs w:val="24"/>
        </w:rPr>
      </w:pPr>
    </w:p>
    <w:p w:rsidR="00120049" w:rsidRPr="00166DBB" w:rsidRDefault="00120049" w:rsidP="00120049">
      <w:pPr>
        <w:spacing w:after="0" w:line="360" w:lineRule="auto"/>
        <w:jc w:val="both"/>
        <w:rPr>
          <w:rFonts w:ascii="Arial" w:hAnsi="Arial" w:cs="Arial"/>
          <w:sz w:val="24"/>
          <w:szCs w:val="24"/>
        </w:rPr>
      </w:pPr>
    </w:p>
    <w:p w:rsidR="00120049" w:rsidRPr="00166DBB" w:rsidRDefault="00120049" w:rsidP="00120049">
      <w:pPr>
        <w:spacing w:after="0" w:line="360" w:lineRule="auto"/>
        <w:jc w:val="both"/>
        <w:rPr>
          <w:rFonts w:ascii="Arial" w:hAnsi="Arial" w:cs="Arial"/>
          <w:sz w:val="24"/>
          <w:szCs w:val="24"/>
        </w:rPr>
      </w:pPr>
    </w:p>
    <w:p w:rsidR="00120049" w:rsidRPr="00166DBB" w:rsidRDefault="00120049" w:rsidP="00120049">
      <w:pPr>
        <w:spacing w:after="0" w:line="360" w:lineRule="auto"/>
        <w:jc w:val="both"/>
        <w:rPr>
          <w:rFonts w:ascii="Arial" w:hAnsi="Arial" w:cs="Arial"/>
          <w:sz w:val="24"/>
          <w:szCs w:val="24"/>
        </w:rPr>
      </w:pPr>
    </w:p>
    <w:p w:rsidR="00B13FF9" w:rsidRPr="00166DBB" w:rsidRDefault="00DA3961" w:rsidP="00120049">
      <w:pPr>
        <w:spacing w:after="0" w:line="360" w:lineRule="auto"/>
        <w:jc w:val="both"/>
        <w:rPr>
          <w:rFonts w:ascii="Arial" w:hAnsi="Arial" w:cs="Arial"/>
          <w:b/>
          <w:sz w:val="24"/>
          <w:szCs w:val="24"/>
        </w:rPr>
      </w:pPr>
      <w:r w:rsidRPr="00166DBB">
        <w:rPr>
          <w:rFonts w:ascii="Arial" w:hAnsi="Arial" w:cs="Arial"/>
          <w:b/>
          <w:sz w:val="24"/>
          <w:szCs w:val="24"/>
        </w:rPr>
        <w:t>4</w:t>
      </w:r>
      <w:r w:rsidR="00B13FF9" w:rsidRPr="00166DBB">
        <w:rPr>
          <w:rFonts w:ascii="Arial" w:hAnsi="Arial" w:cs="Arial"/>
          <w:b/>
          <w:sz w:val="24"/>
          <w:szCs w:val="24"/>
        </w:rPr>
        <w:t>.</w:t>
      </w:r>
      <w:r w:rsidRPr="00166DBB">
        <w:rPr>
          <w:rFonts w:ascii="Arial" w:hAnsi="Arial" w:cs="Arial"/>
          <w:b/>
          <w:sz w:val="24"/>
          <w:szCs w:val="24"/>
        </w:rPr>
        <w:t>2</w:t>
      </w:r>
      <w:r w:rsidRPr="00166DBB">
        <w:rPr>
          <w:rFonts w:ascii="Arial" w:hAnsi="Arial" w:cs="Arial"/>
          <w:b/>
          <w:sz w:val="24"/>
          <w:szCs w:val="24"/>
        </w:rPr>
        <w:tab/>
      </w:r>
      <w:r w:rsidR="00652FA8" w:rsidRPr="00166DBB">
        <w:rPr>
          <w:rFonts w:ascii="Arial" w:hAnsi="Arial" w:cs="Arial"/>
          <w:b/>
          <w:sz w:val="24"/>
          <w:szCs w:val="24"/>
        </w:rPr>
        <w:t>S</w:t>
      </w:r>
      <w:r w:rsidR="00B13FF9" w:rsidRPr="00166DBB">
        <w:rPr>
          <w:rFonts w:ascii="Arial" w:hAnsi="Arial" w:cs="Arial"/>
          <w:b/>
          <w:sz w:val="24"/>
          <w:szCs w:val="24"/>
        </w:rPr>
        <w:t>trategic</w:t>
      </w:r>
      <w:r w:rsidR="00652FA8" w:rsidRPr="00166DBB">
        <w:rPr>
          <w:rFonts w:ascii="Arial" w:hAnsi="Arial" w:cs="Arial"/>
          <w:b/>
          <w:sz w:val="24"/>
          <w:szCs w:val="24"/>
        </w:rPr>
        <w:t xml:space="preserve"> Priorities</w:t>
      </w:r>
    </w:p>
    <w:p w:rsidR="00785D8D" w:rsidRPr="00166DBB" w:rsidRDefault="00785D8D" w:rsidP="00120049">
      <w:pPr>
        <w:spacing w:after="0" w:line="360" w:lineRule="auto"/>
        <w:jc w:val="both"/>
        <w:rPr>
          <w:rFonts w:ascii="Arial" w:hAnsi="Arial" w:cs="Arial"/>
          <w:sz w:val="24"/>
          <w:szCs w:val="24"/>
        </w:rPr>
      </w:pPr>
    </w:p>
    <w:tbl>
      <w:tblPr>
        <w:tblW w:w="15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981"/>
        <w:gridCol w:w="1685"/>
        <w:gridCol w:w="1687"/>
        <w:gridCol w:w="1687"/>
        <w:gridCol w:w="1685"/>
        <w:gridCol w:w="1900"/>
        <w:gridCol w:w="1900"/>
      </w:tblGrid>
      <w:tr w:rsidR="0045472E" w:rsidRPr="00166DBB" w:rsidTr="00F77ABC">
        <w:trPr>
          <w:trHeight w:val="202"/>
          <w:tblHeader/>
        </w:trPr>
        <w:tc>
          <w:tcPr>
            <w:tcW w:w="4981"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rsidR="0045472E" w:rsidRPr="00166DBB" w:rsidRDefault="0045472E" w:rsidP="00120049">
            <w:pPr>
              <w:widowControl w:val="0"/>
              <w:spacing w:after="0" w:line="360" w:lineRule="auto"/>
              <w:jc w:val="both"/>
              <w:rPr>
                <w:rFonts w:ascii="Arial" w:hAnsi="Arial" w:cs="Arial"/>
                <w:b/>
                <w:sz w:val="24"/>
                <w:szCs w:val="24"/>
              </w:rPr>
            </w:pPr>
            <w:r w:rsidRPr="00166DBB">
              <w:rPr>
                <w:rFonts w:ascii="Arial" w:hAnsi="Arial" w:cs="Arial"/>
                <w:b/>
                <w:sz w:val="24"/>
                <w:szCs w:val="24"/>
              </w:rPr>
              <w:t>Function</w:t>
            </w:r>
          </w:p>
        </w:tc>
        <w:tc>
          <w:tcPr>
            <w:tcW w:w="10544" w:type="dxa"/>
            <w:gridSpan w:val="6"/>
            <w:tcBorders>
              <w:top w:val="single" w:sz="4" w:space="0" w:color="auto"/>
              <w:left w:val="single" w:sz="4" w:space="0" w:color="auto"/>
              <w:bottom w:val="single" w:sz="4" w:space="0" w:color="auto"/>
              <w:right w:val="single" w:sz="4" w:space="0" w:color="auto"/>
            </w:tcBorders>
            <w:shd w:val="clear" w:color="auto" w:fill="FFFFCC"/>
            <w:vAlign w:val="center"/>
          </w:tcPr>
          <w:p w:rsidR="0045472E" w:rsidRPr="00166DBB" w:rsidRDefault="0045472E" w:rsidP="00120049">
            <w:pPr>
              <w:widowControl w:val="0"/>
              <w:spacing w:after="0" w:line="360" w:lineRule="auto"/>
              <w:jc w:val="center"/>
              <w:rPr>
                <w:rFonts w:ascii="Arial" w:hAnsi="Arial" w:cs="Arial"/>
                <w:b/>
                <w:sz w:val="24"/>
                <w:szCs w:val="24"/>
              </w:rPr>
            </w:pPr>
            <w:r w:rsidRPr="00166DBB">
              <w:rPr>
                <w:rFonts w:ascii="Arial" w:hAnsi="Arial" w:cs="Arial"/>
                <w:b/>
                <w:sz w:val="24"/>
                <w:szCs w:val="24"/>
              </w:rPr>
              <w:t>Delegation</w:t>
            </w:r>
          </w:p>
        </w:tc>
      </w:tr>
      <w:tr w:rsidR="004D6DE9" w:rsidRPr="00166DBB" w:rsidTr="004D6DE9">
        <w:trPr>
          <w:trHeight w:val="202"/>
          <w:tblHeader/>
        </w:trPr>
        <w:tc>
          <w:tcPr>
            <w:tcW w:w="4981" w:type="dxa"/>
            <w:vMerge/>
            <w:tcBorders>
              <w:top w:val="single" w:sz="4" w:space="0" w:color="auto"/>
              <w:left w:val="single" w:sz="4" w:space="0" w:color="auto"/>
              <w:bottom w:val="single" w:sz="4" w:space="0" w:color="auto"/>
              <w:right w:val="single" w:sz="4" w:space="0" w:color="auto"/>
            </w:tcBorders>
            <w:shd w:val="clear" w:color="auto" w:fill="1F4E79"/>
          </w:tcPr>
          <w:p w:rsidR="004D6DE9" w:rsidRPr="00166DBB" w:rsidRDefault="004D6DE9" w:rsidP="00120049">
            <w:pPr>
              <w:widowControl w:val="0"/>
              <w:spacing w:after="0" w:line="360" w:lineRule="auto"/>
              <w:jc w:val="both"/>
              <w:rPr>
                <w:rFonts w:ascii="Arial" w:hAnsi="Arial" w:cs="Arial"/>
                <w:b/>
                <w:sz w:val="24"/>
                <w:szCs w:val="24"/>
              </w:rPr>
            </w:pPr>
          </w:p>
        </w:tc>
        <w:tc>
          <w:tcPr>
            <w:tcW w:w="1685"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sidRPr="00166DBB">
              <w:rPr>
                <w:rFonts w:ascii="Arial" w:hAnsi="Arial" w:cs="Arial"/>
                <w:b/>
                <w:sz w:val="24"/>
                <w:szCs w:val="24"/>
              </w:rPr>
              <w:t>Members</w:t>
            </w:r>
          </w:p>
        </w:tc>
        <w:tc>
          <w:tcPr>
            <w:tcW w:w="1687"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sidRPr="00166DBB">
              <w:rPr>
                <w:rFonts w:ascii="Arial" w:hAnsi="Arial" w:cs="Arial"/>
                <w:b/>
                <w:sz w:val="24"/>
                <w:szCs w:val="24"/>
              </w:rPr>
              <w:t>Board of Directors</w:t>
            </w:r>
          </w:p>
        </w:tc>
        <w:tc>
          <w:tcPr>
            <w:tcW w:w="1687"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sidRPr="00166DBB">
              <w:rPr>
                <w:rFonts w:ascii="Arial" w:hAnsi="Arial" w:cs="Arial"/>
                <w:b/>
                <w:sz w:val="24"/>
                <w:szCs w:val="24"/>
              </w:rPr>
              <w:t>Accounting  Officer</w:t>
            </w:r>
          </w:p>
        </w:tc>
        <w:tc>
          <w:tcPr>
            <w:tcW w:w="1685"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Pr>
                <w:rFonts w:ascii="Arial" w:hAnsi="Arial" w:cs="Arial"/>
                <w:b/>
                <w:sz w:val="24"/>
                <w:szCs w:val="24"/>
              </w:rPr>
              <w:t>Academy</w:t>
            </w:r>
            <w:r w:rsidRPr="00166DBB">
              <w:rPr>
                <w:rFonts w:ascii="Arial" w:hAnsi="Arial" w:cs="Arial"/>
                <w:b/>
                <w:sz w:val="24"/>
                <w:szCs w:val="24"/>
              </w:rPr>
              <w:t xml:space="preserve"> Principal</w:t>
            </w:r>
          </w:p>
        </w:tc>
        <w:tc>
          <w:tcPr>
            <w:tcW w:w="1900"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sidRPr="00166DBB">
              <w:rPr>
                <w:rFonts w:ascii="Arial" w:hAnsi="Arial" w:cs="Arial"/>
                <w:b/>
                <w:sz w:val="24"/>
                <w:szCs w:val="24"/>
              </w:rPr>
              <w:t>Local Advisory Board</w:t>
            </w:r>
          </w:p>
        </w:tc>
        <w:tc>
          <w:tcPr>
            <w:tcW w:w="1900" w:type="dxa"/>
            <w:tcBorders>
              <w:top w:val="single" w:sz="4" w:space="0" w:color="auto"/>
              <w:left w:val="single" w:sz="4" w:space="0" w:color="auto"/>
              <w:bottom w:val="single" w:sz="4" w:space="0" w:color="auto"/>
              <w:right w:val="single" w:sz="4" w:space="0" w:color="auto"/>
            </w:tcBorders>
            <w:shd w:val="clear" w:color="auto" w:fill="FFFFCC"/>
          </w:tcPr>
          <w:p w:rsidR="004D6DE9" w:rsidRPr="00166DBB" w:rsidRDefault="004D6DE9" w:rsidP="00ED055C">
            <w:pPr>
              <w:widowControl w:val="0"/>
              <w:spacing w:after="0" w:line="360" w:lineRule="auto"/>
              <w:jc w:val="center"/>
              <w:rPr>
                <w:rFonts w:ascii="Arial" w:hAnsi="Arial" w:cs="Arial"/>
                <w:b/>
                <w:sz w:val="24"/>
                <w:szCs w:val="24"/>
              </w:rPr>
            </w:pPr>
            <w:r w:rsidRPr="004D6DE9">
              <w:rPr>
                <w:rFonts w:ascii="Arial" w:hAnsi="Arial" w:cs="Arial"/>
                <w:b/>
                <w:sz w:val="24"/>
                <w:szCs w:val="24"/>
              </w:rPr>
              <w:t xml:space="preserve">Sub </w:t>
            </w:r>
            <w:r w:rsidR="00D73584">
              <w:rPr>
                <w:rFonts w:ascii="Arial" w:hAnsi="Arial" w:cs="Arial"/>
                <w:b/>
                <w:sz w:val="24"/>
                <w:szCs w:val="24"/>
              </w:rPr>
              <w:t>–</w:t>
            </w:r>
            <w:r w:rsidR="00D73584" w:rsidRPr="004D6DE9">
              <w:rPr>
                <w:rFonts w:ascii="Arial" w:hAnsi="Arial" w:cs="Arial"/>
                <w:b/>
                <w:sz w:val="24"/>
                <w:szCs w:val="24"/>
              </w:rPr>
              <w:t xml:space="preserve"> </w:t>
            </w:r>
            <w:r w:rsidRPr="004D6DE9">
              <w:rPr>
                <w:rFonts w:ascii="Arial" w:hAnsi="Arial" w:cs="Arial"/>
                <w:b/>
                <w:sz w:val="24"/>
                <w:szCs w:val="24"/>
              </w:rPr>
              <w:t>Committee</w:t>
            </w:r>
            <w:r w:rsidR="00D73584">
              <w:rPr>
                <w:rFonts w:ascii="Arial" w:hAnsi="Arial" w:cs="Arial"/>
                <w:b/>
                <w:sz w:val="24"/>
                <w:szCs w:val="24"/>
              </w:rPr>
              <w:t xml:space="preserve"> </w:t>
            </w:r>
            <w:r w:rsidRPr="004D6DE9">
              <w:rPr>
                <w:rFonts w:ascii="Arial" w:hAnsi="Arial" w:cs="Arial"/>
                <w:b/>
                <w:sz w:val="24"/>
                <w:szCs w:val="24"/>
              </w:rPr>
              <w:t>Audit and Finance</w:t>
            </w:r>
          </w:p>
        </w:tc>
      </w:tr>
      <w:tr w:rsidR="004D6DE9" w:rsidRPr="00166DBB" w:rsidTr="0078171D">
        <w:trPr>
          <w:trHeight w:val="82"/>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Determine and approve Trust-wide policies which reflect the Trust's ethos and values (facilitating discussions with unions where appropriate) including: admissions; charging and remissions; complaints; expenses; health and safety, premises management; data protection and FOI; staffing policies including capability, discipline, conduct and grievance</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78171D" w:rsidP="00120049">
            <w:pPr>
              <w:widowControl w:val="0"/>
              <w:spacing w:after="0" w:line="360" w:lineRule="auto"/>
              <w:jc w:val="both"/>
              <w:rPr>
                <w:rFonts w:ascii="Arial" w:hAnsi="Arial" w:cs="Arial"/>
                <w:sz w:val="24"/>
                <w:szCs w:val="24"/>
              </w:rPr>
            </w:pPr>
            <w:r>
              <w:rPr>
                <w:rFonts w:ascii="Arial" w:hAnsi="Arial" w:cs="Arial"/>
                <w:sz w:val="24"/>
                <w:szCs w:val="24"/>
              </w:rPr>
              <w:t>A</w:t>
            </w:r>
          </w:p>
        </w:tc>
        <w:tc>
          <w:tcPr>
            <w:tcW w:w="1900" w:type="dxa"/>
            <w:vAlign w:val="center"/>
          </w:tcPr>
          <w:p w:rsidR="004D6DE9" w:rsidRPr="00166DBB" w:rsidRDefault="0078171D" w:rsidP="00120049">
            <w:pPr>
              <w:widowControl w:val="0"/>
              <w:spacing w:after="0" w:line="360" w:lineRule="auto"/>
              <w:jc w:val="both"/>
              <w:rPr>
                <w:rFonts w:ascii="Arial" w:hAnsi="Arial" w:cs="Arial"/>
                <w:sz w:val="24"/>
                <w:szCs w:val="24"/>
              </w:rPr>
            </w:pPr>
            <w:r>
              <w:rPr>
                <w:rFonts w:ascii="Arial" w:hAnsi="Arial" w:cs="Arial"/>
                <w:sz w:val="24"/>
                <w:szCs w:val="24"/>
              </w:rPr>
              <w:t>A</w:t>
            </w:r>
          </w:p>
        </w:tc>
      </w:tr>
      <w:tr w:rsidR="004D6DE9" w:rsidRPr="00166DBB" w:rsidTr="004D6DE9">
        <w:trPr>
          <w:trHeight w:val="82"/>
        </w:trPr>
        <w:tc>
          <w:tcPr>
            <w:tcW w:w="4981" w:type="dxa"/>
            <w:shd w:val="clear" w:color="auto" w:fill="auto"/>
          </w:tcPr>
          <w:p w:rsidR="004D6DE9" w:rsidRPr="00166DBB" w:rsidRDefault="004D6DE9" w:rsidP="003D409D">
            <w:pPr>
              <w:spacing w:after="0" w:line="360" w:lineRule="auto"/>
              <w:jc w:val="both"/>
              <w:rPr>
                <w:rFonts w:ascii="Arial" w:hAnsi="Arial" w:cs="Arial"/>
                <w:sz w:val="24"/>
                <w:szCs w:val="24"/>
              </w:rPr>
            </w:pPr>
            <w:r w:rsidRPr="00166DBB">
              <w:rPr>
                <w:rFonts w:ascii="Arial" w:hAnsi="Arial" w:cs="Arial"/>
                <w:sz w:val="24"/>
                <w:szCs w:val="24"/>
              </w:rPr>
              <w:t xml:space="preserve">Determine and approve </w:t>
            </w:r>
            <w:r>
              <w:rPr>
                <w:rFonts w:ascii="Arial" w:hAnsi="Arial" w:cs="Arial"/>
                <w:sz w:val="24"/>
                <w:szCs w:val="24"/>
              </w:rPr>
              <w:t>Academy</w:t>
            </w:r>
            <w:r w:rsidRPr="00166DBB">
              <w:rPr>
                <w:rFonts w:ascii="Arial" w:hAnsi="Arial" w:cs="Arial"/>
                <w:sz w:val="24"/>
                <w:szCs w:val="24"/>
              </w:rPr>
              <w:t xml:space="preserve">-level policies which reflect </w:t>
            </w:r>
            <w:r>
              <w:rPr>
                <w:rFonts w:ascii="Arial" w:hAnsi="Arial" w:cs="Arial"/>
                <w:sz w:val="24"/>
                <w:szCs w:val="24"/>
              </w:rPr>
              <w:t>Academy</w:t>
            </w:r>
            <w:r w:rsidRPr="00166DBB">
              <w:rPr>
                <w:rFonts w:ascii="Arial" w:hAnsi="Arial" w:cs="Arial"/>
                <w:sz w:val="24"/>
                <w:szCs w:val="24"/>
              </w:rPr>
              <w:t xml:space="preserve"> ethos and values to include e.g.; SEND; safeguarding and child protection; curriculum; behaviour</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w:t>
            </w: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900" w:type="dxa"/>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AE1344">
        <w:trPr>
          <w:trHeight w:val="82"/>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Review estates and building reports and approve proposals (in conjunction with the annual budget)</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A</w:t>
            </w:r>
          </w:p>
        </w:tc>
        <w:tc>
          <w:tcPr>
            <w:tcW w:w="1685"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A</w:t>
            </w: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w:t>
            </w:r>
          </w:p>
        </w:tc>
        <w:tc>
          <w:tcPr>
            <w:tcW w:w="1900" w:type="dxa"/>
            <w:vAlign w:val="center"/>
          </w:tcPr>
          <w:p w:rsidR="004D6DE9" w:rsidRPr="00166DBB" w:rsidRDefault="00AE1344" w:rsidP="00120049">
            <w:pPr>
              <w:widowControl w:val="0"/>
              <w:spacing w:after="0" w:line="360" w:lineRule="auto"/>
              <w:jc w:val="both"/>
              <w:rPr>
                <w:rFonts w:ascii="Arial" w:hAnsi="Arial" w:cs="Arial"/>
                <w:sz w:val="24"/>
                <w:szCs w:val="24"/>
              </w:rPr>
            </w:pPr>
            <w:r>
              <w:rPr>
                <w:rFonts w:ascii="Arial" w:hAnsi="Arial" w:cs="Arial"/>
                <w:sz w:val="24"/>
                <w:szCs w:val="24"/>
              </w:rPr>
              <w:t>A</w:t>
            </w:r>
          </w:p>
        </w:tc>
      </w:tr>
      <w:tr w:rsidR="004D6DE9" w:rsidRPr="00166DBB" w:rsidTr="00AE1344">
        <w:trPr>
          <w:trHeight w:val="82"/>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Agree the c</w:t>
            </w:r>
            <w:r>
              <w:rPr>
                <w:rFonts w:ascii="Arial" w:hAnsi="Arial" w:cs="Arial"/>
                <w:sz w:val="24"/>
                <w:szCs w:val="24"/>
              </w:rPr>
              <w:t>entral spend / top slice</w:t>
            </w:r>
            <w:r w:rsidRPr="00166DBB">
              <w:rPr>
                <w:rFonts w:ascii="Arial" w:hAnsi="Arial" w:cs="Arial"/>
                <w:sz w:val="24"/>
                <w:szCs w:val="24"/>
              </w:rPr>
              <w:t xml:space="preserve"> </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A</w:t>
            </w:r>
          </w:p>
        </w:tc>
        <w:tc>
          <w:tcPr>
            <w:tcW w:w="1685"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vAlign w:val="center"/>
          </w:tcPr>
          <w:p w:rsidR="004D6DE9" w:rsidRPr="00166DBB" w:rsidRDefault="00AE1344" w:rsidP="00120049">
            <w:pPr>
              <w:widowControl w:val="0"/>
              <w:spacing w:after="0" w:line="360" w:lineRule="auto"/>
              <w:jc w:val="both"/>
              <w:rPr>
                <w:rFonts w:ascii="Arial" w:hAnsi="Arial" w:cs="Arial"/>
                <w:sz w:val="24"/>
                <w:szCs w:val="24"/>
              </w:rPr>
            </w:pPr>
            <w:r>
              <w:rPr>
                <w:rFonts w:ascii="Arial" w:hAnsi="Arial" w:cs="Arial"/>
                <w:sz w:val="24"/>
                <w:szCs w:val="24"/>
              </w:rPr>
              <w:t>A</w:t>
            </w:r>
          </w:p>
        </w:tc>
      </w:tr>
      <w:tr w:rsidR="004D6DE9" w:rsidRPr="00166DBB" w:rsidTr="00AE1344">
        <w:trPr>
          <w:trHeight w:val="590"/>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Review and monitor the management of risk and the associated register bi-annually</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&lt;A&gt;</w:t>
            </w:r>
          </w:p>
        </w:tc>
        <w:tc>
          <w:tcPr>
            <w:tcW w:w="1685"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&lt;A&gt;</w:t>
            </w: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900" w:type="dxa"/>
            <w:vAlign w:val="center"/>
          </w:tcPr>
          <w:p w:rsidR="004D6DE9" w:rsidRPr="00166DBB" w:rsidRDefault="00AE1344" w:rsidP="00120049">
            <w:pPr>
              <w:widowControl w:val="0"/>
              <w:spacing w:after="0" w:line="360" w:lineRule="auto"/>
              <w:jc w:val="both"/>
              <w:rPr>
                <w:rFonts w:ascii="Arial" w:hAnsi="Arial" w:cs="Arial"/>
                <w:sz w:val="24"/>
                <w:szCs w:val="24"/>
              </w:rPr>
            </w:pPr>
            <w:r>
              <w:rPr>
                <w:rFonts w:ascii="Arial" w:hAnsi="Arial" w:cs="Arial"/>
                <w:sz w:val="24"/>
                <w:szCs w:val="24"/>
              </w:rPr>
              <w:t>&lt;A</w:t>
            </w:r>
          </w:p>
        </w:tc>
      </w:tr>
      <w:tr w:rsidR="004D6DE9" w:rsidRPr="00166DBB" w:rsidTr="0078171D">
        <w:trPr>
          <w:trHeight w:val="590"/>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 xml:space="preserve">Engagement with stakeholders </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highlight w:val="red"/>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5" w:type="dxa"/>
            <w:shd w:val="clear" w:color="auto" w:fill="auto"/>
            <w:vAlign w:val="center"/>
          </w:tcPr>
          <w:p w:rsidR="004D6DE9" w:rsidRPr="00166DBB" w:rsidRDefault="004D6DE9" w:rsidP="00120049">
            <w:pPr>
              <w:spacing w:after="0" w:line="360" w:lineRule="auto"/>
              <w:jc w:val="both"/>
              <w:rPr>
                <w:rFonts w:ascii="Arial" w:hAnsi="Arial" w:cs="Arial"/>
                <w:sz w:val="24"/>
                <w:szCs w:val="24"/>
                <w:highlight w:val="red"/>
              </w:rPr>
            </w:pPr>
            <w:r w:rsidRPr="00166DBB">
              <w:rPr>
                <w:rFonts w:ascii="Arial" w:hAnsi="Arial" w:cs="Arial"/>
                <w:sz w:val="24"/>
                <w:szCs w:val="24"/>
              </w:rPr>
              <w:sym w:font="Wingdings" w:char="F0FC"/>
            </w: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highlight w:val="red"/>
              </w:rPr>
            </w:pPr>
            <w:r w:rsidRPr="00166DBB">
              <w:rPr>
                <w:rFonts w:ascii="Arial" w:hAnsi="Arial" w:cs="Arial"/>
                <w:sz w:val="24"/>
                <w:szCs w:val="24"/>
              </w:rPr>
              <w:sym w:font="Wingdings" w:char="F0FC"/>
            </w:r>
          </w:p>
        </w:tc>
        <w:tc>
          <w:tcPr>
            <w:tcW w:w="1900" w:type="dxa"/>
            <w:vAlign w:val="center"/>
          </w:tcPr>
          <w:p w:rsidR="004D6DE9" w:rsidRPr="00166DBB" w:rsidRDefault="0078171D"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r>
      <w:tr w:rsidR="004D6DE9" w:rsidRPr="00166DBB" w:rsidTr="004D6DE9">
        <w:trPr>
          <w:trHeight w:val="82"/>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Determine the Trust's vision and strategy, agreeing key priorities and key performance indicators (KPIs) against which progress towards achieving the vision can be measured</w:t>
            </w:r>
          </w:p>
        </w:tc>
        <w:tc>
          <w:tcPr>
            <w:tcW w:w="1685"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rPr>
                <w:rFonts w:ascii="Arial" w:hAnsi="Arial" w:cs="Arial"/>
                <w:sz w:val="24"/>
                <w:szCs w:val="24"/>
              </w:rPr>
            </w:pPr>
            <w:r w:rsidRPr="00166DBB">
              <w:rPr>
                <w:rFonts w:ascii="Arial" w:hAnsi="Arial" w:cs="Arial"/>
                <w:b/>
                <w:sz w:val="24"/>
                <w:szCs w:val="24"/>
              </w:rPr>
              <w:sym w:font="Wingdings" w:char="F0FC"/>
            </w: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A</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AE1344">
        <w:trPr>
          <w:trHeight w:val="22"/>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 xml:space="preserve">Determine </w:t>
            </w:r>
            <w:r>
              <w:rPr>
                <w:rFonts w:ascii="Arial" w:hAnsi="Arial" w:cs="Arial"/>
                <w:sz w:val="24"/>
                <w:szCs w:val="24"/>
              </w:rPr>
              <w:t>Academy</w:t>
            </w:r>
            <w:r w:rsidRPr="00166DBB">
              <w:rPr>
                <w:rFonts w:ascii="Arial" w:hAnsi="Arial" w:cs="Arial"/>
                <w:sz w:val="24"/>
                <w:szCs w:val="24"/>
              </w:rPr>
              <w:t xml:space="preserve"> vision, strategy and School Improvement Plan</w:t>
            </w:r>
            <w:r>
              <w:rPr>
                <w:rFonts w:ascii="Arial" w:hAnsi="Arial" w:cs="Arial"/>
                <w:sz w:val="24"/>
                <w:szCs w:val="24"/>
              </w:rPr>
              <w:t xml:space="preserve"> </w:t>
            </w:r>
            <w:r w:rsidRPr="00166DBB">
              <w:rPr>
                <w:rFonts w:ascii="Arial" w:hAnsi="Arial" w:cs="Arial"/>
                <w:sz w:val="24"/>
                <w:szCs w:val="24"/>
              </w:rPr>
              <w:t>agreeing key priorities and key performance indicators (KPIs) against which progress towards achieving the vision can be measured</w:t>
            </w:r>
          </w:p>
        </w:tc>
        <w:tc>
          <w:tcPr>
            <w:tcW w:w="1685"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A</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Pr>
                <w:rFonts w:ascii="Arial" w:hAnsi="Arial" w:cs="Arial"/>
                <w:sz w:val="24"/>
                <w:szCs w:val="24"/>
              </w:rPr>
              <w:t>A</w:t>
            </w: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w:t>
            </w:r>
          </w:p>
        </w:tc>
        <w:tc>
          <w:tcPr>
            <w:tcW w:w="1900" w:type="dxa"/>
            <w:vAlign w:val="center"/>
          </w:tcPr>
          <w:p w:rsidR="004D6DE9" w:rsidRPr="00166DBB" w:rsidRDefault="00AE1344" w:rsidP="00120049">
            <w:pPr>
              <w:widowControl w:val="0"/>
              <w:spacing w:after="0" w:line="360" w:lineRule="auto"/>
              <w:jc w:val="both"/>
              <w:rPr>
                <w:rFonts w:ascii="Arial" w:hAnsi="Arial" w:cs="Arial"/>
                <w:sz w:val="24"/>
                <w:szCs w:val="24"/>
              </w:rPr>
            </w:pPr>
            <w:r>
              <w:rPr>
                <w:rFonts w:ascii="Arial" w:hAnsi="Arial" w:cs="Arial"/>
                <w:sz w:val="24"/>
                <w:szCs w:val="24"/>
              </w:rPr>
              <w:t>A</w:t>
            </w:r>
          </w:p>
        </w:tc>
      </w:tr>
      <w:tr w:rsidR="004D6DE9" w:rsidRPr="00166DBB" w:rsidTr="004D6DE9">
        <w:trPr>
          <w:trHeight w:val="82"/>
        </w:trPr>
        <w:tc>
          <w:tcPr>
            <w:tcW w:w="4981" w:type="dxa"/>
            <w:shd w:val="clear" w:color="auto" w:fill="auto"/>
          </w:tcPr>
          <w:p w:rsidR="004D6DE9" w:rsidRPr="00166DBB" w:rsidRDefault="004D6DE9" w:rsidP="00EE3B50">
            <w:pPr>
              <w:spacing w:after="0" w:line="360" w:lineRule="auto"/>
              <w:jc w:val="both"/>
              <w:rPr>
                <w:rFonts w:ascii="Arial" w:hAnsi="Arial" w:cs="Arial"/>
                <w:sz w:val="24"/>
                <w:szCs w:val="24"/>
              </w:rPr>
            </w:pPr>
            <w:r>
              <w:rPr>
                <w:rFonts w:ascii="Arial" w:hAnsi="Arial" w:cs="Arial"/>
                <w:sz w:val="24"/>
                <w:szCs w:val="24"/>
              </w:rPr>
              <w:t>Determine Staff Development Plan</w:t>
            </w:r>
            <w:r>
              <w:t xml:space="preserve"> </w:t>
            </w:r>
            <w:r w:rsidRPr="00EE3B50">
              <w:rPr>
                <w:rFonts w:ascii="Arial" w:hAnsi="Arial" w:cs="Arial"/>
                <w:sz w:val="24"/>
                <w:szCs w:val="24"/>
              </w:rPr>
              <w:t>agreeing key priorities and key indicators against which</w:t>
            </w:r>
            <w:r>
              <w:rPr>
                <w:rFonts w:ascii="Arial" w:hAnsi="Arial" w:cs="Arial"/>
                <w:sz w:val="24"/>
                <w:szCs w:val="24"/>
              </w:rPr>
              <w:t xml:space="preserve"> to benchmark and measure</w:t>
            </w:r>
            <w:r w:rsidRPr="00EE3B50">
              <w:rPr>
                <w:rFonts w:ascii="Arial" w:hAnsi="Arial" w:cs="Arial"/>
                <w:sz w:val="24"/>
                <w:szCs w:val="24"/>
              </w:rPr>
              <w:t xml:space="preserve"> progress towards achieving the vision </w:t>
            </w:r>
          </w:p>
        </w:tc>
        <w:tc>
          <w:tcPr>
            <w:tcW w:w="1685"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Pr>
                <w:rFonts w:ascii="Arial" w:hAnsi="Arial" w:cs="Arial"/>
                <w:sz w:val="24"/>
                <w:szCs w:val="24"/>
              </w:rPr>
              <w:t>A</w:t>
            </w: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5" w:type="dxa"/>
            <w:shd w:val="clear" w:color="auto" w:fill="auto"/>
            <w:vAlign w:val="center"/>
          </w:tcPr>
          <w:p w:rsidR="004D6DE9"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Pr>
                <w:rFonts w:ascii="Arial" w:hAnsi="Arial" w:cs="Arial"/>
                <w:sz w:val="24"/>
                <w:szCs w:val="24"/>
              </w:rPr>
              <w:t>A</w:t>
            </w:r>
          </w:p>
        </w:tc>
        <w:tc>
          <w:tcPr>
            <w:tcW w:w="1900" w:type="dxa"/>
          </w:tcPr>
          <w:p w:rsidR="004D6DE9" w:rsidRDefault="004D6DE9" w:rsidP="00120049">
            <w:pPr>
              <w:widowControl w:val="0"/>
              <w:spacing w:after="0" w:line="360" w:lineRule="auto"/>
              <w:jc w:val="both"/>
              <w:rPr>
                <w:rFonts w:ascii="Arial" w:hAnsi="Arial" w:cs="Arial"/>
                <w:sz w:val="24"/>
                <w:szCs w:val="24"/>
              </w:rPr>
            </w:pPr>
          </w:p>
        </w:tc>
      </w:tr>
      <w:tr w:rsidR="004D6DE9" w:rsidRPr="00166DBB" w:rsidTr="004D6DE9">
        <w:trPr>
          <w:trHeight w:val="82"/>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 xml:space="preserve">Appoint and dismiss Accounting Officer </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4D6DE9">
        <w:trPr>
          <w:trHeight w:val="82"/>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 xml:space="preserve">Appoint and dismiss </w:t>
            </w:r>
            <w:r>
              <w:rPr>
                <w:rFonts w:ascii="Arial" w:hAnsi="Arial" w:cs="Arial"/>
                <w:sz w:val="24"/>
                <w:szCs w:val="24"/>
              </w:rPr>
              <w:t>Academy</w:t>
            </w:r>
            <w:r w:rsidRPr="00166DBB">
              <w:rPr>
                <w:rFonts w:ascii="Arial" w:hAnsi="Arial" w:cs="Arial"/>
                <w:sz w:val="24"/>
                <w:szCs w:val="24"/>
              </w:rPr>
              <w:t xml:space="preserve"> Principals</w:t>
            </w:r>
          </w:p>
        </w:tc>
        <w:tc>
          <w:tcPr>
            <w:tcW w:w="1685"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A</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AE1344">
        <w:trPr>
          <w:trHeight w:val="82"/>
        </w:trPr>
        <w:tc>
          <w:tcPr>
            <w:tcW w:w="4981" w:type="dxa"/>
            <w:shd w:val="clear" w:color="auto" w:fill="auto"/>
          </w:tcPr>
          <w:p w:rsidR="004D6DE9" w:rsidRPr="00166DBB" w:rsidRDefault="004D6DE9" w:rsidP="005031AC">
            <w:pPr>
              <w:spacing w:after="0" w:line="360" w:lineRule="auto"/>
              <w:jc w:val="both"/>
              <w:rPr>
                <w:rFonts w:ascii="Arial" w:hAnsi="Arial" w:cs="Arial"/>
                <w:sz w:val="24"/>
                <w:szCs w:val="24"/>
              </w:rPr>
            </w:pPr>
            <w:r w:rsidRPr="00166DBB">
              <w:rPr>
                <w:rFonts w:ascii="Arial" w:hAnsi="Arial" w:cs="Arial"/>
                <w:sz w:val="24"/>
                <w:szCs w:val="24"/>
              </w:rPr>
              <w:t>Agree the budget plan to support delivery of key priorities for the Trust</w:t>
            </w:r>
          </w:p>
        </w:tc>
        <w:tc>
          <w:tcPr>
            <w:tcW w:w="1685"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 xml:space="preserve">A </w:t>
            </w:r>
          </w:p>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(support from CFO)</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Pr>
                <w:rFonts w:ascii="Arial" w:hAnsi="Arial" w:cs="Arial"/>
                <w:sz w:val="24"/>
                <w:szCs w:val="24"/>
              </w:rPr>
              <w:t>A</w:t>
            </w: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Pr>
                <w:rFonts w:ascii="Arial" w:hAnsi="Arial" w:cs="Arial"/>
                <w:sz w:val="24"/>
                <w:szCs w:val="24"/>
              </w:rPr>
              <w:t>A</w:t>
            </w:r>
          </w:p>
        </w:tc>
        <w:tc>
          <w:tcPr>
            <w:tcW w:w="1900" w:type="dxa"/>
            <w:vAlign w:val="center"/>
          </w:tcPr>
          <w:p w:rsidR="004D6DE9" w:rsidRDefault="00AE1344" w:rsidP="00120049">
            <w:pPr>
              <w:widowControl w:val="0"/>
              <w:spacing w:after="0" w:line="360" w:lineRule="auto"/>
              <w:jc w:val="both"/>
              <w:rPr>
                <w:rFonts w:ascii="Arial" w:hAnsi="Arial" w:cs="Arial"/>
                <w:sz w:val="24"/>
                <w:szCs w:val="24"/>
              </w:rPr>
            </w:pPr>
            <w:r>
              <w:rPr>
                <w:rFonts w:ascii="Arial" w:hAnsi="Arial" w:cs="Arial"/>
                <w:sz w:val="24"/>
                <w:szCs w:val="24"/>
              </w:rPr>
              <w:t>A</w:t>
            </w:r>
          </w:p>
        </w:tc>
      </w:tr>
      <w:tr w:rsidR="004D6DE9" w:rsidRPr="00166DBB" w:rsidTr="004D6DE9">
        <w:trPr>
          <w:trHeight w:val="82"/>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Agree Trust's staffing structure</w:t>
            </w:r>
          </w:p>
        </w:tc>
        <w:tc>
          <w:tcPr>
            <w:tcW w:w="1685"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 xml:space="preserve">A </w:t>
            </w:r>
          </w:p>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(support from HR Consultant)</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4D6DE9">
        <w:trPr>
          <w:trHeight w:val="82"/>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 xml:space="preserve">Agree </w:t>
            </w:r>
            <w:r>
              <w:rPr>
                <w:rFonts w:ascii="Arial" w:hAnsi="Arial" w:cs="Arial"/>
                <w:sz w:val="24"/>
                <w:szCs w:val="24"/>
              </w:rPr>
              <w:t>Academy</w:t>
            </w:r>
            <w:r w:rsidRPr="00166DBB">
              <w:rPr>
                <w:rFonts w:ascii="Arial" w:hAnsi="Arial" w:cs="Arial"/>
                <w:sz w:val="24"/>
                <w:szCs w:val="24"/>
              </w:rPr>
              <w:t xml:space="preserve"> staffing structure(s) </w:t>
            </w:r>
          </w:p>
        </w:tc>
        <w:tc>
          <w:tcPr>
            <w:tcW w:w="1685"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w:t>
            </w:r>
          </w:p>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(support from HR Consultant)</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w:t>
            </w:r>
          </w:p>
        </w:tc>
        <w:tc>
          <w:tcPr>
            <w:tcW w:w="1900" w:type="dxa"/>
          </w:tcPr>
          <w:p w:rsidR="004D6DE9" w:rsidRPr="00166DBB" w:rsidRDefault="004D6DE9" w:rsidP="00120049">
            <w:pPr>
              <w:widowControl w:val="0"/>
              <w:spacing w:after="0" w:line="360" w:lineRule="auto"/>
              <w:jc w:val="both"/>
              <w:rPr>
                <w:rFonts w:ascii="Arial" w:hAnsi="Arial" w:cs="Arial"/>
                <w:sz w:val="24"/>
                <w:szCs w:val="24"/>
              </w:rPr>
            </w:pPr>
          </w:p>
        </w:tc>
      </w:tr>
    </w:tbl>
    <w:p w:rsidR="00120049" w:rsidRPr="00166DBB" w:rsidRDefault="00120049" w:rsidP="00120049">
      <w:pPr>
        <w:spacing w:after="0" w:line="360" w:lineRule="auto"/>
        <w:jc w:val="both"/>
        <w:rPr>
          <w:rFonts w:ascii="Arial" w:hAnsi="Arial" w:cs="Arial"/>
          <w:sz w:val="24"/>
          <w:szCs w:val="24"/>
        </w:rPr>
      </w:pPr>
    </w:p>
    <w:p w:rsidR="004D6DE9" w:rsidRDefault="004D6DE9" w:rsidP="00120049">
      <w:pPr>
        <w:spacing w:after="0" w:line="360" w:lineRule="auto"/>
        <w:jc w:val="both"/>
        <w:rPr>
          <w:rFonts w:ascii="Arial" w:hAnsi="Arial" w:cs="Arial"/>
          <w:b/>
          <w:sz w:val="24"/>
          <w:szCs w:val="24"/>
        </w:rPr>
      </w:pPr>
    </w:p>
    <w:p w:rsidR="004D6DE9" w:rsidRDefault="004D6DE9" w:rsidP="00120049">
      <w:pPr>
        <w:spacing w:after="0" w:line="360" w:lineRule="auto"/>
        <w:jc w:val="both"/>
        <w:rPr>
          <w:rFonts w:ascii="Arial" w:hAnsi="Arial" w:cs="Arial"/>
          <w:b/>
          <w:sz w:val="24"/>
          <w:szCs w:val="24"/>
        </w:rPr>
      </w:pPr>
    </w:p>
    <w:p w:rsidR="00984484" w:rsidRDefault="00984484" w:rsidP="00120049">
      <w:pPr>
        <w:spacing w:after="0" w:line="360" w:lineRule="auto"/>
        <w:jc w:val="both"/>
        <w:rPr>
          <w:rFonts w:ascii="Arial" w:hAnsi="Arial" w:cs="Arial"/>
          <w:b/>
          <w:sz w:val="24"/>
          <w:szCs w:val="24"/>
        </w:rPr>
      </w:pPr>
    </w:p>
    <w:p w:rsidR="00984484" w:rsidRDefault="00984484" w:rsidP="00120049">
      <w:pPr>
        <w:spacing w:after="0" w:line="360" w:lineRule="auto"/>
        <w:jc w:val="both"/>
        <w:rPr>
          <w:rFonts w:ascii="Arial" w:hAnsi="Arial" w:cs="Arial"/>
          <w:b/>
          <w:sz w:val="24"/>
          <w:szCs w:val="24"/>
        </w:rPr>
      </w:pPr>
    </w:p>
    <w:p w:rsidR="00984484" w:rsidRDefault="00984484" w:rsidP="00120049">
      <w:pPr>
        <w:spacing w:after="0" w:line="360" w:lineRule="auto"/>
        <w:jc w:val="both"/>
        <w:rPr>
          <w:rFonts w:ascii="Arial" w:hAnsi="Arial" w:cs="Arial"/>
          <w:b/>
          <w:sz w:val="24"/>
          <w:szCs w:val="24"/>
        </w:rPr>
      </w:pPr>
    </w:p>
    <w:p w:rsidR="00984484" w:rsidRDefault="00984484" w:rsidP="00120049">
      <w:pPr>
        <w:spacing w:after="0" w:line="360" w:lineRule="auto"/>
        <w:jc w:val="both"/>
        <w:rPr>
          <w:rFonts w:ascii="Arial" w:hAnsi="Arial" w:cs="Arial"/>
          <w:b/>
          <w:sz w:val="24"/>
          <w:szCs w:val="24"/>
        </w:rPr>
      </w:pPr>
    </w:p>
    <w:p w:rsidR="00984484" w:rsidRDefault="00984484" w:rsidP="00120049">
      <w:pPr>
        <w:spacing w:after="0" w:line="360" w:lineRule="auto"/>
        <w:jc w:val="both"/>
        <w:rPr>
          <w:rFonts w:ascii="Arial" w:hAnsi="Arial" w:cs="Arial"/>
          <w:b/>
          <w:sz w:val="24"/>
          <w:szCs w:val="24"/>
        </w:rPr>
      </w:pPr>
    </w:p>
    <w:p w:rsidR="00984484" w:rsidRDefault="00984484" w:rsidP="00120049">
      <w:pPr>
        <w:spacing w:after="0" w:line="360" w:lineRule="auto"/>
        <w:jc w:val="both"/>
        <w:rPr>
          <w:rFonts w:ascii="Arial" w:hAnsi="Arial" w:cs="Arial"/>
          <w:b/>
          <w:sz w:val="24"/>
          <w:szCs w:val="24"/>
        </w:rPr>
      </w:pPr>
    </w:p>
    <w:p w:rsidR="00984484" w:rsidRDefault="00984484" w:rsidP="00120049">
      <w:pPr>
        <w:spacing w:after="0" w:line="360" w:lineRule="auto"/>
        <w:jc w:val="both"/>
        <w:rPr>
          <w:rFonts w:ascii="Arial" w:hAnsi="Arial" w:cs="Arial"/>
          <w:b/>
          <w:sz w:val="24"/>
          <w:szCs w:val="24"/>
        </w:rPr>
      </w:pPr>
    </w:p>
    <w:p w:rsidR="00984484" w:rsidRDefault="00984484" w:rsidP="00120049">
      <w:pPr>
        <w:spacing w:after="0" w:line="360" w:lineRule="auto"/>
        <w:jc w:val="both"/>
        <w:rPr>
          <w:rFonts w:ascii="Arial" w:hAnsi="Arial" w:cs="Arial"/>
          <w:b/>
          <w:sz w:val="24"/>
          <w:szCs w:val="24"/>
        </w:rPr>
      </w:pPr>
    </w:p>
    <w:p w:rsidR="00984484" w:rsidRDefault="00984484" w:rsidP="00120049">
      <w:pPr>
        <w:spacing w:after="0" w:line="360" w:lineRule="auto"/>
        <w:jc w:val="both"/>
        <w:rPr>
          <w:rFonts w:ascii="Arial" w:hAnsi="Arial" w:cs="Arial"/>
          <w:b/>
          <w:sz w:val="24"/>
          <w:szCs w:val="24"/>
        </w:rPr>
      </w:pPr>
    </w:p>
    <w:p w:rsidR="00984484" w:rsidRDefault="00984484" w:rsidP="00120049">
      <w:pPr>
        <w:spacing w:after="0" w:line="360" w:lineRule="auto"/>
        <w:jc w:val="both"/>
        <w:rPr>
          <w:rFonts w:ascii="Arial" w:hAnsi="Arial" w:cs="Arial"/>
          <w:b/>
          <w:sz w:val="24"/>
          <w:szCs w:val="24"/>
        </w:rPr>
      </w:pPr>
    </w:p>
    <w:p w:rsidR="00984484" w:rsidRDefault="00984484" w:rsidP="00120049">
      <w:pPr>
        <w:spacing w:after="0" w:line="360" w:lineRule="auto"/>
        <w:jc w:val="both"/>
        <w:rPr>
          <w:rFonts w:ascii="Arial" w:hAnsi="Arial" w:cs="Arial"/>
          <w:b/>
          <w:sz w:val="24"/>
          <w:szCs w:val="24"/>
        </w:rPr>
      </w:pPr>
    </w:p>
    <w:p w:rsidR="00B13FF9" w:rsidRPr="00166DBB" w:rsidRDefault="00DA3961" w:rsidP="00120049">
      <w:pPr>
        <w:spacing w:after="0" w:line="360" w:lineRule="auto"/>
        <w:jc w:val="both"/>
        <w:rPr>
          <w:rFonts w:ascii="Arial" w:hAnsi="Arial" w:cs="Arial"/>
          <w:b/>
          <w:sz w:val="24"/>
          <w:szCs w:val="24"/>
        </w:rPr>
      </w:pPr>
      <w:r w:rsidRPr="00166DBB">
        <w:rPr>
          <w:rFonts w:ascii="Arial" w:hAnsi="Arial" w:cs="Arial"/>
          <w:b/>
          <w:sz w:val="24"/>
          <w:szCs w:val="24"/>
        </w:rPr>
        <w:t>4</w:t>
      </w:r>
      <w:r w:rsidR="00B13FF9" w:rsidRPr="00166DBB">
        <w:rPr>
          <w:rFonts w:ascii="Arial" w:hAnsi="Arial" w:cs="Arial"/>
          <w:b/>
          <w:sz w:val="24"/>
          <w:szCs w:val="24"/>
        </w:rPr>
        <w:t>.</w:t>
      </w:r>
      <w:r w:rsidRPr="00166DBB">
        <w:rPr>
          <w:rFonts w:ascii="Arial" w:hAnsi="Arial" w:cs="Arial"/>
          <w:b/>
          <w:sz w:val="24"/>
          <w:szCs w:val="24"/>
        </w:rPr>
        <w:t>3</w:t>
      </w:r>
      <w:r w:rsidRPr="00166DBB">
        <w:rPr>
          <w:rFonts w:ascii="Arial" w:hAnsi="Arial" w:cs="Arial"/>
          <w:b/>
          <w:sz w:val="24"/>
          <w:szCs w:val="24"/>
        </w:rPr>
        <w:tab/>
      </w:r>
      <w:r w:rsidR="00652FA8" w:rsidRPr="00166DBB">
        <w:rPr>
          <w:rFonts w:ascii="Arial" w:hAnsi="Arial" w:cs="Arial"/>
          <w:b/>
          <w:sz w:val="24"/>
          <w:szCs w:val="24"/>
        </w:rPr>
        <w:t>Accountability</w:t>
      </w:r>
      <w:r w:rsidR="00B13FF9" w:rsidRPr="00166DBB">
        <w:rPr>
          <w:rFonts w:ascii="Arial" w:hAnsi="Arial" w:cs="Arial"/>
          <w:b/>
          <w:sz w:val="24"/>
          <w:szCs w:val="24"/>
        </w:rPr>
        <w:t xml:space="preserve"> </w:t>
      </w:r>
    </w:p>
    <w:p w:rsidR="00785D8D" w:rsidRPr="00166DBB" w:rsidRDefault="00785D8D" w:rsidP="00120049">
      <w:pPr>
        <w:spacing w:after="0" w:line="360" w:lineRule="auto"/>
        <w:jc w:val="both"/>
        <w:rPr>
          <w:rFonts w:ascii="Arial" w:hAnsi="Arial" w:cs="Arial"/>
          <w:sz w:val="24"/>
          <w:szCs w:val="24"/>
        </w:rPr>
      </w:pPr>
    </w:p>
    <w:tbl>
      <w:tblPr>
        <w:tblW w:w="15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981"/>
        <w:gridCol w:w="1685"/>
        <w:gridCol w:w="1687"/>
        <w:gridCol w:w="1687"/>
        <w:gridCol w:w="1685"/>
        <w:gridCol w:w="1900"/>
        <w:gridCol w:w="1900"/>
      </w:tblGrid>
      <w:tr w:rsidR="0045472E" w:rsidRPr="00166DBB" w:rsidTr="00F77ABC">
        <w:trPr>
          <w:trHeight w:val="202"/>
          <w:tblHeader/>
        </w:trPr>
        <w:tc>
          <w:tcPr>
            <w:tcW w:w="4981"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rsidR="0045472E" w:rsidRPr="00166DBB" w:rsidRDefault="0045472E" w:rsidP="00120049">
            <w:pPr>
              <w:widowControl w:val="0"/>
              <w:spacing w:after="0" w:line="360" w:lineRule="auto"/>
              <w:jc w:val="both"/>
              <w:rPr>
                <w:rFonts w:ascii="Arial" w:hAnsi="Arial" w:cs="Arial"/>
                <w:b/>
                <w:sz w:val="24"/>
                <w:szCs w:val="24"/>
              </w:rPr>
            </w:pPr>
            <w:r w:rsidRPr="00166DBB">
              <w:rPr>
                <w:rFonts w:ascii="Arial" w:hAnsi="Arial" w:cs="Arial"/>
                <w:b/>
                <w:sz w:val="24"/>
                <w:szCs w:val="24"/>
              </w:rPr>
              <w:t>Function</w:t>
            </w:r>
          </w:p>
        </w:tc>
        <w:tc>
          <w:tcPr>
            <w:tcW w:w="10544" w:type="dxa"/>
            <w:gridSpan w:val="6"/>
            <w:tcBorders>
              <w:top w:val="single" w:sz="4" w:space="0" w:color="auto"/>
              <w:left w:val="single" w:sz="4" w:space="0" w:color="auto"/>
              <w:bottom w:val="single" w:sz="4" w:space="0" w:color="auto"/>
              <w:right w:val="single" w:sz="4" w:space="0" w:color="auto"/>
            </w:tcBorders>
            <w:shd w:val="clear" w:color="auto" w:fill="FFFFCC"/>
            <w:vAlign w:val="center"/>
          </w:tcPr>
          <w:p w:rsidR="0045472E" w:rsidRPr="00166DBB" w:rsidRDefault="0045472E" w:rsidP="00120049">
            <w:pPr>
              <w:widowControl w:val="0"/>
              <w:spacing w:after="0" w:line="360" w:lineRule="auto"/>
              <w:jc w:val="center"/>
              <w:rPr>
                <w:rFonts w:ascii="Arial" w:hAnsi="Arial" w:cs="Arial"/>
                <w:b/>
                <w:sz w:val="24"/>
                <w:szCs w:val="24"/>
              </w:rPr>
            </w:pPr>
            <w:r w:rsidRPr="00166DBB">
              <w:rPr>
                <w:rFonts w:ascii="Arial" w:hAnsi="Arial" w:cs="Arial"/>
                <w:b/>
                <w:sz w:val="24"/>
                <w:szCs w:val="24"/>
              </w:rPr>
              <w:t>Delegation</w:t>
            </w:r>
          </w:p>
        </w:tc>
      </w:tr>
      <w:tr w:rsidR="004D6DE9" w:rsidRPr="00166DBB" w:rsidTr="004D6DE9">
        <w:trPr>
          <w:trHeight w:val="202"/>
          <w:tblHeader/>
        </w:trPr>
        <w:tc>
          <w:tcPr>
            <w:tcW w:w="4981" w:type="dxa"/>
            <w:vMerge/>
            <w:tcBorders>
              <w:top w:val="single" w:sz="4" w:space="0" w:color="auto"/>
              <w:left w:val="single" w:sz="4" w:space="0" w:color="auto"/>
              <w:bottom w:val="single" w:sz="4" w:space="0" w:color="auto"/>
              <w:right w:val="single" w:sz="4" w:space="0" w:color="auto"/>
            </w:tcBorders>
            <w:shd w:val="clear" w:color="auto" w:fill="1F4E79"/>
          </w:tcPr>
          <w:p w:rsidR="004D6DE9" w:rsidRPr="00166DBB" w:rsidRDefault="004D6DE9" w:rsidP="00120049">
            <w:pPr>
              <w:widowControl w:val="0"/>
              <w:spacing w:after="0" w:line="360" w:lineRule="auto"/>
              <w:jc w:val="both"/>
              <w:rPr>
                <w:rFonts w:ascii="Arial" w:hAnsi="Arial" w:cs="Arial"/>
                <w:b/>
                <w:sz w:val="24"/>
                <w:szCs w:val="24"/>
              </w:rPr>
            </w:pPr>
          </w:p>
        </w:tc>
        <w:tc>
          <w:tcPr>
            <w:tcW w:w="1685"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sidRPr="00166DBB">
              <w:rPr>
                <w:rFonts w:ascii="Arial" w:hAnsi="Arial" w:cs="Arial"/>
                <w:b/>
                <w:sz w:val="24"/>
                <w:szCs w:val="24"/>
              </w:rPr>
              <w:t>Members</w:t>
            </w:r>
          </w:p>
        </w:tc>
        <w:tc>
          <w:tcPr>
            <w:tcW w:w="1687"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sidRPr="00166DBB">
              <w:rPr>
                <w:rFonts w:ascii="Arial" w:hAnsi="Arial" w:cs="Arial"/>
                <w:b/>
                <w:sz w:val="24"/>
                <w:szCs w:val="24"/>
              </w:rPr>
              <w:t>Board of Directors</w:t>
            </w:r>
          </w:p>
        </w:tc>
        <w:tc>
          <w:tcPr>
            <w:tcW w:w="1687"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sidRPr="00166DBB">
              <w:rPr>
                <w:rFonts w:ascii="Arial" w:hAnsi="Arial" w:cs="Arial"/>
                <w:b/>
                <w:sz w:val="24"/>
                <w:szCs w:val="24"/>
              </w:rPr>
              <w:t>Accounting  Officer</w:t>
            </w:r>
          </w:p>
        </w:tc>
        <w:tc>
          <w:tcPr>
            <w:tcW w:w="1685"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Pr>
                <w:rFonts w:ascii="Arial" w:hAnsi="Arial" w:cs="Arial"/>
                <w:b/>
                <w:sz w:val="24"/>
                <w:szCs w:val="24"/>
              </w:rPr>
              <w:t>Academy</w:t>
            </w:r>
            <w:r w:rsidRPr="00166DBB">
              <w:rPr>
                <w:rFonts w:ascii="Arial" w:hAnsi="Arial" w:cs="Arial"/>
                <w:b/>
                <w:sz w:val="24"/>
                <w:szCs w:val="24"/>
              </w:rPr>
              <w:t xml:space="preserve"> Principal</w:t>
            </w:r>
          </w:p>
        </w:tc>
        <w:tc>
          <w:tcPr>
            <w:tcW w:w="1900"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sidRPr="00166DBB">
              <w:rPr>
                <w:rFonts w:ascii="Arial" w:hAnsi="Arial" w:cs="Arial"/>
                <w:b/>
                <w:sz w:val="24"/>
                <w:szCs w:val="24"/>
              </w:rPr>
              <w:t>Local Advisory Board</w:t>
            </w:r>
          </w:p>
        </w:tc>
        <w:tc>
          <w:tcPr>
            <w:tcW w:w="1900" w:type="dxa"/>
            <w:tcBorders>
              <w:top w:val="single" w:sz="4" w:space="0" w:color="auto"/>
              <w:left w:val="single" w:sz="4" w:space="0" w:color="auto"/>
              <w:bottom w:val="single" w:sz="4" w:space="0" w:color="auto"/>
              <w:right w:val="single" w:sz="4" w:space="0" w:color="auto"/>
            </w:tcBorders>
            <w:shd w:val="clear" w:color="auto" w:fill="FFFFCC"/>
          </w:tcPr>
          <w:p w:rsidR="004D6DE9" w:rsidRPr="00166DBB" w:rsidRDefault="00984484" w:rsidP="00ED055C">
            <w:pPr>
              <w:widowControl w:val="0"/>
              <w:spacing w:after="0" w:line="360" w:lineRule="auto"/>
              <w:jc w:val="center"/>
              <w:rPr>
                <w:rFonts w:ascii="Arial" w:hAnsi="Arial" w:cs="Arial"/>
                <w:b/>
                <w:sz w:val="24"/>
                <w:szCs w:val="24"/>
              </w:rPr>
            </w:pPr>
            <w:r w:rsidRPr="00984484">
              <w:rPr>
                <w:rFonts w:ascii="Arial" w:hAnsi="Arial" w:cs="Arial"/>
                <w:b/>
                <w:sz w:val="24"/>
                <w:szCs w:val="24"/>
              </w:rPr>
              <w:t xml:space="preserve">Sub </w:t>
            </w:r>
            <w:r w:rsidR="00D73584" w:rsidRPr="00984484">
              <w:rPr>
                <w:rFonts w:ascii="Arial" w:hAnsi="Arial" w:cs="Arial"/>
                <w:b/>
                <w:sz w:val="24"/>
                <w:szCs w:val="24"/>
              </w:rPr>
              <w:t>-</w:t>
            </w:r>
            <w:r w:rsidRPr="00984484">
              <w:rPr>
                <w:rFonts w:ascii="Arial" w:hAnsi="Arial" w:cs="Arial"/>
                <w:b/>
                <w:sz w:val="24"/>
                <w:szCs w:val="24"/>
              </w:rPr>
              <w:t>Committee Audit and Finance</w:t>
            </w:r>
          </w:p>
        </w:tc>
      </w:tr>
      <w:tr w:rsidR="004D6DE9" w:rsidRPr="00166DBB" w:rsidTr="00AE1344">
        <w:trPr>
          <w:trHeight w:val="82"/>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Agree the auditing and reporting arrangements for matters of compliance (e.g. safeguarding, H&amp;S, employment</w:t>
            </w:r>
            <w:r w:rsidR="004F679F">
              <w:rPr>
                <w:rFonts w:ascii="Arial" w:hAnsi="Arial" w:cs="Arial"/>
                <w:sz w:val="24"/>
                <w:szCs w:val="24"/>
              </w:rPr>
              <w:t>, finance</w:t>
            </w:r>
            <w:r w:rsidRPr="00166DBB">
              <w:rPr>
                <w:rFonts w:ascii="Arial" w:hAnsi="Arial" w:cs="Arial"/>
                <w:sz w:val="24"/>
                <w:szCs w:val="24"/>
              </w:rPr>
              <w:t>)</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vAlign w:val="center"/>
          </w:tcPr>
          <w:p w:rsidR="004D6DE9" w:rsidRPr="00166DBB" w:rsidRDefault="00AE1344" w:rsidP="00120049">
            <w:pPr>
              <w:widowControl w:val="0"/>
              <w:spacing w:after="0" w:line="360" w:lineRule="auto"/>
              <w:jc w:val="both"/>
              <w:rPr>
                <w:rFonts w:ascii="Arial" w:hAnsi="Arial" w:cs="Arial"/>
                <w:sz w:val="24"/>
                <w:szCs w:val="24"/>
              </w:rPr>
            </w:pPr>
            <w:r>
              <w:rPr>
                <w:rFonts w:ascii="Arial" w:hAnsi="Arial" w:cs="Arial"/>
                <w:sz w:val="24"/>
                <w:szCs w:val="24"/>
              </w:rPr>
              <w:t>&lt;A</w:t>
            </w:r>
          </w:p>
        </w:tc>
      </w:tr>
      <w:tr w:rsidR="004D6DE9" w:rsidRPr="00166DBB" w:rsidTr="00AE1344">
        <w:trPr>
          <w:trHeight w:val="82"/>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 xml:space="preserve">Agree the reporting arrangements for progress on key priorities </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w:t>
            </w:r>
          </w:p>
        </w:tc>
        <w:tc>
          <w:tcPr>
            <w:tcW w:w="1685" w:type="dxa"/>
            <w:shd w:val="clear" w:color="auto" w:fill="auto"/>
            <w:vAlign w:val="center"/>
          </w:tcPr>
          <w:p w:rsidR="004D6DE9" w:rsidRPr="00166DBB" w:rsidRDefault="0078171D" w:rsidP="00120049">
            <w:pPr>
              <w:widowControl w:val="0"/>
              <w:spacing w:after="0" w:line="360" w:lineRule="auto"/>
              <w:jc w:val="both"/>
              <w:rPr>
                <w:rFonts w:ascii="Arial" w:hAnsi="Arial" w:cs="Arial"/>
                <w:sz w:val="24"/>
                <w:szCs w:val="24"/>
              </w:rPr>
            </w:pPr>
            <w:r>
              <w:rPr>
                <w:rFonts w:ascii="Arial" w:hAnsi="Arial" w:cs="Arial"/>
                <w:sz w:val="24"/>
                <w:szCs w:val="24"/>
              </w:rPr>
              <w:t>A</w:t>
            </w: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vAlign w:val="center"/>
          </w:tcPr>
          <w:p w:rsidR="004D6DE9" w:rsidRPr="00166DBB" w:rsidRDefault="0078171D" w:rsidP="00120049">
            <w:pPr>
              <w:widowControl w:val="0"/>
              <w:spacing w:after="0" w:line="360" w:lineRule="auto"/>
              <w:jc w:val="both"/>
              <w:rPr>
                <w:rFonts w:ascii="Arial" w:hAnsi="Arial" w:cs="Arial"/>
                <w:sz w:val="24"/>
                <w:szCs w:val="24"/>
              </w:rPr>
            </w:pPr>
            <w:r>
              <w:rPr>
                <w:rFonts w:ascii="Arial" w:hAnsi="Arial" w:cs="Arial"/>
                <w:sz w:val="24"/>
                <w:szCs w:val="24"/>
              </w:rPr>
              <w:t>A</w:t>
            </w:r>
          </w:p>
        </w:tc>
      </w:tr>
      <w:tr w:rsidR="004D6DE9" w:rsidRPr="00166DBB" w:rsidTr="00AE1344">
        <w:trPr>
          <w:trHeight w:val="82"/>
        </w:trPr>
        <w:tc>
          <w:tcPr>
            <w:tcW w:w="4981" w:type="dxa"/>
            <w:shd w:val="clear" w:color="auto" w:fill="auto"/>
          </w:tcPr>
          <w:p w:rsidR="004D6DE9" w:rsidRPr="00166DBB" w:rsidRDefault="004D6DE9" w:rsidP="00EE3B50">
            <w:pPr>
              <w:spacing w:after="0" w:line="360" w:lineRule="auto"/>
              <w:jc w:val="both"/>
              <w:rPr>
                <w:rFonts w:ascii="Arial" w:hAnsi="Arial" w:cs="Arial"/>
                <w:sz w:val="24"/>
                <w:szCs w:val="24"/>
              </w:rPr>
            </w:pPr>
            <w:r w:rsidRPr="00166DBB">
              <w:rPr>
                <w:rFonts w:ascii="Arial" w:hAnsi="Arial" w:cs="Arial"/>
                <w:sz w:val="24"/>
                <w:szCs w:val="24"/>
              </w:rPr>
              <w:t xml:space="preserve">Undertake the performance </w:t>
            </w:r>
            <w:r>
              <w:rPr>
                <w:rFonts w:ascii="Arial" w:hAnsi="Arial" w:cs="Arial"/>
                <w:sz w:val="24"/>
                <w:szCs w:val="24"/>
              </w:rPr>
              <w:t xml:space="preserve">management of the Accounting </w:t>
            </w:r>
            <w:r w:rsidRPr="00EE3B50">
              <w:rPr>
                <w:rFonts w:ascii="Arial" w:hAnsi="Arial" w:cs="Arial"/>
                <w:sz w:val="24"/>
                <w:szCs w:val="24"/>
              </w:rPr>
              <w:t>Officer</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p>
        </w:tc>
        <w:tc>
          <w:tcPr>
            <w:tcW w:w="1685"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vAlign w:val="center"/>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AE1344">
        <w:trPr>
          <w:trHeight w:val="82"/>
        </w:trPr>
        <w:tc>
          <w:tcPr>
            <w:tcW w:w="4981" w:type="dxa"/>
            <w:shd w:val="clear" w:color="auto" w:fill="auto"/>
          </w:tcPr>
          <w:p w:rsidR="004D6DE9" w:rsidRPr="00166DBB" w:rsidRDefault="004D6DE9" w:rsidP="003D409D">
            <w:pPr>
              <w:spacing w:after="0" w:line="360" w:lineRule="auto"/>
              <w:jc w:val="both"/>
              <w:rPr>
                <w:rFonts w:ascii="Arial" w:hAnsi="Arial" w:cs="Arial"/>
                <w:sz w:val="24"/>
                <w:szCs w:val="24"/>
              </w:rPr>
            </w:pPr>
            <w:r w:rsidRPr="00EE3B50">
              <w:rPr>
                <w:rFonts w:ascii="Arial" w:hAnsi="Arial" w:cs="Arial"/>
                <w:sz w:val="24"/>
                <w:szCs w:val="24"/>
              </w:rPr>
              <w:t xml:space="preserve">Undertake the performance management of the </w:t>
            </w:r>
            <w:r w:rsidRPr="00166DBB">
              <w:rPr>
                <w:rFonts w:ascii="Arial" w:hAnsi="Arial" w:cs="Arial"/>
                <w:sz w:val="24"/>
                <w:szCs w:val="24"/>
              </w:rPr>
              <w:t>Chief Financial Officer</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5"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vAlign w:val="center"/>
          </w:tcPr>
          <w:p w:rsidR="004D6DE9" w:rsidRPr="00166DBB" w:rsidRDefault="00AE1344" w:rsidP="00120049">
            <w:pPr>
              <w:widowControl w:val="0"/>
              <w:spacing w:after="0" w:line="360" w:lineRule="auto"/>
              <w:jc w:val="both"/>
              <w:rPr>
                <w:rFonts w:ascii="Arial" w:hAnsi="Arial" w:cs="Arial"/>
                <w:sz w:val="24"/>
                <w:szCs w:val="24"/>
              </w:rPr>
            </w:pPr>
            <w:r>
              <w:rPr>
                <w:rFonts w:ascii="Arial" w:hAnsi="Arial" w:cs="Arial"/>
                <w:sz w:val="24"/>
                <w:szCs w:val="24"/>
              </w:rPr>
              <w:t>&lt;A</w:t>
            </w:r>
          </w:p>
        </w:tc>
      </w:tr>
      <w:tr w:rsidR="004D6DE9" w:rsidRPr="00166DBB" w:rsidTr="00AE1344">
        <w:trPr>
          <w:trHeight w:val="82"/>
        </w:trPr>
        <w:tc>
          <w:tcPr>
            <w:tcW w:w="4981" w:type="dxa"/>
            <w:shd w:val="clear" w:color="auto" w:fill="auto"/>
          </w:tcPr>
          <w:p w:rsidR="004D6DE9" w:rsidRPr="00166DBB" w:rsidRDefault="004D6DE9" w:rsidP="003D409D">
            <w:pPr>
              <w:spacing w:after="0" w:line="360" w:lineRule="auto"/>
              <w:jc w:val="both"/>
              <w:rPr>
                <w:rFonts w:ascii="Arial" w:hAnsi="Arial" w:cs="Arial"/>
                <w:sz w:val="24"/>
                <w:szCs w:val="24"/>
              </w:rPr>
            </w:pPr>
            <w:r w:rsidRPr="00166DBB">
              <w:rPr>
                <w:rFonts w:ascii="Arial" w:hAnsi="Arial" w:cs="Arial"/>
                <w:sz w:val="24"/>
                <w:szCs w:val="24"/>
              </w:rPr>
              <w:t xml:space="preserve">Undertake the performance management of </w:t>
            </w:r>
            <w:r>
              <w:rPr>
                <w:rFonts w:ascii="Arial" w:hAnsi="Arial" w:cs="Arial"/>
                <w:sz w:val="24"/>
                <w:szCs w:val="24"/>
              </w:rPr>
              <w:t>Academy</w:t>
            </w:r>
            <w:r w:rsidRPr="00166DBB">
              <w:rPr>
                <w:rFonts w:ascii="Arial" w:hAnsi="Arial" w:cs="Arial"/>
                <w:sz w:val="24"/>
                <w:szCs w:val="24"/>
              </w:rPr>
              <w:t xml:space="preserve"> Principals</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5"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&lt;A</w:t>
            </w:r>
          </w:p>
        </w:tc>
        <w:tc>
          <w:tcPr>
            <w:tcW w:w="1900" w:type="dxa"/>
            <w:vAlign w:val="center"/>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AE1344">
        <w:trPr>
          <w:trHeight w:val="82"/>
        </w:trPr>
        <w:tc>
          <w:tcPr>
            <w:tcW w:w="4981" w:type="dxa"/>
            <w:shd w:val="clear" w:color="auto" w:fill="auto"/>
          </w:tcPr>
          <w:p w:rsidR="004D6DE9" w:rsidRPr="00166DBB" w:rsidRDefault="004D6DE9" w:rsidP="00166DBB">
            <w:pPr>
              <w:spacing w:after="0" w:line="360" w:lineRule="auto"/>
              <w:jc w:val="both"/>
              <w:rPr>
                <w:rFonts w:ascii="Arial" w:hAnsi="Arial" w:cs="Arial"/>
                <w:sz w:val="24"/>
                <w:szCs w:val="24"/>
              </w:rPr>
            </w:pPr>
            <w:r w:rsidRPr="00166DBB">
              <w:rPr>
                <w:rFonts w:ascii="Arial" w:hAnsi="Arial" w:cs="Arial"/>
                <w:sz w:val="24"/>
                <w:szCs w:val="24"/>
              </w:rPr>
              <w:t xml:space="preserve">Appraise performance of </w:t>
            </w:r>
            <w:r>
              <w:rPr>
                <w:rFonts w:ascii="Arial" w:hAnsi="Arial" w:cs="Arial"/>
                <w:sz w:val="24"/>
                <w:szCs w:val="24"/>
              </w:rPr>
              <w:t>Trust S</w:t>
            </w:r>
            <w:r w:rsidRPr="00166DBB">
              <w:rPr>
                <w:rFonts w:ascii="Arial" w:hAnsi="Arial" w:cs="Arial"/>
                <w:sz w:val="24"/>
                <w:szCs w:val="24"/>
              </w:rPr>
              <w:t xml:space="preserve">ecretaries </w:t>
            </w:r>
          </w:p>
        </w:tc>
        <w:tc>
          <w:tcPr>
            <w:tcW w:w="1685"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A</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vAlign w:val="center"/>
          </w:tcPr>
          <w:p w:rsidR="004D6DE9" w:rsidRPr="00166DBB" w:rsidRDefault="0078171D" w:rsidP="00120049">
            <w:pPr>
              <w:widowControl w:val="0"/>
              <w:spacing w:after="0" w:line="360" w:lineRule="auto"/>
              <w:jc w:val="both"/>
              <w:rPr>
                <w:rFonts w:ascii="Arial" w:hAnsi="Arial" w:cs="Arial"/>
                <w:sz w:val="24"/>
                <w:szCs w:val="24"/>
              </w:rPr>
            </w:pPr>
            <w:r>
              <w:rPr>
                <w:rFonts w:ascii="Arial" w:hAnsi="Arial" w:cs="Arial"/>
                <w:sz w:val="24"/>
                <w:szCs w:val="24"/>
              </w:rPr>
              <w:t>A</w:t>
            </w:r>
          </w:p>
        </w:tc>
      </w:tr>
      <w:tr w:rsidR="004D6DE9" w:rsidRPr="00166DBB" w:rsidTr="00AE1344">
        <w:trPr>
          <w:trHeight w:val="22"/>
        </w:trPr>
        <w:tc>
          <w:tcPr>
            <w:tcW w:w="4981" w:type="dxa"/>
            <w:shd w:val="clear" w:color="auto" w:fill="auto"/>
          </w:tcPr>
          <w:p w:rsidR="004D6DE9" w:rsidRPr="00166DBB" w:rsidRDefault="004D6DE9" w:rsidP="00166DBB">
            <w:pPr>
              <w:spacing w:after="0" w:line="360" w:lineRule="auto"/>
              <w:jc w:val="both"/>
              <w:rPr>
                <w:rFonts w:ascii="Arial" w:hAnsi="Arial" w:cs="Arial"/>
                <w:sz w:val="24"/>
                <w:szCs w:val="24"/>
              </w:rPr>
            </w:pPr>
            <w:r w:rsidRPr="00166DBB">
              <w:rPr>
                <w:rFonts w:ascii="Arial" w:hAnsi="Arial" w:cs="Arial"/>
                <w:sz w:val="24"/>
                <w:szCs w:val="24"/>
              </w:rPr>
              <w:t>Appraise performance of LAB Clerk</w:t>
            </w:r>
          </w:p>
        </w:tc>
        <w:tc>
          <w:tcPr>
            <w:tcW w:w="1685"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w:t>
            </w: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900" w:type="dxa"/>
            <w:vAlign w:val="center"/>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4D6DE9">
        <w:trPr>
          <w:trHeight w:val="82"/>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 xml:space="preserve">Agree arrangements for Trustee monitoring </w:t>
            </w:r>
          </w:p>
        </w:tc>
        <w:tc>
          <w:tcPr>
            <w:tcW w:w="1685"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A</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4D6DE9">
        <w:trPr>
          <w:trHeight w:val="82"/>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 xml:space="preserve">Agree arrangements for monitoring local advisory board members </w:t>
            </w:r>
          </w:p>
        </w:tc>
        <w:tc>
          <w:tcPr>
            <w:tcW w:w="1685"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A</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900" w:type="dxa"/>
          </w:tcPr>
          <w:p w:rsidR="004D6DE9" w:rsidRPr="00166DBB" w:rsidRDefault="004D6DE9" w:rsidP="00120049">
            <w:pPr>
              <w:widowControl w:val="0"/>
              <w:spacing w:after="0" w:line="360" w:lineRule="auto"/>
              <w:jc w:val="both"/>
              <w:rPr>
                <w:rFonts w:ascii="Arial" w:hAnsi="Arial" w:cs="Arial"/>
                <w:sz w:val="24"/>
                <w:szCs w:val="24"/>
              </w:rPr>
            </w:pPr>
          </w:p>
        </w:tc>
      </w:tr>
    </w:tbl>
    <w:p w:rsidR="00EE3B50" w:rsidRDefault="00EE3B50" w:rsidP="00120049">
      <w:pPr>
        <w:spacing w:after="0" w:line="360" w:lineRule="auto"/>
        <w:jc w:val="both"/>
        <w:rPr>
          <w:rFonts w:ascii="Arial" w:hAnsi="Arial" w:cs="Arial"/>
          <w:b/>
          <w:sz w:val="24"/>
          <w:szCs w:val="24"/>
        </w:rPr>
      </w:pPr>
    </w:p>
    <w:p w:rsidR="00EE3B50" w:rsidRDefault="00EE3B50" w:rsidP="00120049">
      <w:pPr>
        <w:spacing w:after="0" w:line="360" w:lineRule="auto"/>
        <w:jc w:val="both"/>
        <w:rPr>
          <w:rFonts w:ascii="Arial" w:hAnsi="Arial" w:cs="Arial"/>
          <w:b/>
          <w:sz w:val="24"/>
          <w:szCs w:val="24"/>
        </w:rPr>
      </w:pPr>
    </w:p>
    <w:p w:rsidR="00EE3B50" w:rsidRDefault="00EE3B50" w:rsidP="00120049">
      <w:pPr>
        <w:spacing w:after="0" w:line="360" w:lineRule="auto"/>
        <w:jc w:val="both"/>
        <w:rPr>
          <w:rFonts w:ascii="Arial" w:hAnsi="Arial" w:cs="Arial"/>
          <w:b/>
          <w:sz w:val="24"/>
          <w:szCs w:val="24"/>
        </w:rPr>
      </w:pPr>
    </w:p>
    <w:p w:rsidR="00EE3B50" w:rsidRDefault="00EE3B50" w:rsidP="00120049">
      <w:pPr>
        <w:spacing w:after="0" w:line="360" w:lineRule="auto"/>
        <w:jc w:val="both"/>
        <w:rPr>
          <w:rFonts w:ascii="Arial" w:hAnsi="Arial" w:cs="Arial"/>
          <w:b/>
          <w:sz w:val="24"/>
          <w:szCs w:val="24"/>
        </w:rPr>
      </w:pPr>
    </w:p>
    <w:p w:rsidR="00EE3B50" w:rsidRDefault="00EE3B50" w:rsidP="00120049">
      <w:pPr>
        <w:spacing w:after="0" w:line="360" w:lineRule="auto"/>
        <w:jc w:val="both"/>
        <w:rPr>
          <w:rFonts w:ascii="Arial" w:hAnsi="Arial" w:cs="Arial"/>
          <w:b/>
          <w:sz w:val="24"/>
          <w:szCs w:val="24"/>
        </w:rPr>
      </w:pPr>
    </w:p>
    <w:p w:rsidR="00EE3B50" w:rsidRDefault="00EE3B50" w:rsidP="00120049">
      <w:pPr>
        <w:spacing w:after="0" w:line="360" w:lineRule="auto"/>
        <w:jc w:val="both"/>
        <w:rPr>
          <w:rFonts w:ascii="Arial" w:hAnsi="Arial" w:cs="Arial"/>
          <w:b/>
          <w:sz w:val="24"/>
          <w:szCs w:val="24"/>
        </w:rPr>
      </w:pPr>
    </w:p>
    <w:p w:rsidR="00EE3B50" w:rsidRDefault="00EE3B50" w:rsidP="00120049">
      <w:pPr>
        <w:spacing w:after="0" w:line="360" w:lineRule="auto"/>
        <w:jc w:val="both"/>
        <w:rPr>
          <w:rFonts w:ascii="Arial" w:hAnsi="Arial" w:cs="Arial"/>
          <w:b/>
          <w:sz w:val="24"/>
          <w:szCs w:val="24"/>
        </w:rPr>
      </w:pPr>
    </w:p>
    <w:p w:rsidR="00EE3B50" w:rsidRDefault="00EE3B50" w:rsidP="00120049">
      <w:pPr>
        <w:spacing w:after="0" w:line="360" w:lineRule="auto"/>
        <w:jc w:val="both"/>
        <w:rPr>
          <w:rFonts w:ascii="Arial" w:hAnsi="Arial" w:cs="Arial"/>
          <w:b/>
          <w:sz w:val="24"/>
          <w:szCs w:val="24"/>
        </w:rPr>
      </w:pPr>
    </w:p>
    <w:p w:rsidR="00EE3B50" w:rsidRDefault="00EE3B50" w:rsidP="00120049">
      <w:pPr>
        <w:spacing w:after="0" w:line="360" w:lineRule="auto"/>
        <w:jc w:val="both"/>
        <w:rPr>
          <w:rFonts w:ascii="Arial" w:hAnsi="Arial" w:cs="Arial"/>
          <w:b/>
          <w:sz w:val="24"/>
          <w:szCs w:val="24"/>
        </w:rPr>
      </w:pPr>
    </w:p>
    <w:p w:rsidR="00EE3B50" w:rsidRDefault="00EE3B50" w:rsidP="00120049">
      <w:pPr>
        <w:spacing w:after="0" w:line="360" w:lineRule="auto"/>
        <w:jc w:val="both"/>
        <w:rPr>
          <w:rFonts w:ascii="Arial" w:hAnsi="Arial" w:cs="Arial"/>
          <w:b/>
          <w:sz w:val="24"/>
          <w:szCs w:val="24"/>
        </w:rPr>
      </w:pPr>
    </w:p>
    <w:p w:rsidR="00EE3B50" w:rsidRDefault="00EE3B50" w:rsidP="00120049">
      <w:pPr>
        <w:spacing w:after="0" w:line="360" w:lineRule="auto"/>
        <w:jc w:val="both"/>
        <w:rPr>
          <w:rFonts w:ascii="Arial" w:hAnsi="Arial" w:cs="Arial"/>
          <w:b/>
          <w:sz w:val="24"/>
          <w:szCs w:val="24"/>
        </w:rPr>
      </w:pPr>
    </w:p>
    <w:p w:rsidR="00EE3B50" w:rsidRDefault="00EE3B50" w:rsidP="00120049">
      <w:pPr>
        <w:spacing w:after="0" w:line="360" w:lineRule="auto"/>
        <w:jc w:val="both"/>
        <w:rPr>
          <w:rFonts w:ascii="Arial" w:hAnsi="Arial" w:cs="Arial"/>
          <w:b/>
          <w:sz w:val="24"/>
          <w:szCs w:val="24"/>
        </w:rPr>
      </w:pPr>
    </w:p>
    <w:p w:rsidR="00EE3B50" w:rsidRDefault="00EE3B50" w:rsidP="00120049">
      <w:pPr>
        <w:spacing w:after="0" w:line="360" w:lineRule="auto"/>
        <w:jc w:val="both"/>
        <w:rPr>
          <w:rFonts w:ascii="Arial" w:hAnsi="Arial" w:cs="Arial"/>
          <w:b/>
          <w:sz w:val="24"/>
          <w:szCs w:val="24"/>
        </w:rPr>
      </w:pPr>
    </w:p>
    <w:p w:rsidR="00EE3B50" w:rsidRDefault="00EE3B50" w:rsidP="00120049">
      <w:pPr>
        <w:spacing w:after="0" w:line="360" w:lineRule="auto"/>
        <w:jc w:val="both"/>
        <w:rPr>
          <w:rFonts w:ascii="Arial" w:hAnsi="Arial" w:cs="Arial"/>
          <w:b/>
          <w:sz w:val="24"/>
          <w:szCs w:val="24"/>
        </w:rPr>
      </w:pPr>
    </w:p>
    <w:p w:rsidR="00EE3B50" w:rsidRDefault="00EE3B50" w:rsidP="00120049">
      <w:pPr>
        <w:spacing w:after="0" w:line="360" w:lineRule="auto"/>
        <w:jc w:val="both"/>
        <w:rPr>
          <w:rFonts w:ascii="Arial" w:hAnsi="Arial" w:cs="Arial"/>
          <w:b/>
          <w:sz w:val="24"/>
          <w:szCs w:val="24"/>
        </w:rPr>
      </w:pPr>
    </w:p>
    <w:p w:rsidR="00B13FF9" w:rsidRPr="00166DBB" w:rsidRDefault="00DA3961" w:rsidP="00120049">
      <w:pPr>
        <w:spacing w:after="0" w:line="360" w:lineRule="auto"/>
        <w:jc w:val="both"/>
        <w:rPr>
          <w:rFonts w:ascii="Arial" w:hAnsi="Arial" w:cs="Arial"/>
          <w:sz w:val="24"/>
          <w:szCs w:val="24"/>
        </w:rPr>
      </w:pPr>
      <w:r w:rsidRPr="00166DBB">
        <w:rPr>
          <w:rFonts w:ascii="Arial" w:hAnsi="Arial" w:cs="Arial"/>
          <w:b/>
          <w:sz w:val="24"/>
          <w:szCs w:val="24"/>
        </w:rPr>
        <w:t>4</w:t>
      </w:r>
      <w:r w:rsidR="00B13FF9" w:rsidRPr="00166DBB">
        <w:rPr>
          <w:rFonts w:ascii="Arial" w:hAnsi="Arial" w:cs="Arial"/>
          <w:b/>
          <w:sz w:val="24"/>
          <w:szCs w:val="24"/>
        </w:rPr>
        <w:t>.</w:t>
      </w:r>
      <w:r w:rsidRPr="00166DBB">
        <w:rPr>
          <w:rFonts w:ascii="Arial" w:hAnsi="Arial" w:cs="Arial"/>
          <w:b/>
          <w:sz w:val="24"/>
          <w:szCs w:val="24"/>
        </w:rPr>
        <w:t>4</w:t>
      </w:r>
      <w:r w:rsidRPr="00166DBB">
        <w:rPr>
          <w:rFonts w:ascii="Arial" w:hAnsi="Arial" w:cs="Arial"/>
          <w:b/>
          <w:sz w:val="24"/>
          <w:szCs w:val="24"/>
        </w:rPr>
        <w:tab/>
      </w:r>
      <w:r w:rsidR="008C6237" w:rsidRPr="00166DBB">
        <w:rPr>
          <w:rFonts w:ascii="Arial" w:hAnsi="Arial" w:cs="Arial"/>
          <w:b/>
          <w:sz w:val="24"/>
          <w:szCs w:val="24"/>
        </w:rPr>
        <w:t>Ensuring financial probity</w:t>
      </w:r>
      <w:r w:rsidR="008C6237" w:rsidRPr="00166DBB">
        <w:rPr>
          <w:rFonts w:ascii="Arial" w:hAnsi="Arial" w:cs="Arial"/>
          <w:sz w:val="24"/>
          <w:szCs w:val="24"/>
        </w:rPr>
        <w:t xml:space="preserve"> </w:t>
      </w:r>
      <w:r w:rsidR="00785D8D" w:rsidRPr="00166DBB">
        <w:rPr>
          <w:rFonts w:ascii="Arial" w:hAnsi="Arial" w:cs="Arial"/>
          <w:sz w:val="24"/>
          <w:szCs w:val="24"/>
        </w:rPr>
        <w:t>(</w:t>
      </w:r>
      <w:r w:rsidR="00652FA8" w:rsidRPr="00166DBB">
        <w:rPr>
          <w:rFonts w:ascii="Arial" w:hAnsi="Arial" w:cs="Arial"/>
          <w:sz w:val="24"/>
          <w:szCs w:val="24"/>
        </w:rPr>
        <w:t xml:space="preserve">please </w:t>
      </w:r>
      <w:r w:rsidR="00166DBB">
        <w:rPr>
          <w:rFonts w:ascii="Arial" w:hAnsi="Arial" w:cs="Arial"/>
          <w:sz w:val="24"/>
          <w:szCs w:val="24"/>
        </w:rPr>
        <w:t>see F</w:t>
      </w:r>
      <w:r w:rsidR="00785D8D" w:rsidRPr="00166DBB">
        <w:rPr>
          <w:rFonts w:ascii="Arial" w:hAnsi="Arial" w:cs="Arial"/>
          <w:sz w:val="24"/>
          <w:szCs w:val="24"/>
        </w:rPr>
        <w:t xml:space="preserve">inancial </w:t>
      </w:r>
      <w:r w:rsidR="00652FA8" w:rsidRPr="00166DBB">
        <w:rPr>
          <w:rFonts w:ascii="Arial" w:hAnsi="Arial" w:cs="Arial"/>
          <w:sz w:val="24"/>
          <w:szCs w:val="24"/>
        </w:rPr>
        <w:t>Scheme of D</w:t>
      </w:r>
      <w:r w:rsidR="00785D8D" w:rsidRPr="00166DBB">
        <w:rPr>
          <w:rFonts w:ascii="Arial" w:hAnsi="Arial" w:cs="Arial"/>
          <w:sz w:val="24"/>
          <w:szCs w:val="24"/>
        </w:rPr>
        <w:t>elegation for more detailed information)</w:t>
      </w:r>
    </w:p>
    <w:p w:rsidR="00785D8D" w:rsidRPr="00166DBB" w:rsidRDefault="00785D8D" w:rsidP="00120049">
      <w:pPr>
        <w:spacing w:after="0" w:line="360" w:lineRule="auto"/>
        <w:jc w:val="both"/>
        <w:rPr>
          <w:rFonts w:ascii="Arial" w:hAnsi="Arial" w:cs="Arial"/>
          <w:sz w:val="24"/>
          <w:szCs w:val="24"/>
        </w:rPr>
      </w:pPr>
    </w:p>
    <w:tbl>
      <w:tblPr>
        <w:tblW w:w="15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981"/>
        <w:gridCol w:w="1685"/>
        <w:gridCol w:w="1687"/>
        <w:gridCol w:w="1687"/>
        <w:gridCol w:w="1685"/>
        <w:gridCol w:w="1900"/>
        <w:gridCol w:w="1900"/>
      </w:tblGrid>
      <w:tr w:rsidR="0045472E" w:rsidRPr="00166DBB" w:rsidTr="00F77ABC">
        <w:trPr>
          <w:trHeight w:val="202"/>
          <w:tblHeader/>
        </w:trPr>
        <w:tc>
          <w:tcPr>
            <w:tcW w:w="4981"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rsidR="0045472E" w:rsidRPr="00166DBB" w:rsidRDefault="0045472E" w:rsidP="00120049">
            <w:pPr>
              <w:widowControl w:val="0"/>
              <w:spacing w:after="0" w:line="360" w:lineRule="auto"/>
              <w:jc w:val="both"/>
              <w:rPr>
                <w:rFonts w:ascii="Arial" w:hAnsi="Arial" w:cs="Arial"/>
                <w:b/>
                <w:sz w:val="24"/>
                <w:szCs w:val="24"/>
              </w:rPr>
            </w:pPr>
            <w:r w:rsidRPr="00166DBB">
              <w:rPr>
                <w:rFonts w:ascii="Arial" w:hAnsi="Arial" w:cs="Arial"/>
                <w:b/>
                <w:sz w:val="24"/>
                <w:szCs w:val="24"/>
              </w:rPr>
              <w:t>Function</w:t>
            </w:r>
          </w:p>
        </w:tc>
        <w:tc>
          <w:tcPr>
            <w:tcW w:w="10544" w:type="dxa"/>
            <w:gridSpan w:val="6"/>
            <w:tcBorders>
              <w:top w:val="single" w:sz="4" w:space="0" w:color="auto"/>
              <w:left w:val="single" w:sz="4" w:space="0" w:color="auto"/>
              <w:bottom w:val="single" w:sz="4" w:space="0" w:color="auto"/>
              <w:right w:val="single" w:sz="4" w:space="0" w:color="auto"/>
            </w:tcBorders>
            <w:shd w:val="clear" w:color="auto" w:fill="FFFFCC"/>
            <w:vAlign w:val="center"/>
          </w:tcPr>
          <w:p w:rsidR="0045472E" w:rsidRPr="00166DBB" w:rsidRDefault="0045472E" w:rsidP="00120049">
            <w:pPr>
              <w:widowControl w:val="0"/>
              <w:spacing w:after="0" w:line="360" w:lineRule="auto"/>
              <w:jc w:val="center"/>
              <w:rPr>
                <w:rFonts w:ascii="Arial" w:hAnsi="Arial" w:cs="Arial"/>
                <w:b/>
                <w:sz w:val="24"/>
                <w:szCs w:val="24"/>
              </w:rPr>
            </w:pPr>
            <w:r w:rsidRPr="00166DBB">
              <w:rPr>
                <w:rFonts w:ascii="Arial" w:hAnsi="Arial" w:cs="Arial"/>
                <w:b/>
                <w:sz w:val="24"/>
                <w:szCs w:val="24"/>
              </w:rPr>
              <w:t>Delegation</w:t>
            </w:r>
          </w:p>
        </w:tc>
      </w:tr>
      <w:tr w:rsidR="004D6DE9" w:rsidRPr="00166DBB" w:rsidTr="004D6DE9">
        <w:trPr>
          <w:trHeight w:val="202"/>
          <w:tblHeader/>
        </w:trPr>
        <w:tc>
          <w:tcPr>
            <w:tcW w:w="4981" w:type="dxa"/>
            <w:vMerge/>
            <w:tcBorders>
              <w:top w:val="single" w:sz="4" w:space="0" w:color="auto"/>
              <w:left w:val="single" w:sz="4" w:space="0" w:color="auto"/>
              <w:bottom w:val="single" w:sz="4" w:space="0" w:color="auto"/>
              <w:right w:val="single" w:sz="4" w:space="0" w:color="auto"/>
            </w:tcBorders>
            <w:shd w:val="clear" w:color="auto" w:fill="1F4E79"/>
          </w:tcPr>
          <w:p w:rsidR="004D6DE9" w:rsidRPr="00166DBB" w:rsidRDefault="004D6DE9" w:rsidP="00120049">
            <w:pPr>
              <w:widowControl w:val="0"/>
              <w:spacing w:after="0" w:line="360" w:lineRule="auto"/>
              <w:jc w:val="both"/>
              <w:rPr>
                <w:rFonts w:ascii="Arial" w:hAnsi="Arial" w:cs="Arial"/>
                <w:b/>
                <w:sz w:val="24"/>
                <w:szCs w:val="24"/>
              </w:rPr>
            </w:pPr>
          </w:p>
        </w:tc>
        <w:tc>
          <w:tcPr>
            <w:tcW w:w="1685"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sidRPr="00166DBB">
              <w:rPr>
                <w:rFonts w:ascii="Arial" w:hAnsi="Arial" w:cs="Arial"/>
                <w:b/>
                <w:sz w:val="24"/>
                <w:szCs w:val="24"/>
              </w:rPr>
              <w:t>Members</w:t>
            </w:r>
          </w:p>
        </w:tc>
        <w:tc>
          <w:tcPr>
            <w:tcW w:w="1687"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sidRPr="00166DBB">
              <w:rPr>
                <w:rFonts w:ascii="Arial" w:hAnsi="Arial" w:cs="Arial"/>
                <w:b/>
                <w:sz w:val="24"/>
                <w:szCs w:val="24"/>
              </w:rPr>
              <w:t>Board of Directors</w:t>
            </w:r>
          </w:p>
        </w:tc>
        <w:tc>
          <w:tcPr>
            <w:tcW w:w="1687"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sidRPr="00166DBB">
              <w:rPr>
                <w:rFonts w:ascii="Arial" w:hAnsi="Arial" w:cs="Arial"/>
                <w:b/>
                <w:sz w:val="24"/>
                <w:szCs w:val="24"/>
              </w:rPr>
              <w:t>Accounting  Officer</w:t>
            </w:r>
          </w:p>
        </w:tc>
        <w:tc>
          <w:tcPr>
            <w:tcW w:w="1685"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Pr>
                <w:rFonts w:ascii="Arial" w:hAnsi="Arial" w:cs="Arial"/>
                <w:b/>
                <w:sz w:val="24"/>
                <w:szCs w:val="24"/>
              </w:rPr>
              <w:t>Academy</w:t>
            </w:r>
            <w:r w:rsidRPr="00166DBB">
              <w:rPr>
                <w:rFonts w:ascii="Arial" w:hAnsi="Arial" w:cs="Arial"/>
                <w:b/>
                <w:sz w:val="24"/>
                <w:szCs w:val="24"/>
              </w:rPr>
              <w:t xml:space="preserve"> Principal</w:t>
            </w:r>
          </w:p>
        </w:tc>
        <w:tc>
          <w:tcPr>
            <w:tcW w:w="1900" w:type="dxa"/>
            <w:tcBorders>
              <w:top w:val="single" w:sz="4" w:space="0" w:color="auto"/>
              <w:left w:val="single" w:sz="4" w:space="0" w:color="auto"/>
              <w:bottom w:val="single" w:sz="4" w:space="0" w:color="auto"/>
              <w:right w:val="single" w:sz="4" w:space="0" w:color="auto"/>
            </w:tcBorders>
            <w:shd w:val="clear" w:color="auto" w:fill="FFFFCC"/>
            <w:vAlign w:val="center"/>
          </w:tcPr>
          <w:p w:rsidR="004D6DE9" w:rsidRPr="00166DBB" w:rsidRDefault="004D6DE9" w:rsidP="00ED055C">
            <w:pPr>
              <w:widowControl w:val="0"/>
              <w:spacing w:after="0" w:line="360" w:lineRule="auto"/>
              <w:jc w:val="center"/>
              <w:rPr>
                <w:rFonts w:ascii="Arial" w:hAnsi="Arial" w:cs="Arial"/>
                <w:b/>
                <w:sz w:val="24"/>
                <w:szCs w:val="24"/>
              </w:rPr>
            </w:pPr>
            <w:r w:rsidRPr="00166DBB">
              <w:rPr>
                <w:rFonts w:ascii="Arial" w:hAnsi="Arial" w:cs="Arial"/>
                <w:b/>
                <w:sz w:val="24"/>
                <w:szCs w:val="24"/>
              </w:rPr>
              <w:t>Local Advisory Board</w:t>
            </w:r>
          </w:p>
        </w:tc>
        <w:tc>
          <w:tcPr>
            <w:tcW w:w="1900" w:type="dxa"/>
            <w:tcBorders>
              <w:top w:val="single" w:sz="4" w:space="0" w:color="auto"/>
              <w:left w:val="single" w:sz="4" w:space="0" w:color="auto"/>
              <w:bottom w:val="single" w:sz="4" w:space="0" w:color="auto"/>
              <w:right w:val="single" w:sz="4" w:space="0" w:color="auto"/>
            </w:tcBorders>
            <w:shd w:val="clear" w:color="auto" w:fill="FFFFCC"/>
          </w:tcPr>
          <w:p w:rsidR="004D6DE9" w:rsidRPr="00166DBB" w:rsidRDefault="00984484" w:rsidP="00ED055C">
            <w:pPr>
              <w:widowControl w:val="0"/>
              <w:spacing w:after="0" w:line="360" w:lineRule="auto"/>
              <w:jc w:val="center"/>
              <w:rPr>
                <w:rFonts w:ascii="Arial" w:hAnsi="Arial" w:cs="Arial"/>
                <w:b/>
                <w:sz w:val="24"/>
                <w:szCs w:val="24"/>
              </w:rPr>
            </w:pPr>
            <w:r w:rsidRPr="00984484">
              <w:rPr>
                <w:rFonts w:ascii="Arial" w:hAnsi="Arial" w:cs="Arial"/>
                <w:b/>
                <w:sz w:val="24"/>
                <w:szCs w:val="24"/>
              </w:rPr>
              <w:t xml:space="preserve">Sub </w:t>
            </w:r>
            <w:r w:rsidR="00D73584" w:rsidRPr="00984484">
              <w:rPr>
                <w:rFonts w:ascii="Arial" w:hAnsi="Arial" w:cs="Arial"/>
                <w:b/>
                <w:sz w:val="24"/>
                <w:szCs w:val="24"/>
              </w:rPr>
              <w:t>-</w:t>
            </w:r>
            <w:r w:rsidRPr="00984484">
              <w:rPr>
                <w:rFonts w:ascii="Arial" w:hAnsi="Arial" w:cs="Arial"/>
                <w:b/>
                <w:sz w:val="24"/>
                <w:szCs w:val="24"/>
              </w:rPr>
              <w:t>Committee Audit and Finance</w:t>
            </w:r>
          </w:p>
        </w:tc>
      </w:tr>
      <w:tr w:rsidR="004D6DE9" w:rsidRPr="00166DBB" w:rsidTr="00AE1344">
        <w:trPr>
          <w:trHeight w:val="82"/>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Appoint Chief Financial Officer for delivery of Trust’s detailed accounting processes</w:t>
            </w:r>
          </w:p>
        </w:tc>
        <w:tc>
          <w:tcPr>
            <w:tcW w:w="1685"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sym w:font="Wingdings" w:char="F0FC"/>
            </w:r>
          </w:p>
          <w:p w:rsidR="004D6DE9" w:rsidRPr="00166DBB" w:rsidRDefault="004D6DE9" w:rsidP="00120049">
            <w:pPr>
              <w:spacing w:after="0" w:line="360" w:lineRule="auto"/>
              <w:jc w:val="both"/>
              <w:rPr>
                <w:rFonts w:ascii="Arial" w:hAnsi="Arial" w:cs="Arial"/>
                <w:sz w:val="24"/>
                <w:szCs w:val="24"/>
              </w:rPr>
            </w:pP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vAlign w:val="center"/>
          </w:tcPr>
          <w:p w:rsidR="004D6DE9" w:rsidRPr="00166DBB" w:rsidRDefault="00AE1344" w:rsidP="00120049">
            <w:pPr>
              <w:widowControl w:val="0"/>
              <w:spacing w:after="0" w:line="360" w:lineRule="auto"/>
              <w:jc w:val="both"/>
              <w:rPr>
                <w:rFonts w:ascii="Arial" w:hAnsi="Arial" w:cs="Arial"/>
                <w:sz w:val="24"/>
                <w:szCs w:val="24"/>
              </w:rPr>
            </w:pPr>
            <w:r>
              <w:rPr>
                <w:rFonts w:ascii="Arial" w:hAnsi="Arial" w:cs="Arial"/>
                <w:sz w:val="24"/>
                <w:szCs w:val="24"/>
              </w:rPr>
              <w:t>A</w:t>
            </w:r>
          </w:p>
        </w:tc>
      </w:tr>
      <w:tr w:rsidR="004D6DE9" w:rsidRPr="00166DBB" w:rsidTr="00AE1344">
        <w:trPr>
          <w:trHeight w:val="82"/>
        </w:trPr>
        <w:tc>
          <w:tcPr>
            <w:tcW w:w="4981" w:type="dxa"/>
            <w:shd w:val="clear" w:color="auto" w:fill="auto"/>
          </w:tcPr>
          <w:p w:rsidR="004D6DE9" w:rsidRPr="00166DBB" w:rsidRDefault="004D6DE9" w:rsidP="005031AC">
            <w:pPr>
              <w:spacing w:after="0" w:line="360" w:lineRule="auto"/>
              <w:jc w:val="both"/>
              <w:rPr>
                <w:rFonts w:ascii="Arial" w:hAnsi="Arial" w:cs="Arial"/>
                <w:sz w:val="24"/>
                <w:szCs w:val="24"/>
              </w:rPr>
            </w:pPr>
            <w:r w:rsidRPr="00166DBB">
              <w:rPr>
                <w:rFonts w:ascii="Arial" w:hAnsi="Arial" w:cs="Arial"/>
                <w:sz w:val="24"/>
                <w:szCs w:val="24"/>
              </w:rPr>
              <w:t xml:space="preserve">Establish and review Trust and </w:t>
            </w:r>
            <w:r>
              <w:rPr>
                <w:rFonts w:ascii="Arial" w:hAnsi="Arial" w:cs="Arial"/>
                <w:sz w:val="24"/>
                <w:szCs w:val="24"/>
              </w:rPr>
              <w:t>Academy</w:t>
            </w:r>
            <w:r w:rsidRPr="00166DBB">
              <w:rPr>
                <w:rFonts w:ascii="Arial" w:hAnsi="Arial" w:cs="Arial"/>
                <w:sz w:val="24"/>
                <w:szCs w:val="24"/>
              </w:rPr>
              <w:t xml:space="preserve"> financial scheme of delegation</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A</w:t>
            </w:r>
          </w:p>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(support from CFO)</w:t>
            </w:r>
          </w:p>
        </w:tc>
        <w:tc>
          <w:tcPr>
            <w:tcW w:w="1685"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vAlign w:val="center"/>
          </w:tcPr>
          <w:p w:rsidR="004D6DE9" w:rsidRPr="00166DBB" w:rsidRDefault="00AE1344" w:rsidP="00120049">
            <w:pPr>
              <w:widowControl w:val="0"/>
              <w:spacing w:after="0" w:line="360" w:lineRule="auto"/>
              <w:jc w:val="both"/>
              <w:rPr>
                <w:rFonts w:ascii="Arial" w:hAnsi="Arial" w:cs="Arial"/>
                <w:sz w:val="24"/>
                <w:szCs w:val="24"/>
              </w:rPr>
            </w:pPr>
            <w:r>
              <w:rPr>
                <w:rFonts w:ascii="Arial" w:hAnsi="Arial" w:cs="Arial"/>
                <w:sz w:val="24"/>
                <w:szCs w:val="24"/>
              </w:rPr>
              <w:t>A</w:t>
            </w:r>
          </w:p>
        </w:tc>
      </w:tr>
      <w:tr w:rsidR="004D6DE9" w:rsidRPr="00166DBB" w:rsidTr="00AE1344">
        <w:trPr>
          <w:trHeight w:val="82"/>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Receive and respond to e</w:t>
            </w:r>
            <w:r>
              <w:rPr>
                <w:rFonts w:ascii="Arial" w:hAnsi="Arial" w:cs="Arial"/>
                <w:sz w:val="24"/>
                <w:szCs w:val="24"/>
              </w:rPr>
              <w:t>xternal auditors' report</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A</w:t>
            </w:r>
          </w:p>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(support from CFO)</w:t>
            </w:r>
          </w:p>
        </w:tc>
        <w:tc>
          <w:tcPr>
            <w:tcW w:w="1685"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vAlign w:val="center"/>
          </w:tcPr>
          <w:p w:rsidR="004D6DE9" w:rsidRPr="00166DBB" w:rsidRDefault="00AE1344" w:rsidP="00120049">
            <w:pPr>
              <w:widowControl w:val="0"/>
              <w:spacing w:after="0" w:line="360" w:lineRule="auto"/>
              <w:jc w:val="both"/>
              <w:rPr>
                <w:rFonts w:ascii="Arial" w:hAnsi="Arial" w:cs="Arial"/>
                <w:sz w:val="24"/>
                <w:szCs w:val="24"/>
              </w:rPr>
            </w:pPr>
            <w:r>
              <w:rPr>
                <w:rFonts w:ascii="Arial" w:hAnsi="Arial" w:cs="Arial"/>
                <w:sz w:val="24"/>
                <w:szCs w:val="24"/>
              </w:rPr>
              <w:t>A</w:t>
            </w:r>
          </w:p>
        </w:tc>
      </w:tr>
      <w:tr w:rsidR="004D6DE9" w:rsidRPr="00166DBB" w:rsidTr="00AE1344">
        <w:trPr>
          <w:trHeight w:val="82"/>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 xml:space="preserve">Agree </w:t>
            </w:r>
            <w:r>
              <w:rPr>
                <w:rFonts w:ascii="Arial" w:hAnsi="Arial" w:cs="Arial"/>
                <w:sz w:val="24"/>
                <w:szCs w:val="24"/>
              </w:rPr>
              <w:t>Academy</w:t>
            </w:r>
            <w:r w:rsidRPr="00166DBB">
              <w:rPr>
                <w:rFonts w:ascii="Arial" w:hAnsi="Arial" w:cs="Arial"/>
                <w:sz w:val="24"/>
                <w:szCs w:val="24"/>
              </w:rPr>
              <w:t xml:space="preserve"> Principal pay award(s) </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A</w:t>
            </w:r>
            <w:r w:rsidR="0078171D">
              <w:rPr>
                <w:rFonts w:ascii="Arial" w:hAnsi="Arial" w:cs="Arial"/>
                <w:sz w:val="24"/>
                <w:szCs w:val="24"/>
              </w:rPr>
              <w:t xml:space="preserve"> </w:t>
            </w:r>
            <w:r w:rsidR="0078171D" w:rsidRPr="0078171D">
              <w:rPr>
                <w:rFonts w:ascii="Arial" w:hAnsi="Arial" w:cs="Arial"/>
                <w:sz w:val="24"/>
                <w:szCs w:val="24"/>
              </w:rPr>
              <w:t>(support from HR Consultant)</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vAlign w:val="center"/>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AE1344">
        <w:trPr>
          <w:trHeight w:val="569"/>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 xml:space="preserve">Monitor and agree Head Office staff appraisal procedure and pay progression </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A</w:t>
            </w:r>
          </w:p>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(support from HR Consultant)</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vAlign w:val="center"/>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4D6DE9">
        <w:trPr>
          <w:trHeight w:val="624"/>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 xml:space="preserve">Monitor and agree </w:t>
            </w:r>
            <w:r>
              <w:rPr>
                <w:rFonts w:ascii="Arial" w:hAnsi="Arial" w:cs="Arial"/>
                <w:sz w:val="24"/>
                <w:szCs w:val="24"/>
              </w:rPr>
              <w:t>Academy</w:t>
            </w:r>
            <w:r w:rsidRPr="00166DBB">
              <w:rPr>
                <w:rFonts w:ascii="Arial" w:hAnsi="Arial" w:cs="Arial"/>
                <w:sz w:val="24"/>
                <w:szCs w:val="24"/>
              </w:rPr>
              <w:t xml:space="preserve"> staff appraisal procedure and pay progression</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r w:rsidR="0078171D">
              <w:rPr>
                <w:rFonts w:ascii="Arial" w:hAnsi="Arial" w:cs="Arial"/>
                <w:sz w:val="24"/>
                <w:szCs w:val="24"/>
              </w:rPr>
              <w:t xml:space="preserve"> </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A&gt;</w:t>
            </w: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900" w:type="dxa"/>
          </w:tcPr>
          <w:p w:rsidR="004D6DE9" w:rsidRPr="00166DBB" w:rsidRDefault="004D6DE9" w:rsidP="00120049">
            <w:pPr>
              <w:widowControl w:val="0"/>
              <w:spacing w:after="0" w:line="360" w:lineRule="auto"/>
              <w:jc w:val="both"/>
              <w:rPr>
                <w:rFonts w:ascii="Arial" w:hAnsi="Arial" w:cs="Arial"/>
                <w:sz w:val="24"/>
                <w:szCs w:val="24"/>
              </w:rPr>
            </w:pPr>
          </w:p>
        </w:tc>
      </w:tr>
      <w:tr w:rsidR="004D6DE9" w:rsidRPr="00166DBB" w:rsidTr="00AE1344">
        <w:trPr>
          <w:trHeight w:val="624"/>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Benchmarking and Trust-wide value for money: ensure robustness</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&lt;A&gt;</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A&gt;</w:t>
            </w: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900" w:type="dxa"/>
            <w:vAlign w:val="center"/>
          </w:tcPr>
          <w:p w:rsidR="004D6DE9" w:rsidRPr="00166DBB" w:rsidRDefault="00AE1344" w:rsidP="00120049">
            <w:pPr>
              <w:widowControl w:val="0"/>
              <w:spacing w:after="0" w:line="360" w:lineRule="auto"/>
              <w:jc w:val="both"/>
              <w:rPr>
                <w:rFonts w:ascii="Arial" w:hAnsi="Arial" w:cs="Arial"/>
                <w:sz w:val="24"/>
                <w:szCs w:val="24"/>
              </w:rPr>
            </w:pPr>
            <w:r>
              <w:rPr>
                <w:rFonts w:ascii="Arial" w:hAnsi="Arial" w:cs="Arial"/>
                <w:sz w:val="24"/>
                <w:szCs w:val="24"/>
              </w:rPr>
              <w:t>A</w:t>
            </w:r>
          </w:p>
        </w:tc>
      </w:tr>
      <w:tr w:rsidR="004D6DE9" w:rsidRPr="00166DBB" w:rsidTr="00AE1344">
        <w:trPr>
          <w:trHeight w:val="535"/>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 xml:space="preserve">Ensure robustness in benchmarking and </w:t>
            </w:r>
            <w:r>
              <w:rPr>
                <w:rFonts w:ascii="Arial" w:hAnsi="Arial" w:cs="Arial"/>
                <w:sz w:val="24"/>
                <w:szCs w:val="24"/>
              </w:rPr>
              <w:t>Academy</w:t>
            </w:r>
            <w:r w:rsidRPr="00166DBB">
              <w:rPr>
                <w:rFonts w:ascii="Arial" w:hAnsi="Arial" w:cs="Arial"/>
                <w:sz w:val="24"/>
                <w:szCs w:val="24"/>
              </w:rPr>
              <w:t xml:space="preserve"> value for money</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&lt;A</w:t>
            </w:r>
            <w:r w:rsidR="00AE1344">
              <w:rPr>
                <w:rFonts w:ascii="Arial" w:hAnsi="Arial" w:cs="Arial"/>
                <w:sz w:val="24"/>
                <w:szCs w:val="24"/>
              </w:rPr>
              <w:t>&gt;</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&lt;A</w:t>
            </w:r>
          </w:p>
        </w:tc>
        <w:tc>
          <w:tcPr>
            <w:tcW w:w="1900" w:type="dxa"/>
            <w:vAlign w:val="center"/>
          </w:tcPr>
          <w:p w:rsidR="004D6DE9" w:rsidRPr="00166DBB" w:rsidRDefault="00AE1344" w:rsidP="00120049">
            <w:pPr>
              <w:widowControl w:val="0"/>
              <w:spacing w:after="0" w:line="360" w:lineRule="auto"/>
              <w:jc w:val="both"/>
              <w:rPr>
                <w:rFonts w:ascii="Arial" w:hAnsi="Arial" w:cs="Arial"/>
                <w:sz w:val="24"/>
                <w:szCs w:val="24"/>
              </w:rPr>
            </w:pPr>
            <w:r>
              <w:rPr>
                <w:rFonts w:ascii="Arial" w:hAnsi="Arial" w:cs="Arial"/>
                <w:sz w:val="24"/>
                <w:szCs w:val="24"/>
              </w:rPr>
              <w:t>&lt;A</w:t>
            </w:r>
          </w:p>
        </w:tc>
      </w:tr>
      <w:tr w:rsidR="004D6DE9" w:rsidRPr="00166DBB" w:rsidTr="00AE1344">
        <w:trPr>
          <w:trHeight w:val="82"/>
        </w:trPr>
        <w:tc>
          <w:tcPr>
            <w:tcW w:w="4981" w:type="dxa"/>
            <w:shd w:val="clear" w:color="auto" w:fill="auto"/>
          </w:tcPr>
          <w:p w:rsidR="004D6DE9" w:rsidRPr="00166DBB" w:rsidRDefault="004D6DE9" w:rsidP="00120049">
            <w:pPr>
              <w:spacing w:after="0" w:line="360" w:lineRule="auto"/>
              <w:jc w:val="both"/>
              <w:rPr>
                <w:rFonts w:ascii="Arial" w:hAnsi="Arial" w:cs="Arial"/>
                <w:sz w:val="24"/>
                <w:szCs w:val="24"/>
              </w:rPr>
            </w:pPr>
            <w:r w:rsidRPr="00166DBB">
              <w:rPr>
                <w:rFonts w:ascii="Arial" w:hAnsi="Arial" w:cs="Arial"/>
                <w:sz w:val="24"/>
                <w:szCs w:val="24"/>
              </w:rPr>
              <w:t xml:space="preserve">Develop Trust-wide procurement strategies and efficiency savings programme </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sym w:font="Wingdings" w:char="F0FC"/>
            </w:r>
          </w:p>
          <w:p w:rsidR="004D6DE9" w:rsidRPr="00166DBB" w:rsidRDefault="004D6DE9" w:rsidP="00120049">
            <w:pPr>
              <w:widowControl w:val="0"/>
              <w:spacing w:after="0" w:line="360" w:lineRule="auto"/>
              <w:jc w:val="both"/>
              <w:rPr>
                <w:rFonts w:ascii="Arial" w:hAnsi="Arial" w:cs="Arial"/>
                <w:sz w:val="24"/>
                <w:szCs w:val="24"/>
              </w:rPr>
            </w:pPr>
          </w:p>
        </w:tc>
        <w:tc>
          <w:tcPr>
            <w:tcW w:w="1687"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r w:rsidRPr="00166DBB">
              <w:rPr>
                <w:rFonts w:ascii="Arial" w:hAnsi="Arial" w:cs="Arial"/>
                <w:sz w:val="24"/>
                <w:szCs w:val="24"/>
              </w:rPr>
              <w:t xml:space="preserve"> A (support from CFO)</w:t>
            </w:r>
          </w:p>
        </w:tc>
        <w:tc>
          <w:tcPr>
            <w:tcW w:w="1685"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shd w:val="clear" w:color="auto" w:fill="auto"/>
            <w:vAlign w:val="center"/>
          </w:tcPr>
          <w:p w:rsidR="004D6DE9" w:rsidRPr="00166DBB" w:rsidRDefault="004D6DE9" w:rsidP="00120049">
            <w:pPr>
              <w:widowControl w:val="0"/>
              <w:spacing w:after="0" w:line="360" w:lineRule="auto"/>
              <w:jc w:val="both"/>
              <w:rPr>
                <w:rFonts w:ascii="Arial" w:hAnsi="Arial" w:cs="Arial"/>
                <w:sz w:val="24"/>
                <w:szCs w:val="24"/>
              </w:rPr>
            </w:pPr>
          </w:p>
        </w:tc>
        <w:tc>
          <w:tcPr>
            <w:tcW w:w="1900" w:type="dxa"/>
            <w:vAlign w:val="center"/>
          </w:tcPr>
          <w:p w:rsidR="004D6DE9" w:rsidRPr="00166DBB" w:rsidRDefault="00AE1344" w:rsidP="00120049">
            <w:pPr>
              <w:widowControl w:val="0"/>
              <w:spacing w:after="0" w:line="360" w:lineRule="auto"/>
              <w:jc w:val="both"/>
              <w:rPr>
                <w:rFonts w:ascii="Arial" w:hAnsi="Arial" w:cs="Arial"/>
                <w:sz w:val="24"/>
                <w:szCs w:val="24"/>
              </w:rPr>
            </w:pPr>
            <w:r>
              <w:rPr>
                <w:rFonts w:ascii="Arial" w:hAnsi="Arial" w:cs="Arial"/>
                <w:sz w:val="24"/>
                <w:szCs w:val="24"/>
              </w:rPr>
              <w:t>A</w:t>
            </w:r>
          </w:p>
        </w:tc>
      </w:tr>
    </w:tbl>
    <w:p w:rsidR="008C2B4C" w:rsidRPr="00166DBB" w:rsidRDefault="008C2B4C" w:rsidP="00120049">
      <w:pPr>
        <w:spacing w:after="0" w:line="360" w:lineRule="auto"/>
        <w:jc w:val="both"/>
        <w:rPr>
          <w:rFonts w:ascii="Arial" w:hAnsi="Arial" w:cs="Arial"/>
          <w:sz w:val="24"/>
          <w:szCs w:val="24"/>
        </w:rPr>
      </w:pPr>
    </w:p>
    <w:p w:rsidR="00F71BC2" w:rsidRPr="00166DBB" w:rsidRDefault="00F71BC2" w:rsidP="00120049">
      <w:pPr>
        <w:spacing w:after="0" w:line="360" w:lineRule="auto"/>
        <w:jc w:val="both"/>
        <w:rPr>
          <w:rFonts w:ascii="Arial" w:hAnsi="Arial" w:cs="Arial"/>
          <w:sz w:val="24"/>
          <w:szCs w:val="24"/>
        </w:rPr>
      </w:pPr>
    </w:p>
    <w:p w:rsidR="00F71BC2" w:rsidRDefault="00F71BC2" w:rsidP="00120049">
      <w:pPr>
        <w:spacing w:after="0" w:line="360" w:lineRule="auto"/>
        <w:jc w:val="both"/>
        <w:rPr>
          <w:rFonts w:ascii="Arial" w:hAnsi="Arial" w:cs="Arial"/>
          <w:sz w:val="24"/>
          <w:szCs w:val="24"/>
        </w:rPr>
      </w:pPr>
    </w:p>
    <w:p w:rsidR="00FF2F05" w:rsidRDefault="00FF2F05" w:rsidP="00120049">
      <w:pPr>
        <w:spacing w:after="0" w:line="360" w:lineRule="auto"/>
        <w:jc w:val="both"/>
        <w:rPr>
          <w:rFonts w:ascii="Arial" w:hAnsi="Arial" w:cs="Arial"/>
          <w:sz w:val="24"/>
          <w:szCs w:val="24"/>
        </w:rPr>
        <w:sectPr w:rsidR="00FF2F05" w:rsidSect="004D6DE9">
          <w:pgSz w:w="16838" w:h="11906" w:orient="landscape"/>
          <w:pgMar w:top="720" w:right="720" w:bottom="720" w:left="720" w:header="709" w:footer="709" w:gutter="0"/>
          <w:cols w:sep="1" w:space="708"/>
          <w:titlePg/>
          <w:docGrid w:linePitch="360"/>
        </w:sectPr>
      </w:pPr>
    </w:p>
    <w:p w:rsidR="00955DBD" w:rsidRPr="00FF5B58" w:rsidRDefault="00955DBD" w:rsidP="00ED055C">
      <w:pPr>
        <w:tabs>
          <w:tab w:val="left" w:pos="2790"/>
        </w:tabs>
        <w:spacing w:after="0" w:line="240" w:lineRule="auto"/>
        <w:jc w:val="right"/>
        <w:rPr>
          <w:rFonts w:ascii="Arial" w:hAnsi="Arial" w:cs="Arial"/>
          <w:b/>
        </w:rPr>
      </w:pPr>
      <w:r w:rsidRPr="00FF5B58">
        <w:rPr>
          <w:rFonts w:ascii="Arial" w:hAnsi="Arial" w:cs="Arial"/>
          <w:b/>
        </w:rPr>
        <w:t>ANNE</w:t>
      </w:r>
      <w:r w:rsidR="00FF5B58" w:rsidRPr="00FF5B58">
        <w:rPr>
          <w:rFonts w:ascii="Arial" w:hAnsi="Arial" w:cs="Arial"/>
          <w:b/>
        </w:rPr>
        <w:t>X 1</w:t>
      </w:r>
    </w:p>
    <w:p w:rsidR="009B2B3B" w:rsidRPr="009B2B3B" w:rsidRDefault="009B2B3B" w:rsidP="00ED055C">
      <w:pPr>
        <w:tabs>
          <w:tab w:val="left" w:pos="2790"/>
        </w:tabs>
        <w:spacing w:after="0" w:line="240" w:lineRule="auto"/>
        <w:jc w:val="both"/>
        <w:rPr>
          <w:rFonts w:ascii="Arial" w:eastAsia="Times New Roman" w:hAnsi="Arial" w:cs="Arial"/>
          <w:u w:val="single"/>
        </w:rPr>
      </w:pPr>
      <w:r w:rsidRPr="009B2B3B">
        <w:rPr>
          <w:rFonts w:ascii="Arial" w:eastAsia="Times New Roman" w:hAnsi="Arial" w:cs="Arial"/>
          <w:u w:val="single"/>
        </w:rPr>
        <w:t>BIRMINGHAM CITY UNIVERSITY ACADEMIES TRUST</w:t>
      </w:r>
    </w:p>
    <w:p w:rsidR="009B2B3B" w:rsidRPr="009B2B3B" w:rsidRDefault="009B2B3B" w:rsidP="009B2B3B">
      <w:pPr>
        <w:spacing w:after="0" w:line="240" w:lineRule="auto"/>
        <w:jc w:val="both"/>
        <w:rPr>
          <w:rFonts w:ascii="Arial" w:eastAsia="Times New Roman" w:hAnsi="Arial" w:cs="Arial"/>
          <w:u w:val="single"/>
        </w:rPr>
      </w:pPr>
    </w:p>
    <w:p w:rsidR="009B2B3B" w:rsidRPr="009B2B3B" w:rsidRDefault="009B2B3B" w:rsidP="009B2B3B">
      <w:pPr>
        <w:spacing w:after="0" w:line="240" w:lineRule="auto"/>
        <w:jc w:val="both"/>
        <w:rPr>
          <w:rFonts w:ascii="Arial" w:eastAsia="Times New Roman" w:hAnsi="Arial" w:cs="Arial"/>
          <w:u w:val="single"/>
        </w:rPr>
      </w:pPr>
      <w:r w:rsidRPr="009B2B3B">
        <w:rPr>
          <w:rFonts w:ascii="Arial" w:eastAsia="Times New Roman" w:hAnsi="Arial" w:cs="Arial"/>
          <w:u w:val="single"/>
        </w:rPr>
        <w:t>BOARD OF DIRECTORS</w:t>
      </w:r>
    </w:p>
    <w:p w:rsidR="009B2B3B" w:rsidRPr="009B2B3B" w:rsidRDefault="009B2B3B" w:rsidP="009B2B3B">
      <w:pPr>
        <w:spacing w:after="0" w:line="240" w:lineRule="auto"/>
        <w:jc w:val="both"/>
        <w:rPr>
          <w:rFonts w:ascii="Arial" w:eastAsia="Times New Roman" w:hAnsi="Arial" w:cs="Arial"/>
        </w:rPr>
      </w:pPr>
    </w:p>
    <w:p w:rsidR="009B2B3B" w:rsidRPr="009B2B3B" w:rsidRDefault="009B2B3B" w:rsidP="009B2B3B">
      <w:pPr>
        <w:keepNext/>
        <w:spacing w:after="0" w:line="240" w:lineRule="auto"/>
        <w:jc w:val="both"/>
        <w:outlineLvl w:val="7"/>
        <w:rPr>
          <w:rFonts w:ascii="Arial" w:eastAsia="Times New Roman" w:hAnsi="Arial" w:cs="Arial"/>
          <w:bCs/>
          <w:u w:val="single"/>
        </w:rPr>
      </w:pPr>
      <w:r w:rsidRPr="009B2B3B">
        <w:rPr>
          <w:rFonts w:ascii="Arial" w:eastAsia="Times New Roman" w:hAnsi="Arial" w:cs="Arial"/>
          <w:bCs/>
          <w:u w:val="single"/>
        </w:rPr>
        <w:t xml:space="preserve">AUDIT AND FINANCE COMMITTEE </w:t>
      </w:r>
    </w:p>
    <w:p w:rsidR="009B2B3B" w:rsidRPr="009B2B3B" w:rsidRDefault="009B2B3B" w:rsidP="009B2B3B">
      <w:pPr>
        <w:keepNext/>
        <w:spacing w:after="0" w:line="240" w:lineRule="auto"/>
        <w:jc w:val="both"/>
        <w:outlineLvl w:val="7"/>
        <w:rPr>
          <w:rFonts w:ascii="Arial" w:eastAsia="Times New Roman" w:hAnsi="Arial" w:cs="Arial"/>
          <w:bCs/>
          <w:u w:val="single"/>
        </w:rPr>
      </w:pPr>
    </w:p>
    <w:p w:rsidR="009B2B3B" w:rsidRPr="009B2B3B" w:rsidRDefault="009B2B3B" w:rsidP="009B2B3B">
      <w:pPr>
        <w:keepNext/>
        <w:spacing w:after="0" w:line="240" w:lineRule="auto"/>
        <w:jc w:val="both"/>
        <w:outlineLvl w:val="7"/>
        <w:rPr>
          <w:rFonts w:ascii="Arial" w:eastAsia="Times New Roman" w:hAnsi="Arial" w:cs="Arial"/>
          <w:bCs/>
          <w:u w:val="single"/>
        </w:rPr>
      </w:pPr>
      <w:r w:rsidRPr="009B2B3B">
        <w:rPr>
          <w:rFonts w:ascii="Arial" w:eastAsia="Times New Roman" w:hAnsi="Arial" w:cs="Arial"/>
          <w:bCs/>
          <w:u w:val="single"/>
        </w:rPr>
        <w:t>MEMBERSHIP AND TERMS OF REFERENCE</w:t>
      </w:r>
    </w:p>
    <w:p w:rsidR="009B2B3B" w:rsidRPr="009B2B3B" w:rsidRDefault="009B2B3B" w:rsidP="009B2B3B">
      <w:pPr>
        <w:spacing w:after="0" w:line="240" w:lineRule="auto"/>
        <w:jc w:val="both"/>
        <w:rPr>
          <w:rFonts w:ascii="Arial" w:eastAsia="Times New Roman" w:hAnsi="Arial" w:cs="Arial"/>
        </w:rPr>
      </w:pPr>
    </w:p>
    <w:p w:rsidR="009B2B3B" w:rsidRPr="009B2B3B" w:rsidRDefault="009B2B3B" w:rsidP="009B2B3B">
      <w:pPr>
        <w:spacing w:after="0" w:line="240" w:lineRule="auto"/>
        <w:rPr>
          <w:rFonts w:ascii="Arial" w:eastAsia="Times New Roman" w:hAnsi="Arial" w:cs="Arial"/>
          <w:b/>
        </w:rPr>
      </w:pPr>
      <w:r w:rsidRPr="009B2B3B">
        <w:rPr>
          <w:rFonts w:ascii="Arial" w:eastAsia="Times New Roman" w:hAnsi="Arial" w:cs="Arial"/>
          <w:b/>
        </w:rPr>
        <w:t>1.</w:t>
      </w:r>
      <w:r w:rsidRPr="009B2B3B">
        <w:rPr>
          <w:rFonts w:ascii="Arial" w:eastAsia="Times New Roman" w:hAnsi="Arial" w:cs="Arial"/>
          <w:b/>
        </w:rPr>
        <w:tab/>
        <w:t>Constitution</w:t>
      </w:r>
    </w:p>
    <w:p w:rsidR="009B2B3B" w:rsidRPr="009B2B3B" w:rsidRDefault="009B2B3B" w:rsidP="009B2B3B">
      <w:pPr>
        <w:spacing w:after="0" w:line="240" w:lineRule="auto"/>
        <w:jc w:val="both"/>
        <w:rPr>
          <w:rFonts w:ascii="Arial" w:eastAsia="Times New Roman" w:hAnsi="Arial" w:cs="Arial"/>
          <w:u w:val="single"/>
        </w:rPr>
      </w:pPr>
    </w:p>
    <w:p w:rsidR="009B2B3B" w:rsidRPr="009B2B3B" w:rsidRDefault="009B2B3B" w:rsidP="009B2B3B">
      <w:pPr>
        <w:spacing w:after="0" w:line="240" w:lineRule="auto"/>
        <w:ind w:left="720" w:hanging="720"/>
        <w:rPr>
          <w:rFonts w:ascii="Arial" w:eastAsia="Times New Roman" w:hAnsi="Arial" w:cs="Arial"/>
        </w:rPr>
      </w:pPr>
      <w:r w:rsidRPr="009B2B3B">
        <w:rPr>
          <w:rFonts w:ascii="Arial" w:eastAsia="Times New Roman" w:hAnsi="Arial" w:cs="Arial"/>
        </w:rPr>
        <w:t>1.1</w:t>
      </w:r>
      <w:r w:rsidRPr="009B2B3B">
        <w:rPr>
          <w:rFonts w:ascii="Arial" w:eastAsia="Times New Roman" w:hAnsi="Arial" w:cs="Arial"/>
        </w:rPr>
        <w:tab/>
        <w:t xml:space="preserve">The Board of Directors has established a committee of the Birmingham City University Academies Trust to be known as the Audit and Finance Committee. The Committee shall at all times maintain a clear distinction between its audit and finance responsibilities. </w:t>
      </w:r>
    </w:p>
    <w:p w:rsidR="009B2B3B" w:rsidRPr="009B2B3B" w:rsidRDefault="009B2B3B" w:rsidP="009B2B3B">
      <w:pPr>
        <w:spacing w:after="0" w:line="240" w:lineRule="auto"/>
        <w:jc w:val="both"/>
        <w:rPr>
          <w:rFonts w:ascii="Arial" w:eastAsia="Times New Roman" w:hAnsi="Arial" w:cs="Arial"/>
        </w:rPr>
      </w:pPr>
    </w:p>
    <w:p w:rsidR="009B2B3B" w:rsidRPr="009B2B3B" w:rsidRDefault="009B2B3B" w:rsidP="009B2B3B">
      <w:pPr>
        <w:spacing w:after="0" w:line="240" w:lineRule="auto"/>
        <w:rPr>
          <w:rFonts w:ascii="Arial" w:eastAsia="Times New Roman" w:hAnsi="Arial" w:cs="Arial"/>
          <w:b/>
        </w:rPr>
      </w:pPr>
      <w:r w:rsidRPr="009B2B3B">
        <w:rPr>
          <w:rFonts w:ascii="Arial" w:eastAsia="Times New Roman" w:hAnsi="Arial" w:cs="Arial"/>
          <w:b/>
        </w:rPr>
        <w:t>2.</w:t>
      </w:r>
      <w:r w:rsidRPr="009B2B3B">
        <w:rPr>
          <w:rFonts w:ascii="Arial" w:eastAsia="Times New Roman" w:hAnsi="Arial" w:cs="Arial"/>
          <w:b/>
        </w:rPr>
        <w:tab/>
        <w:t>Purpose</w:t>
      </w:r>
    </w:p>
    <w:p w:rsidR="009B2B3B" w:rsidRPr="009B2B3B" w:rsidRDefault="009B2B3B" w:rsidP="009B2B3B">
      <w:pPr>
        <w:spacing w:after="0" w:line="240" w:lineRule="auto"/>
        <w:jc w:val="both"/>
        <w:rPr>
          <w:rFonts w:ascii="Arial" w:eastAsia="Times New Roman" w:hAnsi="Arial" w:cs="Arial"/>
          <w:u w:val="single"/>
        </w:rPr>
      </w:pPr>
    </w:p>
    <w:p w:rsidR="009B2B3B" w:rsidRPr="009B2B3B" w:rsidRDefault="009B2B3B" w:rsidP="009B2B3B">
      <w:pPr>
        <w:spacing w:after="0" w:line="240" w:lineRule="auto"/>
        <w:rPr>
          <w:rFonts w:ascii="Arial" w:eastAsia="Times New Roman" w:hAnsi="Arial" w:cs="Arial"/>
        </w:rPr>
      </w:pPr>
      <w:r w:rsidRPr="009B2B3B">
        <w:rPr>
          <w:rFonts w:ascii="Arial" w:eastAsia="Times New Roman" w:hAnsi="Arial" w:cs="Arial"/>
        </w:rPr>
        <w:t>2.1</w:t>
      </w:r>
      <w:r w:rsidRPr="009B2B3B">
        <w:rPr>
          <w:rFonts w:ascii="Arial" w:eastAsia="Times New Roman" w:hAnsi="Arial" w:cs="Arial"/>
        </w:rPr>
        <w:tab/>
        <w:t xml:space="preserve">The purpose of the Committee is to: </w:t>
      </w:r>
    </w:p>
    <w:p w:rsidR="009B2B3B" w:rsidRPr="009B2B3B" w:rsidRDefault="009B2B3B" w:rsidP="009B2B3B">
      <w:pPr>
        <w:spacing w:after="0" w:line="240" w:lineRule="auto"/>
        <w:rPr>
          <w:rFonts w:ascii="Arial" w:eastAsia="Times New Roman" w:hAnsi="Arial" w:cs="Arial"/>
        </w:rPr>
      </w:pPr>
    </w:p>
    <w:p w:rsidR="009B2B3B" w:rsidRPr="009B2B3B" w:rsidRDefault="009B2B3B" w:rsidP="009B2B3B">
      <w:pPr>
        <w:numPr>
          <w:ilvl w:val="2"/>
          <w:numId w:val="41"/>
        </w:numPr>
        <w:spacing w:after="0" w:line="240" w:lineRule="auto"/>
        <w:ind w:left="993" w:hanging="284"/>
        <w:rPr>
          <w:rFonts w:ascii="Arial" w:eastAsia="Times New Roman" w:hAnsi="Arial" w:cs="Arial"/>
        </w:rPr>
      </w:pPr>
      <w:r w:rsidRPr="009B2B3B">
        <w:rPr>
          <w:rFonts w:ascii="Arial" w:eastAsia="Times New Roman" w:hAnsi="Arial" w:cs="Arial"/>
        </w:rPr>
        <w:t>Provide oversight in respect of audit, risk, financial and internal control matters and to provide assurance to the Board of the effectiveness of the Trust’s procedures in these respects</w:t>
      </w:r>
    </w:p>
    <w:p w:rsidR="009B2B3B" w:rsidRPr="009B2B3B" w:rsidRDefault="009B2B3B" w:rsidP="009B2B3B">
      <w:pPr>
        <w:spacing w:after="0" w:line="240" w:lineRule="auto"/>
        <w:ind w:firstLine="720"/>
        <w:jc w:val="both"/>
        <w:rPr>
          <w:rFonts w:ascii="Arial" w:eastAsia="Times New Roman" w:hAnsi="Arial" w:cs="Arial"/>
        </w:rPr>
      </w:pPr>
    </w:p>
    <w:p w:rsidR="009B2B3B" w:rsidRPr="009B2B3B" w:rsidRDefault="009B2B3B" w:rsidP="009B2B3B">
      <w:pPr>
        <w:numPr>
          <w:ilvl w:val="2"/>
          <w:numId w:val="41"/>
        </w:numPr>
        <w:spacing w:after="0" w:line="240" w:lineRule="auto"/>
        <w:ind w:left="993" w:hanging="284"/>
        <w:rPr>
          <w:rFonts w:ascii="Arial" w:eastAsia="Times New Roman" w:hAnsi="Arial" w:cs="Arial"/>
        </w:rPr>
      </w:pPr>
      <w:r w:rsidRPr="009B2B3B">
        <w:rPr>
          <w:rFonts w:ascii="Arial" w:eastAsia="Times New Roman" w:hAnsi="Arial" w:cs="Arial"/>
        </w:rPr>
        <w:t>Consider and advise on commercial and financial matters affecting the Trust.</w:t>
      </w:r>
    </w:p>
    <w:p w:rsidR="009B2B3B" w:rsidRPr="009B2B3B" w:rsidRDefault="009B2B3B" w:rsidP="009B2B3B">
      <w:pPr>
        <w:spacing w:after="0" w:line="240" w:lineRule="auto"/>
        <w:rPr>
          <w:rFonts w:ascii="Arial" w:eastAsia="Times New Roman" w:hAnsi="Arial" w:cs="Arial"/>
        </w:rPr>
      </w:pPr>
    </w:p>
    <w:p w:rsidR="009B2B3B" w:rsidRPr="009B2B3B" w:rsidRDefault="009B2B3B" w:rsidP="009B2B3B">
      <w:pPr>
        <w:spacing w:after="0" w:line="240" w:lineRule="auto"/>
        <w:rPr>
          <w:rFonts w:ascii="Arial" w:eastAsia="Times New Roman" w:hAnsi="Arial" w:cs="Arial"/>
          <w:b/>
        </w:rPr>
      </w:pPr>
      <w:r w:rsidRPr="009B2B3B">
        <w:rPr>
          <w:rFonts w:ascii="Arial" w:eastAsia="Times New Roman" w:hAnsi="Arial" w:cs="Arial"/>
          <w:b/>
        </w:rPr>
        <w:t>3.</w:t>
      </w:r>
      <w:r w:rsidRPr="009B2B3B">
        <w:rPr>
          <w:rFonts w:ascii="Arial" w:eastAsia="Times New Roman" w:hAnsi="Arial" w:cs="Arial"/>
          <w:b/>
        </w:rPr>
        <w:tab/>
        <w:t>Membership</w:t>
      </w:r>
    </w:p>
    <w:p w:rsidR="009B2B3B" w:rsidRPr="009B2B3B" w:rsidRDefault="009B2B3B" w:rsidP="009B2B3B">
      <w:pPr>
        <w:spacing w:after="0" w:line="240" w:lineRule="auto"/>
        <w:jc w:val="right"/>
        <w:rPr>
          <w:rFonts w:ascii="Arial" w:eastAsia="Times New Roman" w:hAnsi="Arial" w:cs="Arial"/>
        </w:rPr>
      </w:pPr>
    </w:p>
    <w:p w:rsidR="009B2B3B" w:rsidRPr="009B2B3B" w:rsidRDefault="009B2B3B" w:rsidP="009B2B3B">
      <w:pPr>
        <w:spacing w:after="0" w:line="240" w:lineRule="auto"/>
        <w:rPr>
          <w:rFonts w:ascii="Arial" w:eastAsia="Times New Roman" w:hAnsi="Arial" w:cs="Arial"/>
          <w:b/>
        </w:rPr>
      </w:pPr>
      <w:r w:rsidRPr="009B2B3B">
        <w:rPr>
          <w:rFonts w:ascii="Arial" w:eastAsia="Times New Roman" w:hAnsi="Arial" w:cs="Arial"/>
        </w:rPr>
        <w:t>3.1</w:t>
      </w:r>
      <w:r w:rsidRPr="009B2B3B">
        <w:rPr>
          <w:rFonts w:ascii="Arial" w:eastAsia="Times New Roman" w:hAnsi="Arial" w:cs="Arial"/>
        </w:rPr>
        <w:tab/>
      </w:r>
      <w:r w:rsidRPr="009B2B3B">
        <w:rPr>
          <w:rFonts w:ascii="Arial" w:eastAsia="Times New Roman" w:hAnsi="Arial" w:cs="Arial"/>
          <w:u w:val="single"/>
        </w:rPr>
        <w:t xml:space="preserve">Expertise </w:t>
      </w:r>
    </w:p>
    <w:p w:rsidR="009B2B3B" w:rsidRPr="009B2B3B" w:rsidRDefault="009B2B3B" w:rsidP="009B2B3B">
      <w:pPr>
        <w:spacing w:after="0" w:line="240" w:lineRule="auto"/>
        <w:ind w:left="720" w:hanging="18"/>
        <w:rPr>
          <w:rFonts w:ascii="Arial" w:eastAsia="Times New Roman" w:hAnsi="Arial" w:cs="Arial"/>
          <w:b/>
        </w:rPr>
      </w:pPr>
    </w:p>
    <w:p w:rsidR="009B2B3B" w:rsidRPr="009B2B3B" w:rsidRDefault="009B2B3B" w:rsidP="009B2B3B">
      <w:pPr>
        <w:spacing w:after="0" w:line="240" w:lineRule="auto"/>
        <w:ind w:left="702" w:hanging="702"/>
        <w:rPr>
          <w:rFonts w:ascii="Arial" w:eastAsia="Times New Roman" w:hAnsi="Arial" w:cs="Arial"/>
          <w:b/>
        </w:rPr>
      </w:pPr>
      <w:r w:rsidRPr="009B2B3B">
        <w:rPr>
          <w:rFonts w:ascii="Arial" w:eastAsia="Times New Roman" w:hAnsi="Arial" w:cs="Arial"/>
        </w:rPr>
        <w:t>3.1.1</w:t>
      </w:r>
      <w:r w:rsidRPr="009B2B3B">
        <w:rPr>
          <w:rFonts w:ascii="Arial" w:eastAsia="Times New Roman" w:hAnsi="Arial" w:cs="Arial"/>
        </w:rPr>
        <w:tab/>
        <w:t xml:space="preserve">At least one member should have recent and relevant experience in finance, accounting or auditing.  The Committee may, if it considers it necessary or desirable, co-opt members with particular expertise.  </w:t>
      </w:r>
    </w:p>
    <w:p w:rsidR="009B2B3B" w:rsidRPr="009B2B3B" w:rsidRDefault="009B2B3B" w:rsidP="009B2B3B">
      <w:pPr>
        <w:spacing w:after="0" w:line="240" w:lineRule="auto"/>
        <w:rPr>
          <w:rFonts w:ascii="Arial" w:eastAsia="Times New Roman" w:hAnsi="Arial" w:cs="Arial"/>
        </w:rPr>
      </w:pPr>
    </w:p>
    <w:p w:rsidR="009B2B3B" w:rsidRPr="009B2B3B" w:rsidRDefault="009B2B3B" w:rsidP="009B2B3B">
      <w:pPr>
        <w:spacing w:after="0" w:line="240" w:lineRule="auto"/>
        <w:rPr>
          <w:rFonts w:ascii="Arial" w:eastAsia="Times New Roman" w:hAnsi="Arial" w:cs="Arial"/>
        </w:rPr>
      </w:pPr>
      <w:r w:rsidRPr="009B2B3B">
        <w:rPr>
          <w:rFonts w:ascii="Arial" w:eastAsia="Times New Roman" w:hAnsi="Arial" w:cs="Arial"/>
        </w:rPr>
        <w:t>3.2</w:t>
      </w:r>
      <w:r w:rsidRPr="009B2B3B">
        <w:rPr>
          <w:rFonts w:ascii="Arial" w:eastAsia="Times New Roman" w:hAnsi="Arial" w:cs="Arial"/>
        </w:rPr>
        <w:tab/>
      </w:r>
      <w:r w:rsidRPr="009B2B3B">
        <w:rPr>
          <w:rFonts w:ascii="Arial" w:eastAsia="Times New Roman" w:hAnsi="Arial" w:cs="Arial"/>
          <w:u w:val="single"/>
        </w:rPr>
        <w:t>Current Members</w:t>
      </w:r>
    </w:p>
    <w:p w:rsidR="009B2B3B" w:rsidRPr="009B2B3B" w:rsidRDefault="009B2B3B" w:rsidP="009B2B3B">
      <w:pPr>
        <w:spacing w:after="0" w:line="240" w:lineRule="auto"/>
        <w:ind w:left="1440"/>
        <w:rPr>
          <w:rFonts w:ascii="Arial" w:eastAsia="Times New Roman" w:hAnsi="Arial" w:cs="Arial"/>
        </w:rPr>
      </w:pPr>
    </w:p>
    <w:p w:rsidR="009B2B3B" w:rsidRPr="009B2B3B" w:rsidRDefault="009B2B3B" w:rsidP="009B2B3B">
      <w:pPr>
        <w:numPr>
          <w:ilvl w:val="2"/>
          <w:numId w:val="41"/>
        </w:numPr>
        <w:spacing w:after="0" w:line="240" w:lineRule="auto"/>
        <w:ind w:left="993" w:hanging="284"/>
        <w:rPr>
          <w:rFonts w:ascii="Arial" w:eastAsia="Times New Roman" w:hAnsi="Arial" w:cs="Arial"/>
        </w:rPr>
      </w:pPr>
      <w:r w:rsidRPr="009B2B3B">
        <w:rPr>
          <w:rFonts w:ascii="Arial" w:eastAsia="Times New Roman" w:hAnsi="Arial" w:cs="Arial"/>
        </w:rPr>
        <w:t>Mr Neville Garner-Jones  (Chair)</w:t>
      </w:r>
    </w:p>
    <w:p w:rsidR="00A95A38" w:rsidRDefault="009B2B3B" w:rsidP="009B2B3B">
      <w:pPr>
        <w:numPr>
          <w:ilvl w:val="2"/>
          <w:numId w:val="41"/>
        </w:numPr>
        <w:spacing w:after="0" w:line="240" w:lineRule="auto"/>
        <w:ind w:left="993" w:hanging="284"/>
        <w:rPr>
          <w:rFonts w:ascii="Arial" w:eastAsia="Times New Roman" w:hAnsi="Arial" w:cs="Arial"/>
        </w:rPr>
      </w:pPr>
      <w:r w:rsidRPr="009B2B3B">
        <w:rPr>
          <w:rFonts w:ascii="Arial" w:eastAsia="Times New Roman" w:hAnsi="Arial" w:cs="Arial"/>
        </w:rPr>
        <w:t>Mr Ian Blair</w:t>
      </w:r>
    </w:p>
    <w:p w:rsidR="009B2B3B" w:rsidRPr="009B2B3B" w:rsidRDefault="009B2B3B" w:rsidP="009B2B3B">
      <w:pPr>
        <w:numPr>
          <w:ilvl w:val="2"/>
          <w:numId w:val="41"/>
        </w:numPr>
        <w:spacing w:after="0" w:line="240" w:lineRule="auto"/>
        <w:ind w:left="993" w:hanging="284"/>
        <w:rPr>
          <w:rFonts w:ascii="Arial" w:eastAsia="Times New Roman" w:hAnsi="Arial" w:cs="Arial"/>
        </w:rPr>
      </w:pPr>
      <w:r w:rsidRPr="009B2B3B">
        <w:rPr>
          <w:rFonts w:ascii="Arial" w:eastAsia="Times New Roman" w:hAnsi="Arial" w:cs="Arial"/>
        </w:rPr>
        <w:t xml:space="preserve">Ms Maxine Penlington </w:t>
      </w:r>
    </w:p>
    <w:p w:rsidR="009B2B3B" w:rsidRPr="009B2B3B" w:rsidRDefault="009B2B3B" w:rsidP="009B2B3B">
      <w:pPr>
        <w:spacing w:after="0" w:line="240" w:lineRule="auto"/>
        <w:rPr>
          <w:rFonts w:ascii="Arial" w:eastAsia="Times New Roman" w:hAnsi="Arial" w:cs="Arial"/>
        </w:rPr>
      </w:pPr>
    </w:p>
    <w:p w:rsidR="009B2B3B" w:rsidRPr="009B2B3B" w:rsidRDefault="009B2B3B" w:rsidP="009B2B3B">
      <w:pPr>
        <w:spacing w:after="0" w:line="240" w:lineRule="auto"/>
        <w:rPr>
          <w:rFonts w:ascii="Arial" w:eastAsia="Times New Roman" w:hAnsi="Arial" w:cs="Arial"/>
          <w:b/>
        </w:rPr>
      </w:pPr>
      <w:r w:rsidRPr="009B2B3B">
        <w:rPr>
          <w:rFonts w:ascii="Arial" w:eastAsia="Times New Roman" w:hAnsi="Arial" w:cs="Arial"/>
        </w:rPr>
        <w:t>3.3</w:t>
      </w:r>
      <w:r w:rsidRPr="009B2B3B">
        <w:rPr>
          <w:rFonts w:ascii="Arial" w:eastAsia="Times New Roman" w:hAnsi="Arial" w:cs="Arial"/>
        </w:rPr>
        <w:tab/>
      </w:r>
      <w:r w:rsidRPr="009B2B3B">
        <w:rPr>
          <w:rFonts w:ascii="Arial" w:eastAsia="Times New Roman" w:hAnsi="Arial" w:cs="Arial"/>
          <w:u w:val="single"/>
        </w:rPr>
        <w:t>Co-opted members</w:t>
      </w:r>
    </w:p>
    <w:p w:rsidR="009B2B3B" w:rsidRPr="009B2B3B" w:rsidRDefault="009B2B3B" w:rsidP="009B2B3B">
      <w:pPr>
        <w:spacing w:after="0" w:line="240" w:lineRule="auto"/>
        <w:rPr>
          <w:rFonts w:ascii="Arial" w:eastAsia="Times New Roman" w:hAnsi="Arial" w:cs="Arial"/>
        </w:rPr>
      </w:pPr>
    </w:p>
    <w:p w:rsidR="009B2B3B" w:rsidRPr="009B2B3B" w:rsidRDefault="009B2B3B" w:rsidP="009B2B3B">
      <w:pPr>
        <w:numPr>
          <w:ilvl w:val="2"/>
          <w:numId w:val="41"/>
        </w:numPr>
        <w:spacing w:after="0" w:line="240" w:lineRule="auto"/>
        <w:ind w:left="993" w:hanging="284"/>
        <w:rPr>
          <w:rFonts w:ascii="Arial" w:eastAsia="Times New Roman" w:hAnsi="Arial" w:cs="Arial"/>
        </w:rPr>
      </w:pPr>
      <w:r w:rsidRPr="009B2B3B">
        <w:rPr>
          <w:rFonts w:ascii="Arial" w:eastAsia="Times New Roman" w:hAnsi="Arial" w:cs="Arial"/>
        </w:rPr>
        <w:t>Currently none</w:t>
      </w:r>
    </w:p>
    <w:p w:rsidR="009B2B3B" w:rsidRPr="009B2B3B" w:rsidRDefault="009B2B3B" w:rsidP="009B2B3B">
      <w:pPr>
        <w:spacing w:after="0" w:line="240" w:lineRule="auto"/>
        <w:jc w:val="both"/>
        <w:rPr>
          <w:rFonts w:ascii="Arial" w:eastAsia="Times New Roman" w:hAnsi="Arial" w:cs="Arial"/>
        </w:rPr>
      </w:pPr>
    </w:p>
    <w:p w:rsidR="009B2B3B" w:rsidRPr="009B2B3B" w:rsidRDefault="009B2B3B" w:rsidP="009B2B3B">
      <w:pPr>
        <w:spacing w:after="0" w:line="240" w:lineRule="auto"/>
        <w:rPr>
          <w:rFonts w:ascii="Arial" w:eastAsia="Times New Roman" w:hAnsi="Arial" w:cs="Arial"/>
          <w:b/>
        </w:rPr>
      </w:pPr>
      <w:r w:rsidRPr="009B2B3B">
        <w:rPr>
          <w:rFonts w:ascii="Arial" w:eastAsia="Times New Roman" w:hAnsi="Arial" w:cs="Arial"/>
          <w:b/>
        </w:rPr>
        <w:t>4.</w:t>
      </w:r>
      <w:r w:rsidRPr="009B2B3B">
        <w:rPr>
          <w:rFonts w:ascii="Arial" w:eastAsia="Times New Roman" w:hAnsi="Arial" w:cs="Arial"/>
          <w:b/>
        </w:rPr>
        <w:tab/>
        <w:t>Attendance at meetings</w:t>
      </w:r>
    </w:p>
    <w:p w:rsidR="009B2B3B" w:rsidRPr="009B2B3B" w:rsidRDefault="009B2B3B" w:rsidP="009B2B3B">
      <w:pPr>
        <w:spacing w:after="0" w:line="240" w:lineRule="auto"/>
        <w:jc w:val="both"/>
        <w:rPr>
          <w:rFonts w:ascii="Arial" w:eastAsia="Times New Roman" w:hAnsi="Arial" w:cs="Arial"/>
        </w:rPr>
      </w:pPr>
    </w:p>
    <w:p w:rsidR="009B2B3B" w:rsidRPr="009B2B3B" w:rsidRDefault="009B2B3B" w:rsidP="009B2B3B">
      <w:pPr>
        <w:spacing w:after="0" w:line="240" w:lineRule="auto"/>
        <w:ind w:left="720" w:hanging="720"/>
        <w:jc w:val="both"/>
        <w:rPr>
          <w:rFonts w:ascii="Arial" w:eastAsia="Times New Roman" w:hAnsi="Arial" w:cs="Arial"/>
        </w:rPr>
      </w:pPr>
      <w:r w:rsidRPr="009B2B3B">
        <w:rPr>
          <w:rFonts w:ascii="Arial" w:eastAsia="Times New Roman" w:hAnsi="Arial" w:cs="Arial"/>
        </w:rPr>
        <w:t>4.1</w:t>
      </w:r>
      <w:r w:rsidRPr="009B2B3B">
        <w:rPr>
          <w:rFonts w:ascii="Arial" w:eastAsia="Times New Roman" w:hAnsi="Arial" w:cs="Arial"/>
        </w:rPr>
        <w:tab/>
        <w:t>The Chief Financial Officer and</w:t>
      </w:r>
      <w:r w:rsidR="00A95A38">
        <w:rPr>
          <w:rFonts w:ascii="Arial" w:eastAsia="Times New Roman" w:hAnsi="Arial" w:cs="Arial"/>
        </w:rPr>
        <w:t xml:space="preserve"> Accounting Officer should attend all meetings and</w:t>
      </w:r>
      <w:r w:rsidRPr="009B2B3B">
        <w:rPr>
          <w:rFonts w:ascii="Arial" w:eastAsia="Times New Roman" w:hAnsi="Arial" w:cs="Arial"/>
        </w:rPr>
        <w:t xml:space="preserve"> a representative of the external auditors shall normally attend meetings where business relevant to them is to be discussed.  However, as necessary, the Committee will meet with the external auditors without any officers present. The University Secretary shall normally attend at least one meeting each academic year.</w:t>
      </w:r>
    </w:p>
    <w:p w:rsidR="009B2B3B" w:rsidRPr="009B2B3B" w:rsidRDefault="009B2B3B" w:rsidP="009B2B3B">
      <w:pPr>
        <w:spacing w:after="0" w:line="240" w:lineRule="auto"/>
        <w:jc w:val="both"/>
        <w:rPr>
          <w:rFonts w:ascii="Arial" w:eastAsia="Times New Roman" w:hAnsi="Arial" w:cs="Arial"/>
        </w:rPr>
      </w:pPr>
    </w:p>
    <w:p w:rsidR="009B2B3B" w:rsidRPr="009B2B3B" w:rsidRDefault="009B2B3B" w:rsidP="009B2B3B">
      <w:pPr>
        <w:spacing w:after="0" w:line="240" w:lineRule="auto"/>
        <w:rPr>
          <w:rFonts w:ascii="Arial" w:eastAsia="Times New Roman" w:hAnsi="Arial" w:cs="Arial"/>
          <w:b/>
        </w:rPr>
      </w:pPr>
      <w:r w:rsidRPr="009B2B3B">
        <w:rPr>
          <w:rFonts w:ascii="Arial" w:eastAsia="Times New Roman" w:hAnsi="Arial" w:cs="Arial"/>
          <w:b/>
        </w:rPr>
        <w:t>5.</w:t>
      </w:r>
      <w:r w:rsidRPr="009B2B3B">
        <w:rPr>
          <w:rFonts w:ascii="Arial" w:eastAsia="Times New Roman" w:hAnsi="Arial" w:cs="Arial"/>
          <w:b/>
        </w:rPr>
        <w:tab/>
        <w:t>Mode of Operation</w:t>
      </w:r>
    </w:p>
    <w:p w:rsidR="009B2B3B" w:rsidRPr="009B2B3B" w:rsidRDefault="009B2B3B" w:rsidP="009B2B3B">
      <w:pPr>
        <w:spacing w:after="0" w:line="240" w:lineRule="auto"/>
        <w:rPr>
          <w:rFonts w:ascii="Arial" w:eastAsia="Times New Roman" w:hAnsi="Arial" w:cs="Arial"/>
        </w:rPr>
      </w:pPr>
    </w:p>
    <w:p w:rsidR="009B2B3B" w:rsidRPr="009B2B3B" w:rsidRDefault="009B2B3B" w:rsidP="009B2B3B">
      <w:pPr>
        <w:spacing w:after="0" w:line="240" w:lineRule="auto"/>
        <w:jc w:val="both"/>
        <w:rPr>
          <w:rFonts w:ascii="Arial" w:eastAsia="Times New Roman" w:hAnsi="Arial" w:cs="Arial"/>
        </w:rPr>
      </w:pPr>
      <w:r w:rsidRPr="009B2B3B">
        <w:rPr>
          <w:rFonts w:ascii="Arial" w:eastAsia="Times New Roman" w:hAnsi="Arial" w:cs="Arial"/>
        </w:rPr>
        <w:t>5.1</w:t>
      </w:r>
      <w:r w:rsidRPr="009B2B3B">
        <w:rPr>
          <w:rFonts w:ascii="Arial" w:eastAsia="Times New Roman" w:hAnsi="Arial" w:cs="Arial"/>
        </w:rPr>
        <w:tab/>
      </w:r>
      <w:r w:rsidRPr="009B2B3B">
        <w:rPr>
          <w:rFonts w:ascii="Arial" w:eastAsia="Times New Roman" w:hAnsi="Arial" w:cs="Arial"/>
          <w:spacing w:val="-2"/>
        </w:rPr>
        <w:t>The Committee shall have a quorum of two members.</w:t>
      </w:r>
      <w:r w:rsidRPr="009B2B3B">
        <w:rPr>
          <w:rFonts w:ascii="Arial" w:eastAsia="Times New Roman" w:hAnsi="Arial" w:cs="Arial"/>
        </w:rPr>
        <w:t xml:space="preserve"> </w:t>
      </w:r>
    </w:p>
    <w:p w:rsidR="009B2B3B" w:rsidRPr="009B2B3B" w:rsidRDefault="009B2B3B" w:rsidP="009B2B3B">
      <w:pPr>
        <w:spacing w:after="0" w:line="240" w:lineRule="auto"/>
        <w:ind w:left="1440" w:hanging="720"/>
        <w:jc w:val="both"/>
        <w:rPr>
          <w:rFonts w:ascii="Arial" w:eastAsia="Times New Roman" w:hAnsi="Arial" w:cs="Arial"/>
        </w:rPr>
      </w:pPr>
    </w:p>
    <w:p w:rsidR="009B2B3B" w:rsidRPr="009B2B3B" w:rsidRDefault="009B2B3B" w:rsidP="009B2B3B">
      <w:pPr>
        <w:spacing w:after="0" w:line="240" w:lineRule="auto"/>
        <w:ind w:left="720" w:hanging="720"/>
        <w:jc w:val="both"/>
        <w:rPr>
          <w:rFonts w:ascii="Arial" w:eastAsia="Times New Roman" w:hAnsi="Arial" w:cs="Arial"/>
        </w:rPr>
      </w:pPr>
      <w:r w:rsidRPr="009B2B3B">
        <w:rPr>
          <w:rFonts w:ascii="Arial" w:eastAsia="Times New Roman" w:hAnsi="Arial" w:cs="Arial"/>
        </w:rPr>
        <w:t>5.2</w:t>
      </w:r>
      <w:r w:rsidRPr="009B2B3B">
        <w:rPr>
          <w:rFonts w:ascii="Arial" w:eastAsia="Times New Roman" w:hAnsi="Arial" w:cs="Arial"/>
        </w:rPr>
        <w:tab/>
        <w:t>Meetings shall normally be held at least three times each financial year.  The external auditors may request a meeting with the Committee at any time if they consider it necessary.</w:t>
      </w:r>
    </w:p>
    <w:p w:rsidR="009B2B3B" w:rsidRPr="009B2B3B" w:rsidRDefault="009B2B3B" w:rsidP="009B2B3B">
      <w:pPr>
        <w:spacing w:after="0" w:line="240" w:lineRule="auto"/>
        <w:ind w:left="1440" w:hanging="720"/>
        <w:jc w:val="both"/>
        <w:rPr>
          <w:rFonts w:ascii="Arial" w:eastAsia="Times New Roman" w:hAnsi="Arial" w:cs="Arial"/>
        </w:rPr>
      </w:pPr>
    </w:p>
    <w:p w:rsidR="009B2B3B" w:rsidRPr="009B2B3B" w:rsidRDefault="009B2B3B" w:rsidP="009B2B3B">
      <w:pPr>
        <w:spacing w:after="0" w:line="240" w:lineRule="auto"/>
        <w:rPr>
          <w:rFonts w:ascii="Arial" w:eastAsia="Times New Roman" w:hAnsi="Arial" w:cs="Arial"/>
        </w:rPr>
      </w:pPr>
      <w:r w:rsidRPr="009B2B3B">
        <w:rPr>
          <w:rFonts w:ascii="Arial" w:eastAsia="Times New Roman" w:hAnsi="Arial" w:cs="Arial"/>
          <w:b/>
        </w:rPr>
        <w:t>6.</w:t>
      </w:r>
      <w:r w:rsidRPr="009B2B3B">
        <w:rPr>
          <w:rFonts w:ascii="Arial" w:eastAsia="Times New Roman" w:hAnsi="Arial" w:cs="Arial"/>
          <w:b/>
        </w:rPr>
        <w:tab/>
        <w:t>Authority</w:t>
      </w:r>
      <w:r w:rsidRPr="009B2B3B">
        <w:rPr>
          <w:rFonts w:ascii="Arial" w:eastAsia="Times New Roman" w:hAnsi="Arial" w:cs="Arial"/>
        </w:rPr>
        <w:tab/>
      </w:r>
      <w:r w:rsidRPr="009B2B3B">
        <w:rPr>
          <w:rFonts w:ascii="Arial" w:eastAsia="Times New Roman" w:hAnsi="Arial" w:cs="Arial"/>
        </w:rPr>
        <w:tab/>
      </w:r>
      <w:r w:rsidRPr="009B2B3B">
        <w:rPr>
          <w:rFonts w:ascii="Arial" w:eastAsia="Times New Roman" w:hAnsi="Arial" w:cs="Arial"/>
        </w:rPr>
        <w:tab/>
      </w:r>
      <w:r w:rsidRPr="009B2B3B">
        <w:rPr>
          <w:rFonts w:ascii="Arial" w:eastAsia="Times New Roman" w:hAnsi="Arial" w:cs="Arial"/>
        </w:rPr>
        <w:tab/>
      </w:r>
    </w:p>
    <w:p w:rsidR="009B2B3B" w:rsidRPr="009B2B3B" w:rsidRDefault="009B2B3B" w:rsidP="009B2B3B">
      <w:pPr>
        <w:spacing w:after="0" w:line="240" w:lineRule="auto"/>
        <w:ind w:left="720" w:hanging="720"/>
        <w:jc w:val="both"/>
        <w:rPr>
          <w:rFonts w:ascii="Arial" w:eastAsia="Times New Roman" w:hAnsi="Arial" w:cs="Arial"/>
        </w:rPr>
      </w:pPr>
    </w:p>
    <w:p w:rsidR="009B2B3B" w:rsidRPr="009B2B3B" w:rsidRDefault="009B2B3B" w:rsidP="009B2B3B">
      <w:pPr>
        <w:spacing w:after="0" w:line="240" w:lineRule="auto"/>
        <w:ind w:left="720" w:hanging="720"/>
        <w:jc w:val="both"/>
        <w:rPr>
          <w:rFonts w:ascii="Arial" w:eastAsia="Times New Roman" w:hAnsi="Arial" w:cs="Arial"/>
        </w:rPr>
      </w:pPr>
      <w:r w:rsidRPr="009B2B3B">
        <w:rPr>
          <w:rFonts w:ascii="Arial" w:eastAsia="Times New Roman" w:hAnsi="Arial" w:cs="Arial"/>
        </w:rPr>
        <w:t>6.1</w:t>
      </w:r>
      <w:r w:rsidRPr="009B2B3B">
        <w:rPr>
          <w:rFonts w:ascii="Arial" w:eastAsia="Times New Roman" w:hAnsi="Arial" w:cs="Arial"/>
        </w:rPr>
        <w:tab/>
        <w:t>The Committee is authorised by the Board of Directors to investigate, as necessary, any matters within its terms of reference.</w:t>
      </w:r>
    </w:p>
    <w:p w:rsidR="009B2B3B" w:rsidRPr="009B2B3B" w:rsidRDefault="009B2B3B" w:rsidP="009B2B3B">
      <w:pPr>
        <w:spacing w:after="0" w:line="240" w:lineRule="auto"/>
        <w:ind w:left="720" w:hanging="720"/>
        <w:jc w:val="both"/>
        <w:rPr>
          <w:rFonts w:ascii="Arial" w:eastAsia="Times New Roman" w:hAnsi="Arial" w:cs="Arial"/>
        </w:rPr>
      </w:pPr>
    </w:p>
    <w:p w:rsidR="009B2B3B" w:rsidRPr="009B2B3B" w:rsidRDefault="009B2B3B" w:rsidP="009B2B3B">
      <w:pPr>
        <w:spacing w:after="0" w:line="240" w:lineRule="auto"/>
        <w:rPr>
          <w:rFonts w:ascii="Arial" w:eastAsia="Times New Roman" w:hAnsi="Arial" w:cs="Arial"/>
          <w:b/>
        </w:rPr>
      </w:pPr>
      <w:r w:rsidRPr="009B2B3B">
        <w:rPr>
          <w:rFonts w:ascii="Arial" w:eastAsia="Times New Roman" w:hAnsi="Arial" w:cs="Arial"/>
          <w:b/>
        </w:rPr>
        <w:t>7.</w:t>
      </w:r>
      <w:r w:rsidRPr="009B2B3B">
        <w:rPr>
          <w:rFonts w:ascii="Arial" w:eastAsia="Times New Roman" w:hAnsi="Arial" w:cs="Arial"/>
          <w:b/>
        </w:rPr>
        <w:tab/>
        <w:t>Duties</w:t>
      </w:r>
    </w:p>
    <w:p w:rsidR="009B2B3B" w:rsidRPr="009B2B3B" w:rsidRDefault="009B2B3B" w:rsidP="009B2B3B">
      <w:pPr>
        <w:spacing w:after="0" w:line="240" w:lineRule="auto"/>
        <w:ind w:left="720" w:hanging="720"/>
        <w:jc w:val="both"/>
        <w:rPr>
          <w:rFonts w:ascii="Arial" w:eastAsia="Times New Roman" w:hAnsi="Arial" w:cs="Arial"/>
          <w:u w:val="single"/>
        </w:rPr>
      </w:pPr>
    </w:p>
    <w:p w:rsidR="009B2B3B" w:rsidRPr="009B2B3B" w:rsidRDefault="009B2B3B" w:rsidP="009B2B3B">
      <w:pPr>
        <w:spacing w:after="0" w:line="240" w:lineRule="auto"/>
        <w:jc w:val="both"/>
        <w:rPr>
          <w:rFonts w:ascii="Arial" w:eastAsia="Times New Roman" w:hAnsi="Arial" w:cs="Arial"/>
        </w:rPr>
      </w:pPr>
      <w:r w:rsidRPr="009B2B3B">
        <w:rPr>
          <w:rFonts w:ascii="Arial" w:eastAsia="Times New Roman" w:hAnsi="Arial" w:cs="Arial"/>
        </w:rPr>
        <w:t>7.1</w:t>
      </w:r>
      <w:r w:rsidRPr="009B2B3B">
        <w:rPr>
          <w:rFonts w:ascii="Arial" w:eastAsia="Times New Roman" w:hAnsi="Arial" w:cs="Arial"/>
        </w:rPr>
        <w:tab/>
      </w:r>
      <w:r w:rsidRPr="009B2B3B">
        <w:rPr>
          <w:rFonts w:ascii="Arial" w:eastAsia="Times New Roman" w:hAnsi="Arial" w:cs="Arial"/>
          <w:u w:val="single"/>
        </w:rPr>
        <w:t>Audit Responsibilities</w:t>
      </w:r>
      <w:r w:rsidRPr="009B2B3B">
        <w:rPr>
          <w:rFonts w:ascii="Arial" w:eastAsia="Times New Roman" w:hAnsi="Arial" w:cs="Arial"/>
        </w:rPr>
        <w:t xml:space="preserve">  </w:t>
      </w:r>
    </w:p>
    <w:p w:rsidR="009B2B3B" w:rsidRPr="009B2B3B" w:rsidRDefault="009B2B3B" w:rsidP="009B2B3B">
      <w:pPr>
        <w:spacing w:after="0" w:line="240" w:lineRule="auto"/>
        <w:jc w:val="both"/>
        <w:rPr>
          <w:rFonts w:ascii="Arial" w:eastAsia="Times New Roman" w:hAnsi="Arial" w:cs="Arial"/>
        </w:rPr>
      </w:pPr>
    </w:p>
    <w:p w:rsidR="009B2B3B" w:rsidRPr="009B2B3B" w:rsidRDefault="009B2B3B" w:rsidP="009B2B3B">
      <w:pPr>
        <w:spacing w:after="0" w:line="240" w:lineRule="auto"/>
        <w:ind w:left="709" w:hanging="709"/>
        <w:jc w:val="both"/>
        <w:rPr>
          <w:rFonts w:ascii="Arial" w:eastAsia="Times New Roman" w:hAnsi="Arial" w:cs="Arial"/>
        </w:rPr>
      </w:pPr>
      <w:r w:rsidRPr="009B2B3B">
        <w:rPr>
          <w:rFonts w:ascii="Arial" w:eastAsia="Times New Roman" w:hAnsi="Arial" w:cs="Arial"/>
        </w:rPr>
        <w:t>7.1.1</w:t>
      </w:r>
      <w:r w:rsidRPr="009B2B3B">
        <w:rPr>
          <w:rFonts w:ascii="Arial" w:eastAsia="Times New Roman" w:hAnsi="Arial" w:cs="Arial"/>
        </w:rPr>
        <w:tab/>
        <w:t>In fulfilling its audit functions, the duties of the Committee shall be:</w:t>
      </w:r>
    </w:p>
    <w:p w:rsidR="009B2B3B" w:rsidRPr="009B2B3B" w:rsidRDefault="009B2B3B" w:rsidP="009B2B3B">
      <w:pPr>
        <w:spacing w:after="0" w:line="240" w:lineRule="auto"/>
        <w:ind w:left="709" w:hanging="709"/>
        <w:jc w:val="both"/>
        <w:rPr>
          <w:rFonts w:ascii="Arial" w:eastAsia="Times New Roman" w:hAnsi="Arial" w:cs="Arial"/>
        </w:rPr>
      </w:pPr>
    </w:p>
    <w:p w:rsidR="009B2B3B" w:rsidRPr="009B2B3B" w:rsidRDefault="009B2B3B" w:rsidP="009B2B3B">
      <w:pPr>
        <w:numPr>
          <w:ilvl w:val="2"/>
          <w:numId w:val="41"/>
        </w:numPr>
        <w:spacing w:after="0" w:line="240" w:lineRule="auto"/>
        <w:ind w:left="993" w:hanging="284"/>
        <w:rPr>
          <w:rFonts w:ascii="Arial" w:eastAsia="Times New Roman" w:hAnsi="Arial" w:cs="Arial"/>
        </w:rPr>
      </w:pPr>
      <w:r w:rsidRPr="009B2B3B">
        <w:rPr>
          <w:rFonts w:ascii="Arial" w:eastAsia="Times New Roman" w:hAnsi="Arial" w:cs="Arial"/>
        </w:rPr>
        <w:t>To provide assurance to the board that the Trust and Academies have:</w:t>
      </w:r>
    </w:p>
    <w:p w:rsidR="009B2B3B" w:rsidRPr="009B2B3B" w:rsidRDefault="009B2B3B" w:rsidP="009B2B3B">
      <w:pPr>
        <w:numPr>
          <w:ilvl w:val="2"/>
          <w:numId w:val="42"/>
        </w:numPr>
        <w:spacing w:after="0" w:line="240" w:lineRule="auto"/>
        <w:rPr>
          <w:rFonts w:ascii="Arial" w:eastAsia="Times New Roman" w:hAnsi="Arial" w:cs="Arial"/>
        </w:rPr>
      </w:pPr>
      <w:r w:rsidRPr="009B2B3B">
        <w:rPr>
          <w:rFonts w:ascii="Arial" w:eastAsia="Times New Roman" w:hAnsi="Arial" w:cs="Arial"/>
        </w:rPr>
        <w:t>implemented effective procedures for the identification and monitoring of risk including the risk of fraud and irregularity</w:t>
      </w:r>
    </w:p>
    <w:p w:rsidR="009B2B3B" w:rsidRPr="009B2B3B" w:rsidRDefault="009B2B3B" w:rsidP="009B2B3B">
      <w:pPr>
        <w:numPr>
          <w:ilvl w:val="2"/>
          <w:numId w:val="42"/>
        </w:numPr>
        <w:spacing w:after="0" w:line="240" w:lineRule="auto"/>
        <w:rPr>
          <w:rFonts w:ascii="Arial" w:eastAsia="Times New Roman" w:hAnsi="Arial" w:cs="Arial"/>
        </w:rPr>
      </w:pPr>
      <w:r w:rsidRPr="009B2B3B">
        <w:rPr>
          <w:rFonts w:ascii="Arial" w:eastAsia="Times New Roman" w:hAnsi="Arial" w:cs="Arial"/>
        </w:rPr>
        <w:t>implemented effective systems of internal financial and commercial control. The Accounting Officer</w:t>
      </w:r>
      <w:r w:rsidR="00A95A38">
        <w:rPr>
          <w:rFonts w:ascii="Arial" w:eastAsia="Times New Roman" w:hAnsi="Arial" w:cs="Arial"/>
        </w:rPr>
        <w:t>, with the support of the Chief Financial Officer,</w:t>
      </w:r>
      <w:r w:rsidRPr="009B2B3B">
        <w:rPr>
          <w:rFonts w:ascii="Arial" w:eastAsia="Times New Roman" w:hAnsi="Arial" w:cs="Arial"/>
        </w:rPr>
        <w:t xml:space="preserve"> will be responsible for establishing and operating all risk management and internal control procedures</w:t>
      </w:r>
    </w:p>
    <w:p w:rsidR="009B2B3B" w:rsidRPr="009B2B3B" w:rsidRDefault="009B2B3B" w:rsidP="009B2B3B">
      <w:pPr>
        <w:numPr>
          <w:ilvl w:val="2"/>
          <w:numId w:val="41"/>
        </w:numPr>
        <w:spacing w:after="0" w:line="240" w:lineRule="auto"/>
        <w:ind w:left="993" w:hanging="284"/>
        <w:rPr>
          <w:rFonts w:ascii="Arial" w:eastAsia="Times New Roman" w:hAnsi="Arial" w:cs="Arial"/>
        </w:rPr>
      </w:pPr>
      <w:r w:rsidRPr="009B2B3B">
        <w:rPr>
          <w:rFonts w:ascii="Arial" w:eastAsia="Times New Roman" w:hAnsi="Arial" w:cs="Arial"/>
        </w:rPr>
        <w:t>To advise the Board of Directors on the appointment of the external auditors, the audit fee, the provision of any non-audit services by the external auditors and any questions of resignation or dismissal of the external auditors.</w:t>
      </w:r>
    </w:p>
    <w:p w:rsidR="009B2B3B" w:rsidRPr="009B2B3B" w:rsidRDefault="009B2B3B" w:rsidP="009B2B3B">
      <w:pPr>
        <w:numPr>
          <w:ilvl w:val="2"/>
          <w:numId w:val="41"/>
        </w:numPr>
        <w:spacing w:after="0" w:line="240" w:lineRule="auto"/>
        <w:ind w:left="993" w:hanging="284"/>
        <w:rPr>
          <w:rFonts w:ascii="Arial" w:eastAsia="Times New Roman" w:hAnsi="Arial" w:cs="Arial"/>
        </w:rPr>
      </w:pPr>
      <w:r w:rsidRPr="009B2B3B">
        <w:rPr>
          <w:rFonts w:ascii="Arial" w:eastAsia="Times New Roman" w:hAnsi="Arial" w:cs="Arial"/>
        </w:rPr>
        <w:t>To discuss, as appropriate, with the external auditors, before the audit begins, the nature and scope of the audit.</w:t>
      </w:r>
    </w:p>
    <w:p w:rsidR="009B2B3B" w:rsidRPr="009B2B3B" w:rsidRDefault="009B2B3B" w:rsidP="009B2B3B">
      <w:pPr>
        <w:numPr>
          <w:ilvl w:val="2"/>
          <w:numId w:val="41"/>
        </w:numPr>
        <w:spacing w:after="0" w:line="240" w:lineRule="auto"/>
        <w:ind w:left="993" w:hanging="284"/>
        <w:rPr>
          <w:rFonts w:ascii="Arial" w:eastAsia="Times New Roman" w:hAnsi="Arial" w:cs="Arial"/>
        </w:rPr>
      </w:pPr>
      <w:r w:rsidRPr="009B2B3B">
        <w:rPr>
          <w:rFonts w:ascii="Arial" w:eastAsia="Times New Roman" w:hAnsi="Arial" w:cs="Arial"/>
        </w:rPr>
        <w:t xml:space="preserve">To discuss with the external auditors any findings or matters arising the interim and final audits, including a review of the management letter incorporating management responses,  </w:t>
      </w:r>
    </w:p>
    <w:p w:rsidR="009B2B3B" w:rsidRPr="009B2B3B" w:rsidRDefault="009B2B3B" w:rsidP="009B2B3B">
      <w:pPr>
        <w:numPr>
          <w:ilvl w:val="2"/>
          <w:numId w:val="41"/>
        </w:numPr>
        <w:spacing w:after="0" w:line="240" w:lineRule="auto"/>
        <w:ind w:left="993" w:hanging="284"/>
        <w:rPr>
          <w:rFonts w:ascii="Arial" w:eastAsia="Times New Roman" w:hAnsi="Arial" w:cs="Arial"/>
        </w:rPr>
      </w:pPr>
      <w:r w:rsidRPr="009B2B3B">
        <w:rPr>
          <w:rFonts w:ascii="Arial" w:eastAsia="Times New Roman" w:hAnsi="Arial" w:cs="Arial"/>
        </w:rPr>
        <w:t>To provide assurance to the Board on the effectiveness of the external audit</w:t>
      </w:r>
    </w:p>
    <w:p w:rsidR="009B2B3B" w:rsidRPr="009B2B3B" w:rsidRDefault="009B2B3B" w:rsidP="009B2B3B">
      <w:pPr>
        <w:numPr>
          <w:ilvl w:val="2"/>
          <w:numId w:val="41"/>
        </w:numPr>
        <w:spacing w:after="0" w:line="240" w:lineRule="auto"/>
        <w:ind w:left="993" w:hanging="284"/>
        <w:rPr>
          <w:rFonts w:ascii="Arial" w:eastAsia="Times New Roman" w:hAnsi="Arial" w:cs="Arial"/>
        </w:rPr>
      </w:pPr>
      <w:r w:rsidRPr="009B2B3B">
        <w:rPr>
          <w:rFonts w:ascii="Arial" w:eastAsia="Times New Roman" w:hAnsi="Arial" w:cs="Arial"/>
        </w:rPr>
        <w:t xml:space="preserve">To ensure the recommendation of the external auditors are implemented as appropriate. </w:t>
      </w:r>
    </w:p>
    <w:p w:rsidR="009B2B3B" w:rsidRPr="009B2B3B" w:rsidRDefault="009B2B3B" w:rsidP="009B2B3B">
      <w:pPr>
        <w:numPr>
          <w:ilvl w:val="2"/>
          <w:numId w:val="41"/>
        </w:numPr>
        <w:spacing w:after="0" w:line="240" w:lineRule="auto"/>
        <w:ind w:left="993" w:hanging="284"/>
        <w:rPr>
          <w:rFonts w:ascii="Arial" w:eastAsia="Times New Roman" w:hAnsi="Arial" w:cs="Arial"/>
        </w:rPr>
      </w:pPr>
      <w:r w:rsidRPr="009B2B3B">
        <w:rPr>
          <w:rFonts w:ascii="Arial" w:eastAsia="Times New Roman" w:hAnsi="Arial" w:cs="Arial"/>
        </w:rPr>
        <w:t>To consider relevant elements of the annual statutory financial statements in the presence of the external auditors, including (but not limited to) the auditors’ formal opinion, the statement of members’ responsibilities and the statement of internal control, in accordance with the Academies Financial Handbook and to discuss as necessary with the external auditors the accounting policies and key judgements used in preparing the statutory financial statements.</w:t>
      </w:r>
    </w:p>
    <w:p w:rsidR="009B2B3B" w:rsidRPr="009B2B3B" w:rsidRDefault="009B2B3B" w:rsidP="009B2B3B">
      <w:pPr>
        <w:numPr>
          <w:ilvl w:val="2"/>
          <w:numId w:val="41"/>
        </w:numPr>
        <w:spacing w:after="0" w:line="240" w:lineRule="auto"/>
        <w:ind w:left="993" w:hanging="284"/>
        <w:rPr>
          <w:rFonts w:ascii="Arial" w:eastAsia="Times New Roman" w:hAnsi="Arial" w:cs="Arial"/>
        </w:rPr>
      </w:pPr>
      <w:r w:rsidRPr="009B2B3B">
        <w:rPr>
          <w:rFonts w:ascii="Arial" w:eastAsia="Times New Roman" w:hAnsi="Arial" w:cs="Arial"/>
        </w:rPr>
        <w:t>To monitor annually the performance and effectiveness of external auditors, including any matters affecting their objectivity, and to make recommendations to the Board of Directors concerning their re-appointment, where appropriate.</w:t>
      </w:r>
    </w:p>
    <w:p w:rsidR="009B2B3B" w:rsidRPr="009B2B3B" w:rsidRDefault="009B2B3B" w:rsidP="009B2B3B">
      <w:pPr>
        <w:numPr>
          <w:ilvl w:val="2"/>
          <w:numId w:val="41"/>
        </w:numPr>
        <w:spacing w:after="0" w:line="240" w:lineRule="auto"/>
        <w:ind w:left="993" w:hanging="284"/>
        <w:rPr>
          <w:rFonts w:ascii="Arial" w:eastAsia="Times New Roman" w:hAnsi="Arial" w:cs="Arial"/>
        </w:rPr>
      </w:pPr>
      <w:r w:rsidRPr="009B2B3B">
        <w:rPr>
          <w:rFonts w:ascii="Arial" w:eastAsia="Times New Roman" w:hAnsi="Arial" w:cs="Arial"/>
        </w:rPr>
        <w:t>To satisfy itself that appropriate and proportionate arrangements are in place to promote value for money including economy, efficiency and effectiveness.</w:t>
      </w:r>
    </w:p>
    <w:p w:rsidR="009B2B3B" w:rsidRPr="009B2B3B" w:rsidRDefault="009B2B3B" w:rsidP="009B2B3B">
      <w:pPr>
        <w:numPr>
          <w:ilvl w:val="2"/>
          <w:numId w:val="41"/>
        </w:numPr>
        <w:spacing w:after="0" w:line="240" w:lineRule="auto"/>
        <w:ind w:left="993" w:hanging="284"/>
        <w:rPr>
          <w:rFonts w:ascii="Arial" w:eastAsia="Times New Roman" w:hAnsi="Arial" w:cs="Arial"/>
        </w:rPr>
      </w:pPr>
      <w:r w:rsidRPr="009B2B3B">
        <w:rPr>
          <w:rFonts w:ascii="Arial" w:eastAsia="Times New Roman" w:hAnsi="Arial" w:cs="Arial"/>
        </w:rPr>
        <w:t>To receive any relevant reports from the National Audit Office, the EFA, the Department for Education and other organisations.</w:t>
      </w:r>
    </w:p>
    <w:p w:rsidR="009B2B3B" w:rsidRDefault="009B2B3B" w:rsidP="009B2B3B">
      <w:pPr>
        <w:spacing w:after="0" w:line="240" w:lineRule="auto"/>
        <w:jc w:val="both"/>
        <w:rPr>
          <w:rFonts w:ascii="Arial" w:eastAsia="Times New Roman" w:hAnsi="Arial" w:cs="Arial"/>
        </w:rPr>
      </w:pPr>
    </w:p>
    <w:p w:rsidR="00A95A38" w:rsidRPr="009300E6" w:rsidRDefault="00A95A38" w:rsidP="00A95A38">
      <w:pPr>
        <w:tabs>
          <w:tab w:val="left" w:pos="0"/>
        </w:tabs>
        <w:ind w:left="710" w:hanging="710"/>
        <w:jc w:val="both"/>
        <w:rPr>
          <w:rFonts w:ascii="Arial" w:hAnsi="Arial" w:cs="Arial"/>
        </w:rPr>
      </w:pPr>
      <w:r w:rsidRPr="009300E6">
        <w:rPr>
          <w:rFonts w:ascii="Arial" w:hAnsi="Arial" w:cs="Arial"/>
        </w:rPr>
        <w:t>7.1.2</w:t>
      </w:r>
      <w:r w:rsidRPr="009300E6">
        <w:rPr>
          <w:rFonts w:ascii="Arial" w:hAnsi="Arial" w:cs="Arial"/>
        </w:rPr>
        <w:tab/>
      </w:r>
      <w:r w:rsidRPr="009300E6">
        <w:rPr>
          <w:rFonts w:ascii="Arial" w:hAnsi="Arial" w:cs="Arial"/>
        </w:rPr>
        <w:tab/>
        <w:t>To oversee the internal control environment and management of risk at the trust an</w:t>
      </w:r>
      <w:r w:rsidRPr="004E37D6">
        <w:rPr>
          <w:rFonts w:ascii="Arial" w:hAnsi="Arial" w:cs="Arial"/>
        </w:rPr>
        <w:t xml:space="preserve">d </w:t>
      </w:r>
      <w:r w:rsidRPr="009300E6">
        <w:rPr>
          <w:rFonts w:ascii="Arial" w:hAnsi="Arial" w:cs="Arial"/>
        </w:rPr>
        <w:t>its constituent academies</w:t>
      </w:r>
    </w:p>
    <w:p w:rsidR="00A95A38" w:rsidRPr="000D3929" w:rsidRDefault="00A95A38" w:rsidP="00A95A38">
      <w:pPr>
        <w:numPr>
          <w:ilvl w:val="2"/>
          <w:numId w:val="41"/>
        </w:numPr>
        <w:spacing w:after="0" w:line="240" w:lineRule="auto"/>
        <w:ind w:left="993" w:hanging="284"/>
        <w:rPr>
          <w:rFonts w:ascii="Arial" w:hAnsi="Arial" w:cs="Arial"/>
        </w:rPr>
      </w:pPr>
      <w:r w:rsidRPr="004E37D6">
        <w:rPr>
          <w:rFonts w:ascii="Arial" w:hAnsi="Arial" w:cs="Arial"/>
        </w:rPr>
        <w:t>To provide general assurance to the Board of Directors with regards to the Trust’s and Academies</w:t>
      </w:r>
      <w:r w:rsidRPr="000D3929">
        <w:rPr>
          <w:rFonts w:ascii="Arial" w:hAnsi="Arial" w:cs="Arial"/>
        </w:rPr>
        <w:t xml:space="preserve"> compliance with the funding agreement, Academies Financial Handbook and other Education and Skills Funding Agency (ESFA) guidelines including the submission of returns.</w:t>
      </w:r>
    </w:p>
    <w:p w:rsidR="00A95A38" w:rsidRPr="00ED055C" w:rsidRDefault="00A95A38" w:rsidP="00ED055C">
      <w:pPr>
        <w:numPr>
          <w:ilvl w:val="2"/>
          <w:numId w:val="41"/>
        </w:numPr>
        <w:spacing w:after="0" w:line="240" w:lineRule="auto"/>
        <w:ind w:left="993" w:hanging="284"/>
        <w:rPr>
          <w:rFonts w:ascii="Arial" w:hAnsi="Arial" w:cs="Arial"/>
        </w:rPr>
      </w:pPr>
      <w:r w:rsidRPr="009300E6">
        <w:rPr>
          <w:rFonts w:ascii="Arial" w:hAnsi="Arial" w:cs="Arial"/>
        </w:rPr>
        <w:t>To ensure that information submitted to DfE and ESFA that affects funding, including pupil number returns and funding claims completed by the trust and constituent academies, is accurate and in compliance with funding criteria (should these two requirements form their own point? Need to include these in the remit and annual cycle of business)</w:t>
      </w:r>
    </w:p>
    <w:p w:rsidR="00A95A38" w:rsidRPr="009B2B3B" w:rsidRDefault="00A95A38" w:rsidP="009B2B3B">
      <w:pPr>
        <w:spacing w:after="0" w:line="240" w:lineRule="auto"/>
        <w:jc w:val="both"/>
        <w:rPr>
          <w:rFonts w:ascii="Arial" w:eastAsia="Times New Roman" w:hAnsi="Arial" w:cs="Arial"/>
        </w:rPr>
      </w:pPr>
    </w:p>
    <w:p w:rsidR="009B2B3B" w:rsidRPr="009B2B3B" w:rsidRDefault="009B2B3B" w:rsidP="009B2B3B">
      <w:pPr>
        <w:spacing w:after="0" w:line="240" w:lineRule="auto"/>
        <w:ind w:left="709" w:hanging="709"/>
        <w:jc w:val="both"/>
        <w:rPr>
          <w:rFonts w:ascii="Arial" w:eastAsia="Times New Roman" w:hAnsi="Arial" w:cs="Arial"/>
        </w:rPr>
      </w:pPr>
      <w:r w:rsidRPr="009B2B3B">
        <w:rPr>
          <w:rFonts w:ascii="Arial" w:eastAsia="Times New Roman" w:hAnsi="Arial" w:cs="Arial"/>
        </w:rPr>
        <w:t>7.1.</w:t>
      </w:r>
      <w:r w:rsidR="00A95A38">
        <w:rPr>
          <w:rFonts w:ascii="Arial" w:eastAsia="Times New Roman" w:hAnsi="Arial" w:cs="Arial"/>
        </w:rPr>
        <w:t>3</w:t>
      </w:r>
      <w:r w:rsidRPr="009B2B3B">
        <w:rPr>
          <w:rFonts w:ascii="Arial" w:eastAsia="Times New Roman" w:hAnsi="Arial" w:cs="Arial"/>
        </w:rPr>
        <w:tab/>
        <w:t xml:space="preserve">To provide assurance to the Board of Directors that an effective programme of internal risk review and verification of internal control, that is appropriate for the Trust’s circumstances, has been implemented and to oversee the appointment of internal and external contractors where appropriate.  </w:t>
      </w:r>
    </w:p>
    <w:p w:rsidR="009B2B3B" w:rsidRPr="009B2B3B" w:rsidRDefault="009B2B3B" w:rsidP="009B2B3B">
      <w:pPr>
        <w:spacing w:after="0" w:line="240" w:lineRule="auto"/>
        <w:ind w:left="709" w:hanging="709"/>
        <w:jc w:val="both"/>
        <w:rPr>
          <w:rFonts w:ascii="Arial" w:eastAsia="Times New Roman" w:hAnsi="Arial" w:cs="Arial"/>
        </w:rPr>
      </w:pPr>
    </w:p>
    <w:p w:rsidR="009B2B3B" w:rsidRPr="009B2B3B" w:rsidRDefault="009B2B3B" w:rsidP="009B2B3B">
      <w:pPr>
        <w:spacing w:after="0" w:line="240" w:lineRule="auto"/>
        <w:ind w:left="720" w:hanging="709"/>
        <w:jc w:val="both"/>
        <w:rPr>
          <w:rFonts w:ascii="Arial" w:eastAsia="Times New Roman" w:hAnsi="Arial" w:cs="Arial"/>
        </w:rPr>
      </w:pPr>
      <w:r w:rsidRPr="009B2B3B">
        <w:rPr>
          <w:rFonts w:ascii="Arial" w:eastAsia="Times New Roman" w:hAnsi="Arial" w:cs="Arial"/>
        </w:rPr>
        <w:t>7.1.</w:t>
      </w:r>
      <w:r w:rsidR="00A95A38">
        <w:rPr>
          <w:rFonts w:ascii="Arial" w:eastAsia="Times New Roman" w:hAnsi="Arial" w:cs="Arial"/>
        </w:rPr>
        <w:t>4</w:t>
      </w:r>
      <w:r w:rsidRPr="009B2B3B">
        <w:rPr>
          <w:rFonts w:ascii="Arial" w:eastAsia="Times New Roman" w:hAnsi="Arial" w:cs="Arial"/>
        </w:rPr>
        <w:tab/>
        <w:t>Review the findings of the internal auditors and make recommendations, as appropriate to the Accounting Officer and the Board of Directors.</w:t>
      </w:r>
    </w:p>
    <w:p w:rsidR="009B2B3B" w:rsidRPr="009B2B3B" w:rsidRDefault="009B2B3B" w:rsidP="009B2B3B">
      <w:pPr>
        <w:spacing w:after="0" w:line="240" w:lineRule="auto"/>
        <w:jc w:val="both"/>
        <w:rPr>
          <w:rFonts w:ascii="Arial" w:eastAsia="Times New Roman" w:hAnsi="Arial" w:cs="Arial"/>
        </w:rPr>
      </w:pPr>
    </w:p>
    <w:p w:rsidR="009B2B3B" w:rsidRPr="009B2B3B" w:rsidRDefault="009B2B3B" w:rsidP="00ED055C">
      <w:pPr>
        <w:spacing w:after="0" w:line="240" w:lineRule="auto"/>
        <w:ind w:left="720" w:hanging="720"/>
        <w:jc w:val="both"/>
        <w:rPr>
          <w:rFonts w:ascii="Arial" w:eastAsia="Times New Roman" w:hAnsi="Arial" w:cs="Arial"/>
        </w:rPr>
      </w:pPr>
      <w:r w:rsidRPr="009B2B3B">
        <w:rPr>
          <w:rFonts w:ascii="Arial" w:eastAsia="Times New Roman" w:hAnsi="Arial" w:cs="Arial"/>
        </w:rPr>
        <w:t>7.1.</w:t>
      </w:r>
      <w:r w:rsidR="00A95A38">
        <w:rPr>
          <w:rFonts w:ascii="Arial" w:eastAsia="Times New Roman" w:hAnsi="Arial" w:cs="Arial"/>
        </w:rPr>
        <w:t>5</w:t>
      </w:r>
      <w:r w:rsidRPr="009B2B3B">
        <w:rPr>
          <w:rFonts w:ascii="Arial" w:eastAsia="Times New Roman" w:hAnsi="Arial" w:cs="Arial"/>
        </w:rPr>
        <w:tab/>
        <w:t>To ensure that all significant losses of assets have been properly investigated and that the Board of Directors, external auditors, and where appropriate the E</w:t>
      </w:r>
      <w:r w:rsidR="00A95A38">
        <w:rPr>
          <w:rFonts w:ascii="Arial" w:eastAsia="Times New Roman" w:hAnsi="Arial" w:cs="Arial"/>
        </w:rPr>
        <w:t>SFA</w:t>
      </w:r>
      <w:r w:rsidRPr="009B2B3B">
        <w:rPr>
          <w:rFonts w:ascii="Arial" w:eastAsia="Times New Roman" w:hAnsi="Arial" w:cs="Arial"/>
        </w:rPr>
        <w:t xml:space="preserve"> have been informed.</w:t>
      </w:r>
    </w:p>
    <w:p w:rsidR="009B2B3B" w:rsidRPr="009B2B3B" w:rsidRDefault="009B2B3B" w:rsidP="009B2B3B">
      <w:pPr>
        <w:spacing w:after="0" w:line="240" w:lineRule="auto"/>
        <w:ind w:left="2160" w:hanging="720"/>
        <w:jc w:val="both"/>
        <w:rPr>
          <w:rFonts w:ascii="Arial" w:eastAsia="Times New Roman" w:hAnsi="Arial" w:cs="Arial"/>
        </w:rPr>
      </w:pPr>
    </w:p>
    <w:p w:rsidR="009B2B3B" w:rsidRPr="009B2B3B" w:rsidRDefault="009B2B3B" w:rsidP="009B2B3B">
      <w:pPr>
        <w:spacing w:after="0" w:line="240" w:lineRule="auto"/>
        <w:ind w:left="720" w:hanging="720"/>
        <w:jc w:val="both"/>
        <w:rPr>
          <w:rFonts w:ascii="Arial" w:eastAsia="Times New Roman" w:hAnsi="Arial" w:cs="Arial"/>
        </w:rPr>
      </w:pPr>
      <w:r w:rsidRPr="009B2B3B">
        <w:rPr>
          <w:rFonts w:ascii="Arial" w:eastAsia="Times New Roman" w:hAnsi="Arial" w:cs="Arial"/>
        </w:rPr>
        <w:t>7.1.5</w:t>
      </w:r>
      <w:r w:rsidRPr="009B2B3B">
        <w:rPr>
          <w:rFonts w:ascii="Arial" w:eastAsia="Times New Roman" w:hAnsi="Arial" w:cs="Arial"/>
        </w:rPr>
        <w:tab/>
        <w:t>To monitor and review the Trust’s arrangements for ensuring compliance with the Bribery Act 2010.</w:t>
      </w:r>
    </w:p>
    <w:p w:rsidR="009B2B3B" w:rsidRPr="009B2B3B" w:rsidRDefault="009B2B3B" w:rsidP="009B2B3B">
      <w:pPr>
        <w:spacing w:after="0" w:line="240" w:lineRule="auto"/>
        <w:jc w:val="both"/>
        <w:rPr>
          <w:rFonts w:ascii="Arial" w:eastAsia="Times New Roman" w:hAnsi="Arial" w:cs="Arial"/>
        </w:rPr>
      </w:pPr>
    </w:p>
    <w:p w:rsidR="009B2B3B" w:rsidRPr="009B2B3B" w:rsidRDefault="009B2B3B" w:rsidP="009B2B3B">
      <w:pPr>
        <w:spacing w:after="0" w:line="240" w:lineRule="auto"/>
        <w:ind w:left="720" w:hanging="720"/>
        <w:jc w:val="both"/>
        <w:rPr>
          <w:rFonts w:ascii="Arial" w:eastAsia="Times New Roman" w:hAnsi="Arial" w:cs="Arial"/>
        </w:rPr>
      </w:pPr>
      <w:r w:rsidRPr="009B2B3B">
        <w:rPr>
          <w:rFonts w:ascii="Arial" w:eastAsia="Times New Roman" w:hAnsi="Arial" w:cs="Arial"/>
        </w:rPr>
        <w:t>7.1.6</w:t>
      </w:r>
      <w:r w:rsidRPr="009B2B3B">
        <w:rPr>
          <w:rFonts w:ascii="Arial" w:eastAsia="Times New Roman" w:hAnsi="Arial" w:cs="Arial"/>
        </w:rPr>
        <w:tab/>
        <w:t xml:space="preserve">To oversee the preparation and the review of the Trust’s Financial Regulations policy and keep the effectiveness of the Trust’s purchasing arrangements under review. </w:t>
      </w:r>
    </w:p>
    <w:p w:rsidR="009B2B3B" w:rsidRPr="009B2B3B" w:rsidRDefault="009B2B3B" w:rsidP="009B2B3B">
      <w:pPr>
        <w:spacing w:after="0" w:line="240" w:lineRule="auto"/>
        <w:ind w:left="1440" w:hanging="720"/>
        <w:jc w:val="both"/>
        <w:rPr>
          <w:rFonts w:ascii="Arial" w:eastAsia="Times New Roman" w:hAnsi="Arial" w:cs="Arial"/>
        </w:rPr>
      </w:pPr>
    </w:p>
    <w:p w:rsidR="009B2B3B" w:rsidRPr="009B2B3B" w:rsidRDefault="009B2B3B" w:rsidP="009B2B3B">
      <w:pPr>
        <w:spacing w:after="0" w:line="240" w:lineRule="auto"/>
        <w:jc w:val="both"/>
        <w:rPr>
          <w:rFonts w:ascii="Arial" w:eastAsia="Times New Roman" w:hAnsi="Arial" w:cs="Arial"/>
        </w:rPr>
      </w:pPr>
      <w:r w:rsidRPr="009B2B3B">
        <w:rPr>
          <w:rFonts w:ascii="Arial" w:eastAsia="Times New Roman" w:hAnsi="Arial" w:cs="Arial"/>
        </w:rPr>
        <w:t>7.2</w:t>
      </w:r>
      <w:r w:rsidRPr="009B2B3B">
        <w:rPr>
          <w:rFonts w:ascii="Arial" w:eastAsia="Times New Roman" w:hAnsi="Arial" w:cs="Arial"/>
        </w:rPr>
        <w:tab/>
      </w:r>
      <w:r w:rsidRPr="009B2B3B">
        <w:rPr>
          <w:rFonts w:ascii="Arial" w:eastAsia="Times New Roman" w:hAnsi="Arial" w:cs="Arial"/>
          <w:u w:val="single"/>
        </w:rPr>
        <w:t>Finance</w:t>
      </w:r>
      <w:r w:rsidRPr="009B2B3B">
        <w:rPr>
          <w:rFonts w:ascii="Times New Roman" w:eastAsia="Times New Roman" w:hAnsi="Times New Roman" w:cs="Times New Roman"/>
          <w:sz w:val="24"/>
          <w:szCs w:val="20"/>
          <w:u w:val="single"/>
        </w:rPr>
        <w:t xml:space="preserve"> </w:t>
      </w:r>
      <w:r w:rsidRPr="009B2B3B">
        <w:rPr>
          <w:rFonts w:ascii="Arial" w:eastAsia="Times New Roman" w:hAnsi="Arial" w:cs="Arial"/>
          <w:u w:val="single"/>
        </w:rPr>
        <w:t>Responsibilities</w:t>
      </w:r>
    </w:p>
    <w:p w:rsidR="009B2B3B" w:rsidRPr="009B2B3B" w:rsidRDefault="009B2B3B" w:rsidP="009B2B3B">
      <w:pPr>
        <w:spacing w:after="0" w:line="240" w:lineRule="auto"/>
        <w:ind w:left="1440" w:hanging="720"/>
        <w:jc w:val="both"/>
        <w:rPr>
          <w:rFonts w:ascii="Arial" w:eastAsia="Times New Roman" w:hAnsi="Arial" w:cs="Arial"/>
        </w:rPr>
      </w:pPr>
    </w:p>
    <w:p w:rsidR="009B2B3B" w:rsidRPr="009B2B3B" w:rsidRDefault="009B2B3B" w:rsidP="009B2B3B">
      <w:pPr>
        <w:spacing w:after="0" w:line="240" w:lineRule="auto"/>
        <w:jc w:val="both"/>
        <w:rPr>
          <w:rFonts w:ascii="Arial" w:eastAsia="Times New Roman" w:hAnsi="Arial" w:cs="Arial"/>
        </w:rPr>
      </w:pPr>
      <w:r w:rsidRPr="009B2B3B">
        <w:rPr>
          <w:rFonts w:ascii="Arial" w:eastAsia="Times New Roman" w:hAnsi="Arial" w:cs="Arial"/>
        </w:rPr>
        <w:t>7.2.1</w:t>
      </w:r>
      <w:r w:rsidRPr="009B2B3B">
        <w:rPr>
          <w:rFonts w:ascii="Arial" w:eastAsia="Times New Roman" w:hAnsi="Arial" w:cs="Arial"/>
        </w:rPr>
        <w:tab/>
        <w:t xml:space="preserve">In fulfilling its functions as a finance committee, the duties of the Committee shall be: </w:t>
      </w:r>
    </w:p>
    <w:p w:rsidR="009B2B3B" w:rsidRPr="009B2B3B" w:rsidRDefault="009B2B3B" w:rsidP="009B2B3B">
      <w:pPr>
        <w:spacing w:after="0" w:line="240" w:lineRule="auto"/>
        <w:jc w:val="both"/>
        <w:rPr>
          <w:rFonts w:ascii="Arial" w:eastAsia="Times New Roman" w:hAnsi="Arial" w:cs="Arial"/>
        </w:rPr>
      </w:pPr>
    </w:p>
    <w:p w:rsidR="009B2B3B" w:rsidRPr="009B2B3B" w:rsidRDefault="00ED055C" w:rsidP="009B2B3B">
      <w:pPr>
        <w:numPr>
          <w:ilvl w:val="2"/>
          <w:numId w:val="41"/>
        </w:numPr>
        <w:spacing w:after="0" w:line="240" w:lineRule="auto"/>
        <w:ind w:left="993" w:hanging="284"/>
        <w:rPr>
          <w:rFonts w:ascii="Arial" w:eastAsia="Times New Roman" w:hAnsi="Arial" w:cs="Arial"/>
        </w:rPr>
      </w:pPr>
      <w:r>
        <w:rPr>
          <w:rFonts w:ascii="Arial" w:eastAsia="Times New Roman" w:hAnsi="Arial" w:cs="Arial"/>
        </w:rPr>
        <w:t xml:space="preserve">To </w:t>
      </w:r>
      <w:r w:rsidR="009B2B3B" w:rsidRPr="009B2B3B">
        <w:rPr>
          <w:rFonts w:ascii="Arial" w:eastAsia="Times New Roman" w:hAnsi="Arial" w:cs="Arial"/>
        </w:rPr>
        <w:t>review the current budgeting and management accounting and reporting formats and make recommendations to the Board of Directors, where appropriate.</w:t>
      </w:r>
    </w:p>
    <w:p w:rsidR="009B2B3B" w:rsidRPr="009B2B3B" w:rsidRDefault="00ED055C" w:rsidP="009B2B3B">
      <w:pPr>
        <w:numPr>
          <w:ilvl w:val="2"/>
          <w:numId w:val="41"/>
        </w:numPr>
        <w:spacing w:after="0" w:line="240" w:lineRule="auto"/>
        <w:ind w:left="993" w:hanging="284"/>
        <w:rPr>
          <w:rFonts w:ascii="Arial" w:eastAsia="Times New Roman" w:hAnsi="Arial" w:cs="Arial"/>
        </w:rPr>
      </w:pPr>
      <w:r>
        <w:rPr>
          <w:rFonts w:ascii="Arial" w:eastAsia="Times New Roman" w:hAnsi="Arial" w:cs="Arial"/>
        </w:rPr>
        <w:t xml:space="preserve">To </w:t>
      </w:r>
      <w:r w:rsidR="009B2B3B" w:rsidRPr="009B2B3B">
        <w:rPr>
          <w:rFonts w:ascii="Arial" w:eastAsia="Times New Roman" w:hAnsi="Arial" w:cs="Arial"/>
        </w:rPr>
        <w:t xml:space="preserve">review and scrutinise budgets prior to consideration and approval by the Board of Directors </w:t>
      </w:r>
    </w:p>
    <w:p w:rsidR="009B2B3B" w:rsidRDefault="00ED055C" w:rsidP="009B2B3B">
      <w:pPr>
        <w:numPr>
          <w:ilvl w:val="2"/>
          <w:numId w:val="41"/>
        </w:numPr>
        <w:spacing w:after="0" w:line="240" w:lineRule="auto"/>
        <w:ind w:left="993" w:hanging="284"/>
        <w:rPr>
          <w:rFonts w:ascii="Arial" w:eastAsia="Times New Roman" w:hAnsi="Arial" w:cs="Arial"/>
        </w:rPr>
      </w:pPr>
      <w:r>
        <w:rPr>
          <w:rFonts w:ascii="Arial" w:eastAsia="Times New Roman" w:hAnsi="Arial" w:cs="Arial"/>
        </w:rPr>
        <w:t xml:space="preserve">To </w:t>
      </w:r>
      <w:r w:rsidR="009B2B3B" w:rsidRPr="009B2B3B">
        <w:rPr>
          <w:rFonts w:ascii="Arial" w:eastAsia="Times New Roman" w:hAnsi="Arial" w:cs="Arial"/>
        </w:rPr>
        <w:t xml:space="preserve">undertake periodic review/scrutiny of management accounts prior to consideration by the Board of Directors. </w:t>
      </w:r>
    </w:p>
    <w:p w:rsidR="00A95A38" w:rsidRPr="00A95A38" w:rsidRDefault="00ED055C" w:rsidP="00A95A38">
      <w:pPr>
        <w:numPr>
          <w:ilvl w:val="2"/>
          <w:numId w:val="41"/>
        </w:numPr>
        <w:spacing w:after="0" w:line="240" w:lineRule="auto"/>
        <w:ind w:left="993" w:hanging="284"/>
        <w:rPr>
          <w:rFonts w:ascii="Arial" w:eastAsia="Times New Roman" w:hAnsi="Arial" w:cs="Arial"/>
        </w:rPr>
      </w:pPr>
      <w:r>
        <w:rPr>
          <w:rFonts w:ascii="Arial" w:eastAsia="Times New Roman" w:hAnsi="Arial" w:cs="Arial"/>
        </w:rPr>
        <w:t xml:space="preserve">To </w:t>
      </w:r>
      <w:r w:rsidR="00A95A38">
        <w:rPr>
          <w:rFonts w:ascii="Arial" w:eastAsia="Times New Roman" w:hAnsi="Arial" w:cs="Arial"/>
        </w:rPr>
        <w:t xml:space="preserve">ensure </w:t>
      </w:r>
      <w:r w:rsidR="00A95A38" w:rsidRPr="00A95A38">
        <w:rPr>
          <w:rFonts w:ascii="Arial" w:eastAsia="Times New Roman" w:hAnsi="Arial" w:cs="Arial"/>
        </w:rPr>
        <w:t>sufficient rigour and scrutiny of the budget management process to understand and address variances between the budget forecast and actual income and expenditure</w:t>
      </w:r>
    </w:p>
    <w:p w:rsidR="009B2B3B" w:rsidRPr="009B2B3B" w:rsidRDefault="00ED055C" w:rsidP="009B2B3B">
      <w:pPr>
        <w:numPr>
          <w:ilvl w:val="2"/>
          <w:numId w:val="41"/>
        </w:numPr>
        <w:spacing w:after="0" w:line="240" w:lineRule="auto"/>
        <w:ind w:left="993" w:hanging="284"/>
        <w:rPr>
          <w:rFonts w:ascii="Arial" w:eastAsia="Times New Roman" w:hAnsi="Arial" w:cs="Arial"/>
        </w:rPr>
      </w:pPr>
      <w:r>
        <w:rPr>
          <w:rFonts w:ascii="Arial" w:eastAsia="Times New Roman" w:hAnsi="Arial" w:cs="Arial"/>
        </w:rPr>
        <w:t xml:space="preserve">To </w:t>
      </w:r>
      <w:r w:rsidR="009B2B3B" w:rsidRPr="009B2B3B">
        <w:rPr>
          <w:rFonts w:ascii="Arial" w:eastAsia="Times New Roman" w:hAnsi="Arial" w:cs="Arial"/>
        </w:rPr>
        <w:t xml:space="preserve">consider any financial and commercial matters reported by the Accounting Officer or Chief Financial Officer that may be of concern and make appropriate recommendations to the Board of Directors. </w:t>
      </w:r>
    </w:p>
    <w:p w:rsidR="009B2B3B" w:rsidRPr="009B2B3B" w:rsidRDefault="00ED055C" w:rsidP="009B2B3B">
      <w:pPr>
        <w:numPr>
          <w:ilvl w:val="2"/>
          <w:numId w:val="41"/>
        </w:numPr>
        <w:spacing w:after="0" w:line="240" w:lineRule="auto"/>
        <w:ind w:left="993" w:hanging="284"/>
        <w:rPr>
          <w:rFonts w:ascii="Arial" w:eastAsia="Times New Roman" w:hAnsi="Arial" w:cs="Arial"/>
        </w:rPr>
      </w:pPr>
      <w:r>
        <w:rPr>
          <w:rFonts w:ascii="Arial" w:eastAsia="Times New Roman" w:hAnsi="Arial" w:cs="Arial"/>
        </w:rPr>
        <w:t xml:space="preserve">To </w:t>
      </w:r>
      <w:r w:rsidR="009B2B3B" w:rsidRPr="009B2B3B">
        <w:rPr>
          <w:rFonts w:ascii="Arial" w:eastAsia="Times New Roman" w:hAnsi="Arial" w:cs="Arial"/>
        </w:rPr>
        <w:t>provide advice on the financing, acquisition and disposal of Academies.</w:t>
      </w:r>
    </w:p>
    <w:p w:rsidR="009B2B3B" w:rsidRPr="009B2B3B" w:rsidRDefault="009B2B3B" w:rsidP="009B2B3B">
      <w:pPr>
        <w:spacing w:after="0" w:line="240" w:lineRule="auto"/>
        <w:jc w:val="both"/>
        <w:rPr>
          <w:rFonts w:ascii="Arial" w:eastAsia="Times New Roman" w:hAnsi="Arial" w:cs="Arial"/>
        </w:rPr>
      </w:pPr>
    </w:p>
    <w:p w:rsidR="009B2B3B" w:rsidRPr="009B2B3B" w:rsidRDefault="009B2B3B" w:rsidP="009B2B3B">
      <w:pPr>
        <w:spacing w:after="0" w:line="240" w:lineRule="auto"/>
        <w:rPr>
          <w:rFonts w:ascii="Arial" w:eastAsia="Times New Roman" w:hAnsi="Arial" w:cs="Arial"/>
          <w:b/>
        </w:rPr>
      </w:pPr>
      <w:r w:rsidRPr="009B2B3B">
        <w:rPr>
          <w:rFonts w:ascii="Arial" w:eastAsia="Times New Roman" w:hAnsi="Arial" w:cs="Arial"/>
          <w:b/>
        </w:rPr>
        <w:t>8.</w:t>
      </w:r>
      <w:r w:rsidRPr="009B2B3B">
        <w:rPr>
          <w:rFonts w:ascii="Arial" w:eastAsia="Times New Roman" w:hAnsi="Arial" w:cs="Arial"/>
          <w:b/>
        </w:rPr>
        <w:tab/>
        <w:t>Reporting procedures</w:t>
      </w:r>
    </w:p>
    <w:p w:rsidR="009B2B3B" w:rsidRPr="009B2B3B" w:rsidRDefault="009B2B3B" w:rsidP="009B2B3B">
      <w:pPr>
        <w:spacing w:after="0" w:line="240" w:lineRule="auto"/>
        <w:jc w:val="both"/>
        <w:rPr>
          <w:rFonts w:ascii="Arial" w:eastAsia="Times New Roman" w:hAnsi="Arial" w:cs="Arial"/>
          <w:u w:val="single"/>
        </w:rPr>
      </w:pPr>
    </w:p>
    <w:p w:rsidR="009B2B3B" w:rsidRPr="009B2B3B" w:rsidRDefault="009B2B3B" w:rsidP="009B2B3B">
      <w:pPr>
        <w:spacing w:after="0" w:line="240" w:lineRule="auto"/>
        <w:ind w:left="720" w:hanging="720"/>
        <w:jc w:val="both"/>
        <w:rPr>
          <w:rFonts w:ascii="Arial" w:eastAsia="Times New Roman" w:hAnsi="Arial" w:cs="Arial"/>
        </w:rPr>
      </w:pPr>
      <w:r w:rsidRPr="009B2B3B">
        <w:rPr>
          <w:rFonts w:ascii="Arial" w:eastAsia="Times New Roman" w:hAnsi="Arial" w:cs="Arial"/>
        </w:rPr>
        <w:t>8.1</w:t>
      </w:r>
      <w:r w:rsidRPr="009B2B3B">
        <w:rPr>
          <w:rFonts w:ascii="Arial" w:eastAsia="Times New Roman" w:hAnsi="Arial" w:cs="Arial"/>
        </w:rPr>
        <w:tab/>
        <w:t>Draft minutes (or a report) of meetings of the Committee will be circulated to all members of the Board of Directors at their next meeting.</w:t>
      </w:r>
    </w:p>
    <w:p w:rsidR="009B2B3B" w:rsidRPr="009B2B3B" w:rsidRDefault="009B2B3B" w:rsidP="009B2B3B">
      <w:pPr>
        <w:spacing w:after="0" w:line="240" w:lineRule="auto"/>
        <w:ind w:left="720" w:hanging="720"/>
        <w:rPr>
          <w:rFonts w:ascii="Arial" w:eastAsia="Times New Roman" w:hAnsi="Arial" w:cs="Arial"/>
        </w:rPr>
      </w:pPr>
      <w:r w:rsidRPr="009B2B3B">
        <w:rPr>
          <w:rFonts w:ascii="Arial" w:eastAsia="Times New Roman" w:hAnsi="Arial" w:cs="Arial"/>
        </w:rPr>
        <w:tab/>
      </w:r>
      <w:r w:rsidRPr="009B2B3B">
        <w:rPr>
          <w:rFonts w:ascii="Arial" w:eastAsia="Times New Roman" w:hAnsi="Arial" w:cs="Arial"/>
        </w:rPr>
        <w:tab/>
      </w:r>
      <w:r w:rsidRPr="009B2B3B">
        <w:rPr>
          <w:rFonts w:ascii="Arial" w:eastAsia="Times New Roman" w:hAnsi="Arial" w:cs="Arial"/>
        </w:rPr>
        <w:tab/>
      </w:r>
      <w:r w:rsidRPr="009B2B3B">
        <w:rPr>
          <w:rFonts w:ascii="Arial" w:eastAsia="Times New Roman" w:hAnsi="Arial" w:cs="Arial"/>
        </w:rPr>
        <w:tab/>
      </w:r>
      <w:r w:rsidRPr="009B2B3B">
        <w:rPr>
          <w:rFonts w:ascii="Arial" w:eastAsia="Times New Roman" w:hAnsi="Arial" w:cs="Arial"/>
        </w:rPr>
        <w:tab/>
      </w:r>
    </w:p>
    <w:p w:rsidR="009B2B3B" w:rsidRPr="009B2B3B" w:rsidRDefault="009B2B3B" w:rsidP="009B2B3B">
      <w:pPr>
        <w:spacing w:after="0" w:line="240" w:lineRule="auto"/>
        <w:rPr>
          <w:rFonts w:ascii="Arial" w:eastAsia="Times New Roman" w:hAnsi="Arial" w:cs="Arial"/>
          <w:b/>
        </w:rPr>
      </w:pPr>
      <w:r w:rsidRPr="009B2B3B">
        <w:rPr>
          <w:rFonts w:ascii="Arial" w:eastAsia="Times New Roman" w:hAnsi="Arial" w:cs="Arial"/>
          <w:b/>
        </w:rPr>
        <w:t>9.</w:t>
      </w:r>
      <w:r w:rsidRPr="009B2B3B">
        <w:rPr>
          <w:rFonts w:ascii="Arial" w:eastAsia="Times New Roman" w:hAnsi="Arial" w:cs="Arial"/>
          <w:b/>
        </w:rPr>
        <w:tab/>
        <w:t>Committee Servicing Arrangements</w:t>
      </w:r>
    </w:p>
    <w:p w:rsidR="009B2B3B" w:rsidRPr="009B2B3B" w:rsidRDefault="009B2B3B" w:rsidP="009B2B3B">
      <w:pPr>
        <w:spacing w:after="0" w:line="240" w:lineRule="auto"/>
        <w:ind w:left="720" w:hanging="720"/>
        <w:jc w:val="both"/>
        <w:rPr>
          <w:rFonts w:ascii="Arial" w:eastAsia="Times New Roman" w:hAnsi="Arial" w:cs="Arial"/>
        </w:rPr>
      </w:pPr>
    </w:p>
    <w:p w:rsidR="009B2B3B" w:rsidRPr="009B2B3B" w:rsidRDefault="009B2B3B" w:rsidP="009B2B3B">
      <w:pPr>
        <w:spacing w:after="0" w:line="240" w:lineRule="auto"/>
        <w:jc w:val="both"/>
        <w:rPr>
          <w:rFonts w:ascii="Arial" w:eastAsia="Times New Roman" w:hAnsi="Arial" w:cs="Arial"/>
        </w:rPr>
      </w:pPr>
      <w:r w:rsidRPr="009B2B3B">
        <w:rPr>
          <w:rFonts w:ascii="Arial" w:eastAsia="Times New Roman" w:hAnsi="Arial" w:cs="Arial"/>
        </w:rPr>
        <w:t>9.1</w:t>
      </w:r>
      <w:r w:rsidRPr="009B2B3B">
        <w:rPr>
          <w:rFonts w:ascii="Arial" w:eastAsia="Times New Roman" w:hAnsi="Arial" w:cs="Arial"/>
        </w:rPr>
        <w:tab/>
        <w:t>The Secretary to the Audit</w:t>
      </w:r>
      <w:r w:rsidR="00A95A38">
        <w:rPr>
          <w:rFonts w:ascii="Arial" w:eastAsia="Times New Roman" w:hAnsi="Arial" w:cs="Arial"/>
        </w:rPr>
        <w:t xml:space="preserve"> and Finance</w:t>
      </w:r>
      <w:r w:rsidRPr="009B2B3B">
        <w:rPr>
          <w:rFonts w:ascii="Arial" w:eastAsia="Times New Roman" w:hAnsi="Arial" w:cs="Arial"/>
        </w:rPr>
        <w:t xml:space="preserve"> Committee is the BCUAT Administrative Officer.</w:t>
      </w:r>
    </w:p>
    <w:p w:rsidR="009B2B3B" w:rsidRPr="009B2B3B" w:rsidRDefault="009B2B3B" w:rsidP="009B2B3B">
      <w:pPr>
        <w:spacing w:after="0" w:line="240" w:lineRule="auto"/>
        <w:ind w:left="1440" w:hanging="720"/>
        <w:jc w:val="both"/>
        <w:rPr>
          <w:rFonts w:ascii="Arial" w:eastAsia="Times New Roman" w:hAnsi="Arial" w:cs="Arial"/>
          <w:color w:val="FF0000"/>
        </w:rPr>
      </w:pPr>
    </w:p>
    <w:p w:rsidR="009B2B3B" w:rsidRPr="009B2B3B" w:rsidRDefault="009B2B3B" w:rsidP="009B2B3B">
      <w:pPr>
        <w:spacing w:after="0" w:line="240" w:lineRule="auto"/>
        <w:ind w:left="720" w:hanging="720"/>
        <w:jc w:val="both"/>
        <w:rPr>
          <w:rFonts w:ascii="Arial" w:eastAsia="Times New Roman" w:hAnsi="Arial" w:cs="Arial"/>
        </w:rPr>
      </w:pPr>
      <w:r w:rsidRPr="009B2B3B">
        <w:rPr>
          <w:rFonts w:ascii="Arial" w:eastAsia="Times New Roman" w:hAnsi="Arial" w:cs="Arial"/>
        </w:rPr>
        <w:t>9.2</w:t>
      </w:r>
      <w:r w:rsidRPr="009B2B3B">
        <w:rPr>
          <w:rFonts w:ascii="Arial" w:eastAsia="Times New Roman" w:hAnsi="Arial" w:cs="Arial"/>
        </w:rPr>
        <w:tab/>
        <w:t>Papers for the Committee will be distributed one week prior to the date of each meeting.</w:t>
      </w:r>
    </w:p>
    <w:p w:rsidR="009B2B3B" w:rsidRPr="009B2B3B" w:rsidRDefault="009B2B3B" w:rsidP="009B2B3B">
      <w:pPr>
        <w:spacing w:after="0" w:line="240" w:lineRule="auto"/>
        <w:ind w:left="720" w:hanging="720"/>
        <w:jc w:val="both"/>
        <w:rPr>
          <w:rFonts w:ascii="Arial" w:eastAsia="Times New Roman" w:hAnsi="Arial" w:cs="Arial"/>
        </w:rPr>
      </w:pPr>
    </w:p>
    <w:p w:rsidR="009B2B3B" w:rsidRPr="009B2B3B" w:rsidRDefault="009B2B3B" w:rsidP="009B2B3B">
      <w:pPr>
        <w:spacing w:after="0" w:line="240" w:lineRule="auto"/>
        <w:ind w:left="720" w:hanging="720"/>
        <w:jc w:val="both"/>
        <w:rPr>
          <w:rFonts w:ascii="Arial" w:eastAsia="Times New Roman" w:hAnsi="Arial" w:cs="Arial"/>
        </w:rPr>
      </w:pPr>
    </w:p>
    <w:p w:rsidR="009B2B3B" w:rsidRPr="009B2B3B" w:rsidRDefault="009B2B3B" w:rsidP="009B2B3B">
      <w:pPr>
        <w:spacing w:after="0" w:line="240" w:lineRule="auto"/>
        <w:ind w:left="720" w:hanging="720"/>
        <w:jc w:val="both"/>
        <w:rPr>
          <w:rFonts w:ascii="Arial" w:eastAsia="Times New Roman" w:hAnsi="Arial" w:cs="Arial"/>
        </w:rPr>
      </w:pPr>
    </w:p>
    <w:p w:rsidR="009B2B3B" w:rsidRPr="009B2B3B" w:rsidRDefault="009B2B3B" w:rsidP="009B2B3B">
      <w:pPr>
        <w:spacing w:after="0" w:line="240" w:lineRule="auto"/>
        <w:ind w:left="720" w:hanging="720"/>
        <w:jc w:val="both"/>
        <w:rPr>
          <w:rFonts w:ascii="Arial" w:eastAsia="Times New Roman" w:hAnsi="Arial" w:cs="Arial"/>
        </w:rPr>
      </w:pPr>
    </w:p>
    <w:p w:rsidR="009B2B3B" w:rsidRDefault="009B2B3B" w:rsidP="009B2B3B">
      <w:pPr>
        <w:spacing w:after="0" w:line="240" w:lineRule="auto"/>
        <w:ind w:left="720" w:hanging="720"/>
        <w:jc w:val="both"/>
        <w:rPr>
          <w:rFonts w:ascii="Arial" w:eastAsia="Times New Roman" w:hAnsi="Arial" w:cs="Arial"/>
        </w:rPr>
      </w:pPr>
    </w:p>
    <w:p w:rsidR="00A95A38" w:rsidRDefault="00A95A38" w:rsidP="009B2B3B">
      <w:pPr>
        <w:spacing w:after="0" w:line="240" w:lineRule="auto"/>
        <w:ind w:left="720" w:hanging="720"/>
        <w:jc w:val="both"/>
        <w:rPr>
          <w:rFonts w:ascii="Arial" w:eastAsia="Times New Roman" w:hAnsi="Arial" w:cs="Arial"/>
        </w:rPr>
      </w:pPr>
    </w:p>
    <w:p w:rsidR="00A95A38" w:rsidRDefault="00A95A38" w:rsidP="009B2B3B">
      <w:pPr>
        <w:spacing w:after="0" w:line="240" w:lineRule="auto"/>
        <w:ind w:left="720" w:hanging="720"/>
        <w:jc w:val="both"/>
        <w:rPr>
          <w:rFonts w:ascii="Arial" w:eastAsia="Times New Roman" w:hAnsi="Arial" w:cs="Arial"/>
        </w:rPr>
      </w:pPr>
    </w:p>
    <w:p w:rsidR="00A95A38" w:rsidRDefault="00A95A38" w:rsidP="009B2B3B">
      <w:pPr>
        <w:spacing w:after="0" w:line="240" w:lineRule="auto"/>
        <w:ind w:left="720" w:hanging="720"/>
        <w:jc w:val="both"/>
        <w:rPr>
          <w:rFonts w:ascii="Arial" w:eastAsia="Times New Roman" w:hAnsi="Arial" w:cs="Arial"/>
        </w:rPr>
      </w:pPr>
    </w:p>
    <w:p w:rsidR="00A95A38" w:rsidRDefault="00A95A38" w:rsidP="009B2B3B">
      <w:pPr>
        <w:spacing w:after="0" w:line="240" w:lineRule="auto"/>
        <w:ind w:left="720" w:hanging="720"/>
        <w:jc w:val="both"/>
        <w:rPr>
          <w:rFonts w:ascii="Arial" w:eastAsia="Times New Roman" w:hAnsi="Arial" w:cs="Arial"/>
        </w:rPr>
      </w:pPr>
    </w:p>
    <w:p w:rsidR="00A95A38" w:rsidRDefault="00A95A38" w:rsidP="009B2B3B">
      <w:pPr>
        <w:spacing w:after="0" w:line="240" w:lineRule="auto"/>
        <w:ind w:left="720" w:hanging="720"/>
        <w:jc w:val="both"/>
        <w:rPr>
          <w:rFonts w:ascii="Arial" w:eastAsia="Times New Roman" w:hAnsi="Arial" w:cs="Arial"/>
        </w:rPr>
      </w:pPr>
    </w:p>
    <w:p w:rsidR="00A95A38" w:rsidRDefault="00A95A38" w:rsidP="009B2B3B">
      <w:pPr>
        <w:spacing w:after="0" w:line="240" w:lineRule="auto"/>
        <w:ind w:left="720" w:hanging="720"/>
        <w:jc w:val="both"/>
        <w:rPr>
          <w:rFonts w:ascii="Arial" w:eastAsia="Times New Roman" w:hAnsi="Arial" w:cs="Arial"/>
        </w:rPr>
      </w:pPr>
    </w:p>
    <w:p w:rsidR="00A95A38" w:rsidRDefault="00A95A38" w:rsidP="009B2B3B">
      <w:pPr>
        <w:spacing w:after="0" w:line="240" w:lineRule="auto"/>
        <w:ind w:left="720" w:hanging="720"/>
        <w:jc w:val="both"/>
        <w:rPr>
          <w:rFonts w:ascii="Arial" w:eastAsia="Times New Roman" w:hAnsi="Arial" w:cs="Arial"/>
        </w:rPr>
      </w:pPr>
    </w:p>
    <w:p w:rsidR="00A95A38" w:rsidRDefault="00A95A38" w:rsidP="009B2B3B">
      <w:pPr>
        <w:spacing w:after="0" w:line="240" w:lineRule="auto"/>
        <w:ind w:left="720" w:hanging="720"/>
        <w:jc w:val="both"/>
        <w:rPr>
          <w:rFonts w:ascii="Arial" w:eastAsia="Times New Roman" w:hAnsi="Arial" w:cs="Arial"/>
        </w:rPr>
      </w:pPr>
    </w:p>
    <w:p w:rsidR="00A95A38" w:rsidRDefault="00A95A38" w:rsidP="009B2B3B">
      <w:pPr>
        <w:spacing w:after="0" w:line="240" w:lineRule="auto"/>
        <w:ind w:left="720" w:hanging="720"/>
        <w:jc w:val="both"/>
        <w:rPr>
          <w:rFonts w:ascii="Arial" w:eastAsia="Times New Roman" w:hAnsi="Arial" w:cs="Arial"/>
        </w:rPr>
      </w:pPr>
    </w:p>
    <w:p w:rsidR="00A95A38" w:rsidRDefault="00A95A38" w:rsidP="009B2B3B">
      <w:pPr>
        <w:spacing w:after="0" w:line="240" w:lineRule="auto"/>
        <w:ind w:left="720" w:hanging="720"/>
        <w:jc w:val="both"/>
        <w:rPr>
          <w:rFonts w:ascii="Arial" w:eastAsia="Times New Roman" w:hAnsi="Arial" w:cs="Arial"/>
        </w:rPr>
      </w:pPr>
    </w:p>
    <w:p w:rsidR="00A95A38" w:rsidRPr="009B2B3B" w:rsidRDefault="00A95A38" w:rsidP="009B2B3B">
      <w:pPr>
        <w:spacing w:after="0" w:line="240" w:lineRule="auto"/>
        <w:ind w:left="720" w:hanging="720"/>
        <w:jc w:val="both"/>
        <w:rPr>
          <w:rFonts w:ascii="Arial" w:eastAsia="Times New Roman" w:hAnsi="Arial" w:cs="Arial"/>
        </w:rPr>
      </w:pPr>
    </w:p>
    <w:p w:rsidR="005D31AF" w:rsidRDefault="005D31AF" w:rsidP="005D31AF">
      <w:pPr>
        <w:spacing w:after="0" w:line="240" w:lineRule="auto"/>
        <w:ind w:left="720" w:hanging="720"/>
        <w:jc w:val="both"/>
        <w:rPr>
          <w:rFonts w:ascii="Arial" w:hAnsi="Arial" w:cs="Arial"/>
        </w:rPr>
      </w:pPr>
    </w:p>
    <w:p w:rsidR="00DF141C" w:rsidRDefault="00DF141C" w:rsidP="00DF141C">
      <w:pPr>
        <w:pStyle w:val="Numbered"/>
        <w:spacing w:line="360" w:lineRule="auto"/>
        <w:outlineLvl w:val="0"/>
        <w:rPr>
          <w:rFonts w:cs="Arial"/>
          <w:szCs w:val="24"/>
        </w:rPr>
      </w:pPr>
    </w:p>
    <w:p w:rsidR="003E25D5" w:rsidRDefault="003E25D5" w:rsidP="00DF141C">
      <w:pPr>
        <w:pStyle w:val="Numbered"/>
        <w:spacing w:line="360" w:lineRule="auto"/>
        <w:outlineLvl w:val="0"/>
        <w:rPr>
          <w:rFonts w:cs="Arial"/>
          <w:szCs w:val="24"/>
        </w:rPr>
      </w:pPr>
    </w:p>
    <w:p w:rsidR="00FF5B58" w:rsidRPr="00FF5B58" w:rsidRDefault="001C2F63" w:rsidP="00FF5B58">
      <w:pPr>
        <w:jc w:val="right"/>
        <w:rPr>
          <w:rFonts w:ascii="Arial" w:hAnsi="Arial" w:cs="Arial"/>
          <w:b/>
          <w:szCs w:val="24"/>
        </w:rPr>
      </w:pPr>
      <w:r>
        <w:rPr>
          <w:rFonts w:ascii="Arial" w:hAnsi="Arial" w:cs="Arial"/>
          <w:b/>
          <w:szCs w:val="24"/>
        </w:rPr>
        <w:t>ANNEX 2</w:t>
      </w:r>
    </w:p>
    <w:p w:rsidR="003E25D5" w:rsidRDefault="003E25D5" w:rsidP="00FF5B58">
      <w:pPr>
        <w:jc w:val="center"/>
        <w:rPr>
          <w:rFonts w:ascii="Arial" w:hAnsi="Arial" w:cs="Arial"/>
          <w:b/>
        </w:rPr>
      </w:pPr>
    </w:p>
    <w:p w:rsidR="00FF5B58" w:rsidRPr="00DF141C" w:rsidRDefault="00FF5B58" w:rsidP="00FF5B58">
      <w:pPr>
        <w:jc w:val="center"/>
        <w:rPr>
          <w:rFonts w:ascii="Arial" w:hAnsi="Arial" w:cs="Arial"/>
          <w:b/>
        </w:rPr>
      </w:pPr>
      <w:r w:rsidRPr="00DF141C">
        <w:rPr>
          <w:rFonts w:ascii="Arial" w:hAnsi="Arial" w:cs="Arial"/>
          <w:b/>
        </w:rPr>
        <w:t xml:space="preserve">CITY ROAD PRIMARY ACADEMY </w:t>
      </w:r>
    </w:p>
    <w:p w:rsidR="00FF5B58" w:rsidRPr="00DF141C" w:rsidRDefault="00FF5B58" w:rsidP="00FF5B58">
      <w:pPr>
        <w:jc w:val="center"/>
        <w:rPr>
          <w:rFonts w:ascii="Arial" w:hAnsi="Arial" w:cs="Arial"/>
          <w:b/>
        </w:rPr>
      </w:pPr>
      <w:r w:rsidRPr="00DF141C">
        <w:rPr>
          <w:rFonts w:ascii="Arial" w:hAnsi="Arial" w:cs="Arial"/>
          <w:b/>
        </w:rPr>
        <w:t>LOCAL ADVISORY BOARD (LAB)</w:t>
      </w:r>
    </w:p>
    <w:p w:rsidR="00FF5B58" w:rsidRPr="00DF141C" w:rsidRDefault="00FF5B58" w:rsidP="00FF5B58">
      <w:pPr>
        <w:jc w:val="center"/>
        <w:rPr>
          <w:rFonts w:ascii="Arial" w:hAnsi="Arial" w:cs="Arial"/>
          <w:b/>
        </w:rPr>
      </w:pPr>
      <w:r w:rsidRPr="00DF141C">
        <w:rPr>
          <w:rFonts w:ascii="Arial" w:hAnsi="Arial" w:cs="Arial"/>
          <w:b/>
        </w:rPr>
        <w:t xml:space="preserve">Terms of Reference </w:t>
      </w:r>
    </w:p>
    <w:p w:rsidR="00FF5B58" w:rsidRDefault="00FF5B58" w:rsidP="00FF5B58">
      <w:pPr>
        <w:spacing w:after="0" w:line="240" w:lineRule="auto"/>
        <w:rPr>
          <w:rFonts w:ascii="Arial" w:hAnsi="Arial" w:cs="Arial"/>
          <w:b/>
          <w:u w:val="single"/>
        </w:rPr>
      </w:pPr>
      <w:r w:rsidRPr="00DF141C">
        <w:rPr>
          <w:rFonts w:ascii="Arial" w:hAnsi="Arial" w:cs="Arial"/>
          <w:b/>
          <w:u w:val="single"/>
        </w:rPr>
        <w:t xml:space="preserve">Scope </w:t>
      </w:r>
    </w:p>
    <w:p w:rsidR="00FF5B58" w:rsidRPr="00DF141C" w:rsidRDefault="00FF5B58" w:rsidP="00FF5B58">
      <w:pPr>
        <w:spacing w:after="0" w:line="240" w:lineRule="auto"/>
        <w:rPr>
          <w:rFonts w:ascii="Arial" w:hAnsi="Arial" w:cs="Arial"/>
          <w:b/>
          <w:u w:val="single"/>
        </w:rPr>
      </w:pPr>
    </w:p>
    <w:p w:rsidR="00FF5B58" w:rsidRDefault="00FF5B58" w:rsidP="00FF5B58">
      <w:pPr>
        <w:spacing w:after="0"/>
        <w:rPr>
          <w:rFonts w:ascii="Arial" w:hAnsi="Arial" w:cs="Arial"/>
        </w:rPr>
      </w:pPr>
      <w:r w:rsidRPr="00DF141C">
        <w:rPr>
          <w:rFonts w:ascii="Arial" w:hAnsi="Arial" w:cs="Arial"/>
        </w:rPr>
        <w:t xml:space="preserve">The Local Advisory Board of City Road Primary Academy is mainly advisory and will have delegated authority for specific activities as defined by the Academies Trust in line with the Terms of Reference.  The Local Advisory Board is responsible for ensuring good communications between the school and its pupils, parents, and staff; and for effective communication and collaboration with the Academy Trust in order to achieve continuous improvement in the performance of the school, to the benefit of its pupils. </w:t>
      </w:r>
    </w:p>
    <w:p w:rsidR="00FF5B58" w:rsidRPr="00DF141C" w:rsidRDefault="00FF5B58" w:rsidP="00FF5B58">
      <w:pPr>
        <w:spacing w:after="0"/>
        <w:rPr>
          <w:rFonts w:ascii="Arial" w:hAnsi="Arial" w:cs="Arial"/>
        </w:rPr>
      </w:pPr>
    </w:p>
    <w:p w:rsidR="00FF5B58" w:rsidRDefault="00FF5B58" w:rsidP="00FF5B58">
      <w:pPr>
        <w:spacing w:after="0" w:line="240" w:lineRule="auto"/>
        <w:rPr>
          <w:rFonts w:ascii="Arial" w:hAnsi="Arial" w:cs="Arial"/>
          <w:b/>
          <w:u w:val="single"/>
        </w:rPr>
      </w:pPr>
      <w:r w:rsidRPr="00DF141C">
        <w:rPr>
          <w:rFonts w:ascii="Arial" w:hAnsi="Arial" w:cs="Arial"/>
          <w:b/>
          <w:u w:val="single"/>
        </w:rPr>
        <w:t>Specific duties and responsibilities</w:t>
      </w:r>
    </w:p>
    <w:p w:rsidR="00FF5B58" w:rsidRPr="00DF141C" w:rsidRDefault="00FF5B58" w:rsidP="00FF5B58">
      <w:pPr>
        <w:spacing w:after="0" w:line="240" w:lineRule="auto"/>
        <w:rPr>
          <w:rFonts w:ascii="Arial" w:hAnsi="Arial" w:cs="Arial"/>
          <w:b/>
          <w:u w:val="single"/>
        </w:rPr>
      </w:pPr>
    </w:p>
    <w:p w:rsidR="00FF5B58" w:rsidRPr="00DF141C" w:rsidRDefault="00FF5B58" w:rsidP="00FF5B58">
      <w:pPr>
        <w:tabs>
          <w:tab w:val="left" w:pos="426"/>
        </w:tabs>
        <w:ind w:left="426" w:hanging="426"/>
        <w:rPr>
          <w:rFonts w:ascii="Arial" w:hAnsi="Arial" w:cs="Arial"/>
        </w:rPr>
      </w:pPr>
      <w:r w:rsidRPr="00DF141C">
        <w:rPr>
          <w:rFonts w:ascii="Arial" w:hAnsi="Arial" w:cs="Arial"/>
        </w:rPr>
        <w:t>1</w:t>
      </w:r>
      <w:r w:rsidRPr="00DF141C">
        <w:rPr>
          <w:rFonts w:ascii="Arial" w:hAnsi="Arial" w:cs="Arial"/>
        </w:rPr>
        <w:tab/>
        <w:t xml:space="preserve">To advise and support the Academy Principal in maintaining and improving academic standards and performance </w:t>
      </w:r>
    </w:p>
    <w:p w:rsidR="00FF5B58" w:rsidRPr="00DF141C" w:rsidRDefault="00FF5B58" w:rsidP="00FF5B58">
      <w:pPr>
        <w:tabs>
          <w:tab w:val="left" w:pos="426"/>
        </w:tabs>
        <w:ind w:left="426" w:hanging="426"/>
        <w:rPr>
          <w:rFonts w:ascii="Arial" w:hAnsi="Arial" w:cs="Arial"/>
        </w:rPr>
      </w:pPr>
      <w:r w:rsidRPr="00DF141C">
        <w:rPr>
          <w:rFonts w:ascii="Arial" w:hAnsi="Arial" w:cs="Arial"/>
        </w:rPr>
        <w:t>2</w:t>
      </w:r>
      <w:r w:rsidRPr="00DF141C">
        <w:rPr>
          <w:rFonts w:ascii="Arial" w:hAnsi="Arial" w:cs="Arial"/>
        </w:rPr>
        <w:tab/>
        <w:t xml:space="preserve">To monitor and receive reports on pupil performance and progress and to report any areas of concern to the Trust.  </w:t>
      </w:r>
    </w:p>
    <w:p w:rsidR="00FF5B58" w:rsidRPr="00DF141C" w:rsidRDefault="00FF5B58" w:rsidP="00FF5B58">
      <w:pPr>
        <w:tabs>
          <w:tab w:val="left" w:pos="426"/>
        </w:tabs>
        <w:ind w:left="426" w:hanging="426"/>
        <w:rPr>
          <w:rFonts w:ascii="Arial" w:hAnsi="Arial" w:cs="Arial"/>
        </w:rPr>
      </w:pPr>
      <w:r w:rsidRPr="00DF141C">
        <w:rPr>
          <w:rFonts w:ascii="Arial" w:hAnsi="Arial" w:cs="Arial"/>
        </w:rPr>
        <w:t>3</w:t>
      </w:r>
      <w:r w:rsidRPr="00DF141C">
        <w:rPr>
          <w:rFonts w:ascii="Arial" w:hAnsi="Arial" w:cs="Arial"/>
        </w:rPr>
        <w:tab/>
        <w:t xml:space="preserve">To monitor pupil behaviour and attendance, to uphold and encourage good pupil behaviour, and to consider appeals against any decisions to exclude students from attendance </w:t>
      </w:r>
    </w:p>
    <w:p w:rsidR="00FF5B58" w:rsidRPr="00DF141C" w:rsidRDefault="00FF5B58" w:rsidP="00FF5B58">
      <w:pPr>
        <w:tabs>
          <w:tab w:val="left" w:pos="426"/>
        </w:tabs>
        <w:ind w:left="426" w:hanging="426"/>
        <w:rPr>
          <w:rFonts w:ascii="Arial" w:hAnsi="Arial" w:cs="Arial"/>
        </w:rPr>
      </w:pPr>
      <w:r w:rsidRPr="00DF141C">
        <w:rPr>
          <w:rFonts w:ascii="Arial" w:hAnsi="Arial" w:cs="Arial"/>
        </w:rPr>
        <w:t>4</w:t>
      </w:r>
      <w:r w:rsidRPr="00DF141C">
        <w:rPr>
          <w:rFonts w:ascii="Arial" w:hAnsi="Arial" w:cs="Arial"/>
        </w:rPr>
        <w:tab/>
        <w:t>To collaborate with the Academy Trust and the Principal in the appointment of staff through a procedure set out by the Academy Trust and agreed with the Principal</w:t>
      </w:r>
    </w:p>
    <w:p w:rsidR="001918FD" w:rsidRDefault="00FF5B58" w:rsidP="00FF5B58">
      <w:pPr>
        <w:tabs>
          <w:tab w:val="left" w:pos="426"/>
        </w:tabs>
        <w:spacing w:after="0"/>
        <w:ind w:left="426" w:hanging="426"/>
        <w:rPr>
          <w:rFonts w:ascii="Arial" w:hAnsi="Arial" w:cs="Arial"/>
        </w:rPr>
      </w:pPr>
      <w:r w:rsidRPr="00DF141C">
        <w:rPr>
          <w:rFonts w:ascii="Arial" w:hAnsi="Arial" w:cs="Arial"/>
        </w:rPr>
        <w:t>5</w:t>
      </w:r>
      <w:r w:rsidRPr="00DF141C">
        <w:rPr>
          <w:rFonts w:ascii="Arial" w:hAnsi="Arial" w:cs="Arial"/>
        </w:rPr>
        <w:tab/>
        <w:t xml:space="preserve">To establish sub-committees on any matter, with the agreement of the Trust Board, with the power to co-opt up to two additional members, which will further the mission and objectives of the Academy </w:t>
      </w:r>
    </w:p>
    <w:p w:rsidR="001918FD" w:rsidRDefault="001918FD" w:rsidP="00FF5B58">
      <w:pPr>
        <w:tabs>
          <w:tab w:val="left" w:pos="426"/>
        </w:tabs>
        <w:spacing w:after="0"/>
        <w:ind w:left="426" w:hanging="426"/>
        <w:rPr>
          <w:rFonts w:ascii="Arial" w:hAnsi="Arial" w:cs="Arial"/>
        </w:rPr>
      </w:pPr>
    </w:p>
    <w:p w:rsidR="00FF5B58" w:rsidRPr="00DF141C" w:rsidRDefault="00FF5B58" w:rsidP="00FF5B58">
      <w:pPr>
        <w:tabs>
          <w:tab w:val="left" w:pos="426"/>
        </w:tabs>
        <w:spacing w:after="0"/>
        <w:ind w:left="426" w:hanging="426"/>
        <w:rPr>
          <w:rFonts w:ascii="Arial" w:hAnsi="Arial" w:cs="Arial"/>
        </w:rPr>
      </w:pPr>
      <w:r w:rsidRPr="00DF141C">
        <w:rPr>
          <w:rFonts w:ascii="Arial" w:hAnsi="Arial" w:cs="Arial"/>
        </w:rPr>
        <w:t>6</w:t>
      </w:r>
      <w:r w:rsidRPr="00DF141C">
        <w:rPr>
          <w:rFonts w:ascii="Arial" w:hAnsi="Arial" w:cs="Arial"/>
        </w:rPr>
        <w:tab/>
        <w:t xml:space="preserve">To facilitate effective communication between the Academy and its stakeholders including pupils, parents and staff by establishing consultation groups as required in line with Trust policy and agreed procedures </w:t>
      </w:r>
    </w:p>
    <w:p w:rsidR="00FF5B58" w:rsidRPr="00DF141C" w:rsidRDefault="00FF5B58" w:rsidP="00FF5B58">
      <w:pPr>
        <w:tabs>
          <w:tab w:val="left" w:pos="426"/>
        </w:tabs>
        <w:spacing w:after="0"/>
        <w:ind w:left="426" w:hanging="426"/>
        <w:rPr>
          <w:rFonts w:ascii="Arial" w:hAnsi="Arial" w:cs="Arial"/>
        </w:rPr>
      </w:pPr>
    </w:p>
    <w:p w:rsidR="00FF5B58" w:rsidRPr="00DF141C" w:rsidRDefault="001918FD" w:rsidP="00FF5B58">
      <w:pPr>
        <w:tabs>
          <w:tab w:val="left" w:pos="426"/>
        </w:tabs>
        <w:spacing w:before="60" w:after="60" w:line="240" w:lineRule="auto"/>
        <w:ind w:left="426" w:hanging="426"/>
        <w:rPr>
          <w:rFonts w:ascii="Arial" w:hAnsi="Arial" w:cs="Arial"/>
        </w:rPr>
      </w:pPr>
      <w:r>
        <w:rPr>
          <w:rFonts w:ascii="Arial" w:hAnsi="Arial" w:cs="Arial"/>
        </w:rPr>
        <w:t>7</w:t>
      </w:r>
      <w:r w:rsidRPr="00DF141C">
        <w:rPr>
          <w:rFonts w:ascii="Arial" w:hAnsi="Arial" w:cs="Arial"/>
        </w:rPr>
        <w:t xml:space="preserve"> </w:t>
      </w:r>
      <w:r w:rsidR="00FF5B58" w:rsidRPr="00DF141C">
        <w:rPr>
          <w:rFonts w:ascii="Arial" w:hAnsi="Arial" w:cs="Arial"/>
        </w:rPr>
        <w:tab/>
        <w:t xml:space="preserve">To advise the Academy Trust on the effectiveness of Trust policies and to monitor and support Academy improvement through the School Improvement Plan. </w:t>
      </w:r>
    </w:p>
    <w:p w:rsidR="00FF5B58" w:rsidRPr="00DF141C" w:rsidRDefault="00FF5B58" w:rsidP="00FF5B58">
      <w:pPr>
        <w:tabs>
          <w:tab w:val="left" w:pos="426"/>
        </w:tabs>
        <w:spacing w:before="60" w:after="60" w:line="240" w:lineRule="auto"/>
        <w:ind w:left="426" w:hanging="426"/>
        <w:rPr>
          <w:rFonts w:ascii="Arial" w:hAnsi="Arial" w:cs="Arial"/>
        </w:rPr>
      </w:pPr>
    </w:p>
    <w:p w:rsidR="00FF5B58" w:rsidRPr="00DF141C" w:rsidRDefault="001918FD" w:rsidP="00FF5B58">
      <w:pPr>
        <w:tabs>
          <w:tab w:val="left" w:pos="426"/>
        </w:tabs>
        <w:spacing w:before="60" w:after="60" w:line="240" w:lineRule="auto"/>
        <w:ind w:left="426" w:hanging="426"/>
        <w:rPr>
          <w:rFonts w:ascii="Arial" w:hAnsi="Arial" w:cs="Arial"/>
        </w:rPr>
      </w:pPr>
      <w:r>
        <w:rPr>
          <w:rFonts w:ascii="Arial" w:hAnsi="Arial" w:cs="Arial"/>
        </w:rPr>
        <w:t>8</w:t>
      </w:r>
      <w:r w:rsidR="00FF5B58" w:rsidRPr="00DF141C">
        <w:rPr>
          <w:rFonts w:ascii="Arial" w:hAnsi="Arial" w:cs="Arial"/>
        </w:rPr>
        <w:tab/>
        <w:t>To submit an annual report on the work of the committee and sub-committees to the Trust Board</w:t>
      </w:r>
    </w:p>
    <w:p w:rsidR="00FF5B58" w:rsidRPr="00DF141C" w:rsidRDefault="00FF5B58" w:rsidP="00FF5B58">
      <w:pPr>
        <w:tabs>
          <w:tab w:val="left" w:pos="426"/>
        </w:tabs>
        <w:spacing w:before="60" w:after="60" w:line="240" w:lineRule="auto"/>
        <w:ind w:left="426" w:hanging="426"/>
        <w:rPr>
          <w:rFonts w:ascii="Arial" w:hAnsi="Arial" w:cs="Arial"/>
        </w:rPr>
      </w:pPr>
    </w:p>
    <w:p w:rsidR="00FF5B58" w:rsidRPr="00DF141C" w:rsidRDefault="001918FD" w:rsidP="00FF5B58">
      <w:pPr>
        <w:tabs>
          <w:tab w:val="left" w:pos="426"/>
        </w:tabs>
        <w:spacing w:before="60" w:after="60" w:line="240" w:lineRule="auto"/>
        <w:ind w:left="426" w:hanging="426"/>
        <w:rPr>
          <w:rFonts w:ascii="Arial" w:hAnsi="Arial" w:cs="Arial"/>
        </w:rPr>
      </w:pPr>
      <w:r>
        <w:rPr>
          <w:rFonts w:ascii="Arial" w:hAnsi="Arial" w:cs="Arial"/>
        </w:rPr>
        <w:t>9</w:t>
      </w:r>
      <w:r w:rsidR="00FF5B58" w:rsidRPr="00DF141C">
        <w:rPr>
          <w:rFonts w:ascii="Arial" w:hAnsi="Arial" w:cs="Arial"/>
        </w:rPr>
        <w:tab/>
        <w:t xml:space="preserve">To receive reports, monitor the progress of work and consider recommendations made by subgroups. </w:t>
      </w:r>
    </w:p>
    <w:p w:rsidR="00FF5B58" w:rsidRPr="00DF141C" w:rsidRDefault="00FF5B58" w:rsidP="00FF5B58">
      <w:pPr>
        <w:tabs>
          <w:tab w:val="left" w:pos="426"/>
        </w:tabs>
        <w:spacing w:before="60" w:after="60" w:line="240" w:lineRule="auto"/>
        <w:ind w:left="426" w:hanging="426"/>
        <w:rPr>
          <w:rFonts w:ascii="Arial" w:hAnsi="Arial" w:cs="Arial"/>
        </w:rPr>
      </w:pPr>
    </w:p>
    <w:p w:rsidR="00FF5B58" w:rsidRPr="00DF141C" w:rsidRDefault="001918FD" w:rsidP="00FF5B58">
      <w:pPr>
        <w:tabs>
          <w:tab w:val="left" w:pos="426"/>
        </w:tabs>
        <w:spacing w:before="60" w:after="60" w:line="240" w:lineRule="auto"/>
        <w:ind w:left="426" w:hanging="426"/>
        <w:rPr>
          <w:rFonts w:ascii="Arial" w:hAnsi="Arial" w:cs="Arial"/>
        </w:rPr>
      </w:pPr>
      <w:r>
        <w:rPr>
          <w:rFonts w:ascii="Arial" w:hAnsi="Arial" w:cs="Arial"/>
        </w:rPr>
        <w:t>10</w:t>
      </w:r>
      <w:r w:rsidR="00FF5B58" w:rsidRPr="00DF141C">
        <w:rPr>
          <w:rFonts w:ascii="Arial" w:hAnsi="Arial" w:cs="Arial"/>
        </w:rPr>
        <w:tab/>
        <w:t>To review member contributions, skills and terms of office to ensure continuity and effectiveness.</w:t>
      </w:r>
    </w:p>
    <w:p w:rsidR="00FF5B58" w:rsidRPr="00DF141C" w:rsidRDefault="00FF5B58" w:rsidP="00FF5B58">
      <w:pPr>
        <w:tabs>
          <w:tab w:val="left" w:pos="426"/>
        </w:tabs>
        <w:spacing w:before="60" w:after="60" w:line="240" w:lineRule="auto"/>
        <w:ind w:left="426" w:hanging="426"/>
        <w:rPr>
          <w:rFonts w:ascii="Arial" w:hAnsi="Arial" w:cs="Arial"/>
        </w:rPr>
      </w:pPr>
    </w:p>
    <w:p w:rsidR="001C2F63" w:rsidRDefault="001918FD" w:rsidP="001C2F63">
      <w:pPr>
        <w:tabs>
          <w:tab w:val="left" w:pos="426"/>
        </w:tabs>
        <w:spacing w:before="60" w:after="60" w:line="240" w:lineRule="auto"/>
        <w:ind w:left="426" w:hanging="426"/>
        <w:rPr>
          <w:rFonts w:ascii="Arial" w:hAnsi="Arial" w:cs="Arial"/>
        </w:rPr>
      </w:pPr>
      <w:r w:rsidRPr="00DF141C">
        <w:rPr>
          <w:rFonts w:ascii="Arial" w:hAnsi="Arial" w:cs="Arial"/>
        </w:rPr>
        <w:t>1</w:t>
      </w:r>
      <w:r>
        <w:rPr>
          <w:rFonts w:ascii="Arial" w:hAnsi="Arial" w:cs="Arial"/>
        </w:rPr>
        <w:t>1</w:t>
      </w:r>
      <w:r w:rsidR="00FF5B58" w:rsidRPr="00DF141C">
        <w:rPr>
          <w:rFonts w:ascii="Arial" w:hAnsi="Arial" w:cs="Arial"/>
        </w:rPr>
        <w:tab/>
        <w:t>To review and monitor the management of risk and the associated register annually</w:t>
      </w:r>
    </w:p>
    <w:p w:rsidR="001C2F63" w:rsidRDefault="001C2F63" w:rsidP="00ED055C">
      <w:pPr>
        <w:tabs>
          <w:tab w:val="left" w:pos="426"/>
        </w:tabs>
        <w:spacing w:before="60" w:after="60" w:line="240" w:lineRule="auto"/>
        <w:rPr>
          <w:rFonts w:ascii="Arial" w:hAnsi="Arial" w:cs="Arial"/>
        </w:rPr>
      </w:pPr>
    </w:p>
    <w:p w:rsidR="00FF5B58" w:rsidRPr="00DF141C" w:rsidRDefault="00FF5B58" w:rsidP="00FF5B58">
      <w:pPr>
        <w:tabs>
          <w:tab w:val="left" w:pos="426"/>
        </w:tabs>
        <w:spacing w:before="60" w:after="60" w:line="240" w:lineRule="auto"/>
        <w:ind w:left="426" w:hanging="426"/>
        <w:rPr>
          <w:rFonts w:ascii="Arial" w:hAnsi="Arial" w:cs="Arial"/>
          <w:b/>
          <w:u w:val="single"/>
        </w:rPr>
      </w:pPr>
      <w:r w:rsidRPr="00DF141C">
        <w:rPr>
          <w:rFonts w:ascii="Arial" w:hAnsi="Arial" w:cs="Arial"/>
          <w:b/>
          <w:u w:val="single"/>
        </w:rPr>
        <w:t>Curriculum Responsibilities</w:t>
      </w:r>
    </w:p>
    <w:p w:rsidR="00FF5B58" w:rsidRPr="00DF141C" w:rsidRDefault="00FF5B58" w:rsidP="00FF5B58">
      <w:pPr>
        <w:tabs>
          <w:tab w:val="left" w:pos="426"/>
        </w:tabs>
        <w:spacing w:before="60" w:after="60" w:line="240" w:lineRule="auto"/>
        <w:ind w:left="426" w:hanging="426"/>
        <w:rPr>
          <w:rFonts w:ascii="Arial" w:hAnsi="Arial" w:cs="Arial"/>
          <w:b/>
          <w:u w:val="single"/>
        </w:rPr>
      </w:pPr>
    </w:p>
    <w:p w:rsidR="00FF5B58" w:rsidRPr="00DF141C" w:rsidRDefault="001918FD" w:rsidP="00FF5B58">
      <w:pPr>
        <w:tabs>
          <w:tab w:val="left" w:pos="426"/>
        </w:tabs>
        <w:spacing w:before="60" w:after="60" w:line="240" w:lineRule="auto"/>
        <w:ind w:left="426" w:hanging="426"/>
        <w:rPr>
          <w:rFonts w:ascii="Arial" w:hAnsi="Arial" w:cs="Arial"/>
        </w:rPr>
      </w:pPr>
      <w:r w:rsidRPr="00DF141C">
        <w:rPr>
          <w:rFonts w:ascii="Arial" w:hAnsi="Arial" w:cs="Arial"/>
        </w:rPr>
        <w:t>1</w:t>
      </w:r>
      <w:r>
        <w:rPr>
          <w:rFonts w:ascii="Arial" w:hAnsi="Arial" w:cs="Arial"/>
        </w:rPr>
        <w:t>2</w:t>
      </w:r>
      <w:r w:rsidR="00FF5B58" w:rsidRPr="00DF141C">
        <w:rPr>
          <w:rFonts w:ascii="Arial" w:hAnsi="Arial" w:cs="Arial"/>
        </w:rPr>
        <w:tab/>
        <w:t xml:space="preserve">Monitor the quality of teaching and learning across the Academy and ensure actions being taken to address areas of underperformance. </w:t>
      </w:r>
    </w:p>
    <w:p w:rsidR="00FF5B58" w:rsidRPr="00DF141C" w:rsidRDefault="00FF5B58" w:rsidP="00FF5B58">
      <w:pPr>
        <w:tabs>
          <w:tab w:val="left" w:pos="426"/>
        </w:tabs>
        <w:spacing w:before="60" w:after="60" w:line="240" w:lineRule="auto"/>
        <w:ind w:left="426" w:hanging="426"/>
        <w:rPr>
          <w:rFonts w:ascii="Arial" w:hAnsi="Arial" w:cs="Arial"/>
        </w:rPr>
      </w:pPr>
    </w:p>
    <w:p w:rsidR="00FF5B58" w:rsidRPr="00DF141C" w:rsidRDefault="001918FD" w:rsidP="00FF5B58">
      <w:pPr>
        <w:tabs>
          <w:tab w:val="left" w:pos="426"/>
        </w:tabs>
        <w:ind w:left="426" w:hanging="426"/>
        <w:rPr>
          <w:rFonts w:ascii="Arial" w:hAnsi="Arial" w:cs="Arial"/>
        </w:rPr>
      </w:pPr>
      <w:r w:rsidRPr="00DF141C">
        <w:rPr>
          <w:rFonts w:ascii="Arial" w:hAnsi="Arial" w:cs="Arial"/>
        </w:rPr>
        <w:t>1</w:t>
      </w:r>
      <w:r>
        <w:rPr>
          <w:rFonts w:ascii="Arial" w:hAnsi="Arial" w:cs="Arial"/>
        </w:rPr>
        <w:t>3</w:t>
      </w:r>
      <w:r w:rsidR="00FF5B58" w:rsidRPr="00DF141C">
        <w:rPr>
          <w:rFonts w:ascii="Arial" w:hAnsi="Arial" w:cs="Arial"/>
        </w:rPr>
        <w:tab/>
        <w:t>To ensure that the curriculum is broad and balanced, relevant to the needs of all children and adequately resourced.</w:t>
      </w:r>
    </w:p>
    <w:p w:rsidR="00FF5B58" w:rsidRPr="00DF141C" w:rsidRDefault="001918FD" w:rsidP="00FF5B58">
      <w:pPr>
        <w:tabs>
          <w:tab w:val="left" w:pos="426"/>
        </w:tabs>
        <w:spacing w:before="60" w:after="60" w:line="240" w:lineRule="auto"/>
        <w:ind w:left="426" w:hanging="426"/>
        <w:rPr>
          <w:rFonts w:ascii="Arial" w:hAnsi="Arial" w:cs="Arial"/>
        </w:rPr>
      </w:pPr>
      <w:r w:rsidRPr="00DF141C">
        <w:rPr>
          <w:rFonts w:ascii="Arial" w:hAnsi="Arial" w:cs="Arial"/>
        </w:rPr>
        <w:t>1</w:t>
      </w:r>
      <w:r>
        <w:rPr>
          <w:rFonts w:ascii="Arial" w:hAnsi="Arial" w:cs="Arial"/>
        </w:rPr>
        <w:t>4</w:t>
      </w:r>
      <w:r w:rsidR="00FF5B58" w:rsidRPr="00DF141C">
        <w:rPr>
          <w:rFonts w:ascii="Arial" w:hAnsi="Arial" w:cs="Arial"/>
        </w:rPr>
        <w:tab/>
        <w:t>Monitor and review procedures for ensuring the effective implementation of the School Improvement Plan relating to teaching, learning, curriculum and quality of provision.</w:t>
      </w:r>
    </w:p>
    <w:p w:rsidR="00FF5B58" w:rsidRPr="00DF141C" w:rsidRDefault="00FF5B58" w:rsidP="00FF5B58">
      <w:pPr>
        <w:tabs>
          <w:tab w:val="left" w:pos="426"/>
        </w:tabs>
        <w:spacing w:before="60" w:after="60" w:line="240" w:lineRule="auto"/>
        <w:ind w:left="426" w:hanging="426"/>
        <w:rPr>
          <w:rFonts w:ascii="Arial" w:hAnsi="Arial" w:cs="Arial"/>
        </w:rPr>
      </w:pPr>
    </w:p>
    <w:p w:rsidR="00FF5B58" w:rsidRPr="00DF141C" w:rsidRDefault="001918FD" w:rsidP="00FF5B58">
      <w:pPr>
        <w:tabs>
          <w:tab w:val="left" w:pos="426"/>
        </w:tabs>
        <w:spacing w:before="60" w:after="60" w:line="240" w:lineRule="auto"/>
        <w:ind w:left="426" w:hanging="426"/>
        <w:rPr>
          <w:rFonts w:ascii="Arial" w:hAnsi="Arial" w:cs="Arial"/>
        </w:rPr>
      </w:pPr>
      <w:r w:rsidRPr="00DF141C">
        <w:rPr>
          <w:rFonts w:ascii="Arial" w:hAnsi="Arial" w:cs="Arial"/>
        </w:rPr>
        <w:t>1</w:t>
      </w:r>
      <w:r>
        <w:rPr>
          <w:rFonts w:ascii="Arial" w:hAnsi="Arial" w:cs="Arial"/>
        </w:rPr>
        <w:t>5</w:t>
      </w:r>
      <w:r w:rsidR="00FF5B58" w:rsidRPr="00DF141C">
        <w:rPr>
          <w:rFonts w:ascii="Arial" w:hAnsi="Arial" w:cs="Arial"/>
        </w:rPr>
        <w:tab/>
        <w:t>Consider and recommend appropriate targets for pupils at Early Years Foundation, Key Stages 1 and 2.</w:t>
      </w:r>
    </w:p>
    <w:p w:rsidR="00FF5B58" w:rsidRPr="00DF141C" w:rsidRDefault="00FF5B58" w:rsidP="00FF5B58">
      <w:pPr>
        <w:tabs>
          <w:tab w:val="left" w:pos="426"/>
        </w:tabs>
        <w:spacing w:before="60" w:after="60" w:line="240" w:lineRule="auto"/>
        <w:ind w:left="426" w:hanging="426"/>
        <w:rPr>
          <w:rFonts w:ascii="Arial" w:hAnsi="Arial" w:cs="Arial"/>
        </w:rPr>
      </w:pPr>
    </w:p>
    <w:p w:rsidR="00FF5B58" w:rsidRPr="00DF141C" w:rsidRDefault="001918FD" w:rsidP="00FF5B58">
      <w:pPr>
        <w:tabs>
          <w:tab w:val="left" w:pos="426"/>
        </w:tabs>
        <w:spacing w:before="60" w:after="60" w:line="240" w:lineRule="auto"/>
        <w:ind w:left="426" w:hanging="426"/>
        <w:rPr>
          <w:rFonts w:ascii="Arial" w:hAnsi="Arial" w:cs="Arial"/>
        </w:rPr>
      </w:pPr>
      <w:r w:rsidRPr="00DF141C">
        <w:rPr>
          <w:rFonts w:ascii="Arial" w:hAnsi="Arial" w:cs="Arial"/>
        </w:rPr>
        <w:t>1</w:t>
      </w:r>
      <w:r>
        <w:rPr>
          <w:rFonts w:ascii="Arial" w:hAnsi="Arial" w:cs="Arial"/>
        </w:rPr>
        <w:t>6</w:t>
      </w:r>
      <w:r w:rsidR="00FF5B58" w:rsidRPr="00DF141C">
        <w:rPr>
          <w:rFonts w:ascii="Arial" w:hAnsi="Arial" w:cs="Arial"/>
        </w:rPr>
        <w:tab/>
        <w:t>Establish, monitor the impact of, and review the Teaching and Learning Policy, SEND Policy and other curriculum related policies in line with the agreed cycle and make recommendations to the Local Advisory Board as necessary.</w:t>
      </w:r>
    </w:p>
    <w:p w:rsidR="00FF5B58" w:rsidRPr="00DF141C" w:rsidRDefault="00FF5B58" w:rsidP="00FF5B58">
      <w:pPr>
        <w:tabs>
          <w:tab w:val="left" w:pos="426"/>
        </w:tabs>
        <w:spacing w:before="60" w:after="60" w:line="240" w:lineRule="auto"/>
        <w:ind w:left="426" w:hanging="426"/>
        <w:rPr>
          <w:rFonts w:ascii="Arial" w:hAnsi="Arial" w:cs="Arial"/>
        </w:rPr>
      </w:pPr>
    </w:p>
    <w:p w:rsidR="00FF5B58" w:rsidRPr="00DF141C" w:rsidRDefault="001918FD" w:rsidP="00FF5B58">
      <w:pPr>
        <w:tabs>
          <w:tab w:val="left" w:pos="426"/>
        </w:tabs>
        <w:spacing w:before="60" w:after="60" w:line="240" w:lineRule="auto"/>
        <w:ind w:left="426" w:hanging="426"/>
        <w:rPr>
          <w:rFonts w:ascii="Arial" w:hAnsi="Arial" w:cs="Arial"/>
        </w:rPr>
      </w:pPr>
      <w:r w:rsidRPr="00DF141C">
        <w:rPr>
          <w:rFonts w:ascii="Arial" w:hAnsi="Arial" w:cs="Arial"/>
        </w:rPr>
        <w:t>1</w:t>
      </w:r>
      <w:r>
        <w:rPr>
          <w:rFonts w:ascii="Arial" w:hAnsi="Arial" w:cs="Arial"/>
        </w:rPr>
        <w:t>7</w:t>
      </w:r>
      <w:r w:rsidR="00FF5B58" w:rsidRPr="00DF141C">
        <w:rPr>
          <w:rFonts w:ascii="Arial" w:hAnsi="Arial" w:cs="Arial"/>
        </w:rPr>
        <w:tab/>
        <w:t>Monitor the progress of each year group and the attainment of groups of pupils by gender, FSM, SEN, and those identified under Pupil Premium and to ensure effective strategies are in place in order to narrow gaps in performance between different groups.</w:t>
      </w:r>
    </w:p>
    <w:p w:rsidR="00FF5B58" w:rsidRPr="00DF141C" w:rsidRDefault="00FF5B58" w:rsidP="00FF5B58">
      <w:pPr>
        <w:tabs>
          <w:tab w:val="left" w:pos="426"/>
        </w:tabs>
        <w:spacing w:before="60" w:after="60" w:line="240" w:lineRule="auto"/>
        <w:ind w:left="426" w:hanging="426"/>
        <w:rPr>
          <w:rFonts w:ascii="Arial" w:hAnsi="Arial" w:cs="Arial"/>
        </w:rPr>
      </w:pPr>
    </w:p>
    <w:p w:rsidR="00FF5B58" w:rsidRPr="00DF141C" w:rsidRDefault="001918FD" w:rsidP="00FF5B58">
      <w:pPr>
        <w:tabs>
          <w:tab w:val="left" w:pos="426"/>
        </w:tabs>
        <w:spacing w:before="60" w:after="60" w:line="240" w:lineRule="auto"/>
        <w:ind w:left="426" w:hanging="426"/>
        <w:rPr>
          <w:rFonts w:ascii="Arial" w:hAnsi="Arial" w:cs="Arial"/>
        </w:rPr>
      </w:pPr>
      <w:r w:rsidRPr="00DF141C">
        <w:rPr>
          <w:rFonts w:ascii="Arial" w:hAnsi="Arial" w:cs="Arial"/>
        </w:rPr>
        <w:t>1</w:t>
      </w:r>
      <w:r>
        <w:rPr>
          <w:rFonts w:ascii="Arial" w:hAnsi="Arial" w:cs="Arial"/>
        </w:rPr>
        <w:t>8</w:t>
      </w:r>
      <w:r w:rsidR="00FF5B58" w:rsidRPr="00DF141C">
        <w:rPr>
          <w:rFonts w:ascii="Arial" w:hAnsi="Arial" w:cs="Arial"/>
        </w:rPr>
        <w:tab/>
        <w:t>To ensure that policies and procedures are in place to promote British values and the spiritual, moral, social and cultural development of children.</w:t>
      </w:r>
    </w:p>
    <w:p w:rsidR="00FF5B58" w:rsidRPr="00DF141C" w:rsidRDefault="00FF5B58" w:rsidP="00FF5B58">
      <w:pPr>
        <w:tabs>
          <w:tab w:val="left" w:pos="426"/>
        </w:tabs>
        <w:spacing w:before="60" w:after="60" w:line="240" w:lineRule="auto"/>
        <w:ind w:left="426" w:hanging="426"/>
        <w:rPr>
          <w:rFonts w:ascii="Arial" w:hAnsi="Arial" w:cs="Arial"/>
        </w:rPr>
      </w:pPr>
    </w:p>
    <w:p w:rsidR="00FF5B58" w:rsidRPr="00DF141C" w:rsidRDefault="001918FD" w:rsidP="00FF5B58">
      <w:pPr>
        <w:tabs>
          <w:tab w:val="left" w:pos="426"/>
        </w:tabs>
        <w:spacing w:before="60" w:after="60" w:line="240" w:lineRule="auto"/>
        <w:ind w:left="426" w:hanging="426"/>
        <w:rPr>
          <w:rFonts w:ascii="Arial" w:hAnsi="Arial" w:cs="Arial"/>
        </w:rPr>
      </w:pPr>
      <w:r w:rsidRPr="00DF141C">
        <w:rPr>
          <w:rFonts w:ascii="Arial" w:hAnsi="Arial" w:cs="Arial"/>
        </w:rPr>
        <w:t>1</w:t>
      </w:r>
      <w:r>
        <w:rPr>
          <w:rFonts w:ascii="Arial" w:hAnsi="Arial" w:cs="Arial"/>
        </w:rPr>
        <w:t>9</w:t>
      </w:r>
      <w:r w:rsidR="00FF5B58" w:rsidRPr="00DF141C">
        <w:rPr>
          <w:rFonts w:ascii="Arial" w:hAnsi="Arial" w:cs="Arial"/>
        </w:rPr>
        <w:tab/>
        <w:t>To celebrate children’s achievements.</w:t>
      </w:r>
    </w:p>
    <w:p w:rsidR="00FF5B58" w:rsidRPr="00DF141C" w:rsidRDefault="00FF5B58" w:rsidP="00FF5B58">
      <w:pPr>
        <w:tabs>
          <w:tab w:val="left" w:pos="426"/>
        </w:tabs>
        <w:spacing w:before="60" w:after="60" w:line="240" w:lineRule="auto"/>
        <w:rPr>
          <w:rFonts w:ascii="Arial" w:hAnsi="Arial" w:cs="Arial"/>
        </w:rPr>
      </w:pPr>
    </w:p>
    <w:p w:rsidR="00FF5B58" w:rsidRPr="00DF141C" w:rsidRDefault="00FF5B58" w:rsidP="00FF5B58">
      <w:pPr>
        <w:tabs>
          <w:tab w:val="left" w:pos="426"/>
        </w:tabs>
        <w:spacing w:before="60" w:after="60" w:line="240" w:lineRule="auto"/>
        <w:ind w:left="426" w:hanging="426"/>
        <w:rPr>
          <w:rFonts w:ascii="Arial" w:hAnsi="Arial" w:cs="Arial"/>
          <w:b/>
          <w:u w:val="single"/>
        </w:rPr>
      </w:pPr>
      <w:r w:rsidRPr="00DF141C">
        <w:rPr>
          <w:rFonts w:ascii="Arial" w:hAnsi="Arial" w:cs="Arial"/>
          <w:b/>
          <w:u w:val="single"/>
        </w:rPr>
        <w:t xml:space="preserve">Finance and Resources Responsibilities </w:t>
      </w:r>
    </w:p>
    <w:p w:rsidR="00FF5B58" w:rsidRPr="00DF141C" w:rsidRDefault="00FF5B58" w:rsidP="00FF5B58">
      <w:pPr>
        <w:tabs>
          <w:tab w:val="left" w:pos="426"/>
        </w:tabs>
        <w:spacing w:before="60" w:after="60" w:line="240" w:lineRule="auto"/>
        <w:ind w:left="426" w:hanging="426"/>
        <w:rPr>
          <w:rFonts w:ascii="Arial" w:hAnsi="Arial" w:cs="Arial"/>
        </w:rPr>
      </w:pPr>
    </w:p>
    <w:p w:rsidR="00FF5B58" w:rsidRPr="00DF141C" w:rsidRDefault="001918FD" w:rsidP="00FF5B58">
      <w:pPr>
        <w:tabs>
          <w:tab w:val="left" w:pos="426"/>
        </w:tabs>
        <w:spacing w:before="60" w:after="60" w:line="240" w:lineRule="auto"/>
        <w:ind w:left="426" w:hanging="426"/>
        <w:rPr>
          <w:rFonts w:ascii="Arial" w:hAnsi="Arial" w:cs="Arial"/>
        </w:rPr>
      </w:pPr>
      <w:r>
        <w:rPr>
          <w:rFonts w:ascii="Arial" w:hAnsi="Arial" w:cs="Arial"/>
        </w:rPr>
        <w:t>20</w:t>
      </w:r>
      <w:r w:rsidR="00FF5B58" w:rsidRPr="00DF141C">
        <w:rPr>
          <w:rFonts w:ascii="Arial" w:hAnsi="Arial" w:cs="Arial"/>
        </w:rPr>
        <w:t xml:space="preserve"> </w:t>
      </w:r>
      <w:r w:rsidR="00FF5B58" w:rsidRPr="00DF141C">
        <w:rPr>
          <w:rFonts w:ascii="Arial" w:hAnsi="Arial" w:cs="Arial"/>
        </w:rPr>
        <w:tab/>
        <w:t xml:space="preserve">Monitor the Annual Budget as approved by BCUAT and establish formal procedures and timetables for planning the budget. </w:t>
      </w:r>
    </w:p>
    <w:p w:rsidR="00FF5B58" w:rsidRPr="00DF141C" w:rsidRDefault="00FF5B58" w:rsidP="00FF5B58">
      <w:pPr>
        <w:tabs>
          <w:tab w:val="left" w:pos="426"/>
        </w:tabs>
        <w:spacing w:before="60" w:after="60" w:line="240" w:lineRule="auto"/>
        <w:ind w:left="426" w:hanging="426"/>
        <w:rPr>
          <w:rFonts w:ascii="Arial" w:hAnsi="Arial" w:cs="Arial"/>
        </w:rPr>
      </w:pPr>
    </w:p>
    <w:p w:rsidR="00FF5B58" w:rsidRPr="00DF141C" w:rsidRDefault="001918FD" w:rsidP="00FF5B58">
      <w:pPr>
        <w:tabs>
          <w:tab w:val="left" w:pos="426"/>
        </w:tabs>
        <w:spacing w:before="60" w:after="60" w:line="240" w:lineRule="auto"/>
        <w:ind w:left="426" w:hanging="426"/>
        <w:rPr>
          <w:rFonts w:ascii="Arial" w:hAnsi="Arial" w:cs="Arial"/>
        </w:rPr>
      </w:pPr>
      <w:r w:rsidRPr="00DF141C">
        <w:rPr>
          <w:rFonts w:ascii="Arial" w:hAnsi="Arial" w:cs="Arial"/>
        </w:rPr>
        <w:t>2</w:t>
      </w:r>
      <w:r>
        <w:rPr>
          <w:rFonts w:ascii="Arial" w:hAnsi="Arial" w:cs="Arial"/>
        </w:rPr>
        <w:t>1</w:t>
      </w:r>
      <w:r w:rsidR="00FF5B58" w:rsidRPr="00DF141C">
        <w:rPr>
          <w:rFonts w:ascii="Arial" w:hAnsi="Arial" w:cs="Arial"/>
        </w:rPr>
        <w:tab/>
        <w:t>Receive a prepared budget and proposals for capital expenditure for the proceeding financial year.</w:t>
      </w:r>
    </w:p>
    <w:p w:rsidR="00FF5B58" w:rsidRPr="00DF141C" w:rsidRDefault="00FF5B58" w:rsidP="00FF5B58">
      <w:pPr>
        <w:tabs>
          <w:tab w:val="left" w:pos="426"/>
        </w:tabs>
        <w:spacing w:before="60" w:after="60" w:line="240" w:lineRule="auto"/>
        <w:ind w:left="426" w:hanging="426"/>
        <w:rPr>
          <w:rFonts w:ascii="Arial" w:hAnsi="Arial" w:cs="Arial"/>
        </w:rPr>
      </w:pPr>
    </w:p>
    <w:p w:rsidR="00FF5B58" w:rsidRPr="00DF141C" w:rsidRDefault="001918FD" w:rsidP="00FF5B58">
      <w:pPr>
        <w:tabs>
          <w:tab w:val="left" w:pos="426"/>
        </w:tabs>
        <w:spacing w:before="60" w:after="60" w:line="240" w:lineRule="auto"/>
        <w:ind w:left="426" w:hanging="426"/>
        <w:rPr>
          <w:rFonts w:ascii="Arial" w:hAnsi="Arial" w:cs="Arial"/>
        </w:rPr>
      </w:pPr>
      <w:r w:rsidRPr="00DF141C">
        <w:rPr>
          <w:rFonts w:ascii="Arial" w:hAnsi="Arial" w:cs="Arial"/>
        </w:rPr>
        <w:t>2</w:t>
      </w:r>
      <w:r>
        <w:rPr>
          <w:rFonts w:ascii="Arial" w:hAnsi="Arial" w:cs="Arial"/>
        </w:rPr>
        <w:t>2</w:t>
      </w:r>
      <w:r w:rsidRPr="00DF141C">
        <w:rPr>
          <w:rFonts w:ascii="Arial" w:hAnsi="Arial" w:cs="Arial"/>
        </w:rPr>
        <w:t xml:space="preserve"> </w:t>
      </w:r>
      <w:r w:rsidR="00FF5B58" w:rsidRPr="00DF141C">
        <w:rPr>
          <w:rFonts w:ascii="Arial" w:hAnsi="Arial" w:cs="Arial"/>
        </w:rPr>
        <w:tab/>
        <w:t>Receive budget reports from the School Business Manager.</w:t>
      </w:r>
    </w:p>
    <w:p w:rsidR="00FF5B58" w:rsidRPr="00DF141C" w:rsidRDefault="00FF5B58" w:rsidP="00FF5B58">
      <w:pPr>
        <w:tabs>
          <w:tab w:val="left" w:pos="426"/>
        </w:tabs>
        <w:spacing w:before="60" w:after="60" w:line="240" w:lineRule="auto"/>
        <w:ind w:left="426" w:hanging="426"/>
        <w:rPr>
          <w:rFonts w:ascii="Arial" w:hAnsi="Arial" w:cs="Arial"/>
        </w:rPr>
      </w:pPr>
    </w:p>
    <w:p w:rsidR="00FF5B58" w:rsidRPr="00DF141C" w:rsidRDefault="001918FD" w:rsidP="00FF5B58">
      <w:pPr>
        <w:tabs>
          <w:tab w:val="left" w:pos="426"/>
        </w:tabs>
        <w:spacing w:before="60" w:after="60" w:line="240" w:lineRule="auto"/>
        <w:ind w:left="426" w:hanging="426"/>
        <w:rPr>
          <w:rFonts w:ascii="Arial" w:hAnsi="Arial" w:cs="Arial"/>
        </w:rPr>
      </w:pPr>
      <w:r w:rsidRPr="00DF141C">
        <w:rPr>
          <w:rFonts w:ascii="Arial" w:hAnsi="Arial" w:cs="Arial"/>
        </w:rPr>
        <w:t>2</w:t>
      </w:r>
      <w:r>
        <w:rPr>
          <w:rFonts w:ascii="Arial" w:hAnsi="Arial" w:cs="Arial"/>
        </w:rPr>
        <w:t>3</w:t>
      </w:r>
      <w:r w:rsidRPr="00DF141C">
        <w:rPr>
          <w:rFonts w:ascii="Arial" w:hAnsi="Arial" w:cs="Arial"/>
        </w:rPr>
        <w:t xml:space="preserve">  </w:t>
      </w:r>
      <w:r w:rsidR="00FF5B58" w:rsidRPr="00DF141C">
        <w:rPr>
          <w:rFonts w:ascii="Arial" w:hAnsi="Arial" w:cs="Arial"/>
        </w:rPr>
        <w:tab/>
        <w:t>Assess, at least once a year, financial progress towards achieving the objectives in the School Improvement Plan and consistent with this aim, review projected expenditure for future years in accordance with the School Improvement Plan.</w:t>
      </w:r>
    </w:p>
    <w:p w:rsidR="00FF5B58" w:rsidRPr="00DF141C" w:rsidRDefault="00FF5B58" w:rsidP="00FF5B58">
      <w:pPr>
        <w:tabs>
          <w:tab w:val="left" w:pos="426"/>
        </w:tabs>
        <w:spacing w:before="60" w:after="60" w:line="240" w:lineRule="auto"/>
        <w:ind w:left="426" w:hanging="426"/>
        <w:rPr>
          <w:rFonts w:ascii="Arial" w:hAnsi="Arial" w:cs="Arial"/>
        </w:rPr>
      </w:pPr>
    </w:p>
    <w:p w:rsidR="00FF5B58" w:rsidRPr="00DF141C" w:rsidRDefault="001918FD" w:rsidP="00FF5B58">
      <w:pPr>
        <w:tabs>
          <w:tab w:val="left" w:pos="426"/>
        </w:tabs>
        <w:spacing w:before="60" w:after="60" w:line="240" w:lineRule="auto"/>
        <w:ind w:left="426" w:hanging="426"/>
        <w:rPr>
          <w:rFonts w:ascii="Arial" w:hAnsi="Arial" w:cs="Arial"/>
        </w:rPr>
      </w:pPr>
      <w:r w:rsidRPr="00DF141C">
        <w:rPr>
          <w:rFonts w:ascii="Arial" w:hAnsi="Arial" w:cs="Arial"/>
        </w:rPr>
        <w:t>2</w:t>
      </w:r>
      <w:r>
        <w:rPr>
          <w:rFonts w:ascii="Arial" w:hAnsi="Arial" w:cs="Arial"/>
        </w:rPr>
        <w:t>4</w:t>
      </w:r>
      <w:r w:rsidRPr="00DF141C">
        <w:rPr>
          <w:rFonts w:ascii="Arial" w:hAnsi="Arial" w:cs="Arial"/>
        </w:rPr>
        <w:t xml:space="preserve"> </w:t>
      </w:r>
      <w:r w:rsidR="00FF5B58" w:rsidRPr="00DF141C">
        <w:rPr>
          <w:rFonts w:ascii="Arial" w:hAnsi="Arial" w:cs="Arial"/>
        </w:rPr>
        <w:tab/>
        <w:t xml:space="preserve">Review the audited accounts and review the audit of the Academy Fund and other voluntary funds held within the Academy.  </w:t>
      </w:r>
    </w:p>
    <w:p w:rsidR="00FF5B58" w:rsidRPr="00DF141C" w:rsidRDefault="00FF5B58" w:rsidP="00FF5B58">
      <w:pPr>
        <w:tabs>
          <w:tab w:val="left" w:pos="426"/>
        </w:tabs>
        <w:spacing w:before="60" w:after="60" w:line="240" w:lineRule="auto"/>
        <w:ind w:left="426" w:hanging="426"/>
        <w:rPr>
          <w:rFonts w:ascii="Arial" w:hAnsi="Arial" w:cs="Arial"/>
        </w:rPr>
      </w:pPr>
    </w:p>
    <w:p w:rsidR="00FF5B58" w:rsidRPr="00DF141C" w:rsidRDefault="001918FD" w:rsidP="00FF5B58">
      <w:pPr>
        <w:tabs>
          <w:tab w:val="left" w:pos="426"/>
        </w:tabs>
        <w:spacing w:before="60" w:after="60" w:line="240" w:lineRule="auto"/>
        <w:ind w:left="426" w:hanging="426"/>
        <w:rPr>
          <w:rFonts w:ascii="Arial" w:hAnsi="Arial" w:cs="Arial"/>
        </w:rPr>
      </w:pPr>
      <w:r w:rsidRPr="00DF141C">
        <w:rPr>
          <w:rFonts w:ascii="Arial" w:hAnsi="Arial" w:cs="Arial"/>
        </w:rPr>
        <w:t>2</w:t>
      </w:r>
      <w:r>
        <w:rPr>
          <w:rFonts w:ascii="Arial" w:hAnsi="Arial" w:cs="Arial"/>
        </w:rPr>
        <w:t>5</w:t>
      </w:r>
      <w:r w:rsidRPr="00DF141C">
        <w:rPr>
          <w:rFonts w:ascii="Arial" w:hAnsi="Arial" w:cs="Arial"/>
        </w:rPr>
        <w:t xml:space="preserve"> </w:t>
      </w:r>
      <w:r w:rsidR="00FF5B58" w:rsidRPr="00DF141C">
        <w:rPr>
          <w:rFonts w:ascii="Arial" w:hAnsi="Arial" w:cs="Arial"/>
        </w:rPr>
        <w:tab/>
        <w:t>Review the EFA Risk Protection Arrangements (RPA) to ensure that it provides adequate protection against risks.</w:t>
      </w:r>
    </w:p>
    <w:p w:rsidR="00FF5B58" w:rsidRPr="00DF141C" w:rsidRDefault="00FF5B58" w:rsidP="00FF5B58">
      <w:pPr>
        <w:tabs>
          <w:tab w:val="left" w:pos="426"/>
        </w:tabs>
        <w:spacing w:before="60" w:after="60" w:line="240" w:lineRule="auto"/>
        <w:ind w:left="426" w:hanging="426"/>
        <w:rPr>
          <w:rFonts w:ascii="Arial" w:hAnsi="Arial" w:cs="Arial"/>
        </w:rPr>
      </w:pPr>
    </w:p>
    <w:p w:rsidR="00FF5B58" w:rsidRPr="00DF141C" w:rsidRDefault="001918FD" w:rsidP="001C2F63">
      <w:pPr>
        <w:tabs>
          <w:tab w:val="left" w:pos="426"/>
        </w:tabs>
        <w:spacing w:before="60" w:after="60" w:line="240" w:lineRule="auto"/>
        <w:ind w:left="426" w:hanging="426"/>
        <w:rPr>
          <w:rFonts w:ascii="Arial" w:hAnsi="Arial" w:cs="Arial"/>
        </w:rPr>
      </w:pPr>
      <w:r w:rsidRPr="00DF141C">
        <w:rPr>
          <w:rFonts w:ascii="Arial" w:hAnsi="Arial" w:cs="Arial"/>
        </w:rPr>
        <w:t>2</w:t>
      </w:r>
      <w:r>
        <w:rPr>
          <w:rFonts w:ascii="Arial" w:hAnsi="Arial" w:cs="Arial"/>
        </w:rPr>
        <w:t>6</w:t>
      </w:r>
      <w:r w:rsidRPr="00DF141C">
        <w:rPr>
          <w:rFonts w:ascii="Arial" w:hAnsi="Arial" w:cs="Arial"/>
        </w:rPr>
        <w:t xml:space="preserve"> </w:t>
      </w:r>
      <w:r w:rsidR="00FF5B58" w:rsidRPr="00DF141C">
        <w:rPr>
          <w:rFonts w:ascii="Arial" w:hAnsi="Arial" w:cs="Arial"/>
        </w:rPr>
        <w:tab/>
        <w:t>Ensure as far as is reasonably possible that the Academy's procedures and practices that relate to human resources, comply with equal opportunities legislations and Trust approved policies.</w:t>
      </w:r>
    </w:p>
    <w:p w:rsidR="00FF5B58" w:rsidRPr="00DF141C" w:rsidRDefault="001918FD" w:rsidP="00FF5B58">
      <w:pPr>
        <w:tabs>
          <w:tab w:val="left" w:pos="426"/>
        </w:tabs>
        <w:spacing w:before="60" w:after="60" w:line="240" w:lineRule="auto"/>
        <w:ind w:left="426" w:hanging="426"/>
        <w:rPr>
          <w:rFonts w:ascii="Arial" w:hAnsi="Arial" w:cs="Arial"/>
        </w:rPr>
      </w:pPr>
      <w:r w:rsidRPr="00DF141C">
        <w:rPr>
          <w:rFonts w:ascii="Arial" w:hAnsi="Arial" w:cs="Arial"/>
        </w:rPr>
        <w:t>2</w:t>
      </w:r>
      <w:r>
        <w:rPr>
          <w:rFonts w:ascii="Arial" w:hAnsi="Arial" w:cs="Arial"/>
        </w:rPr>
        <w:t>7</w:t>
      </w:r>
      <w:r w:rsidRPr="00DF141C">
        <w:rPr>
          <w:rFonts w:ascii="Arial" w:hAnsi="Arial" w:cs="Arial"/>
        </w:rPr>
        <w:t xml:space="preserve">  </w:t>
      </w:r>
      <w:r w:rsidR="00FF5B58" w:rsidRPr="00DF141C">
        <w:rPr>
          <w:rFonts w:ascii="Arial" w:hAnsi="Arial" w:cs="Arial"/>
        </w:rPr>
        <w:tab/>
        <w:t>Draft and keep under review the Academy staffing structure in consultation with the Principal and in line with the School Improvement Plan.</w:t>
      </w:r>
    </w:p>
    <w:p w:rsidR="00FF5B58" w:rsidRPr="00DF141C" w:rsidRDefault="00FF5B58" w:rsidP="00FF5B58">
      <w:pPr>
        <w:tabs>
          <w:tab w:val="left" w:pos="426"/>
        </w:tabs>
        <w:spacing w:before="60" w:after="60" w:line="240" w:lineRule="auto"/>
        <w:ind w:left="426" w:hanging="426"/>
        <w:rPr>
          <w:rFonts w:ascii="Arial" w:hAnsi="Arial" w:cs="Arial"/>
        </w:rPr>
      </w:pPr>
    </w:p>
    <w:p w:rsidR="00FF5B58" w:rsidRPr="00DF141C" w:rsidRDefault="001918FD" w:rsidP="00FF5B58">
      <w:pPr>
        <w:tabs>
          <w:tab w:val="left" w:pos="426"/>
        </w:tabs>
        <w:spacing w:before="60" w:after="60" w:line="240" w:lineRule="auto"/>
        <w:ind w:left="426" w:hanging="426"/>
        <w:rPr>
          <w:rFonts w:ascii="Arial" w:hAnsi="Arial" w:cs="Arial"/>
        </w:rPr>
      </w:pPr>
      <w:r w:rsidRPr="00DF141C">
        <w:rPr>
          <w:rFonts w:ascii="Arial" w:hAnsi="Arial" w:cs="Arial"/>
        </w:rPr>
        <w:t>2</w:t>
      </w:r>
      <w:r>
        <w:rPr>
          <w:rFonts w:ascii="Arial" w:hAnsi="Arial" w:cs="Arial"/>
        </w:rPr>
        <w:t>8</w:t>
      </w:r>
      <w:r w:rsidRPr="00DF141C">
        <w:rPr>
          <w:rFonts w:ascii="Arial" w:hAnsi="Arial" w:cs="Arial"/>
        </w:rPr>
        <w:t xml:space="preserve">  </w:t>
      </w:r>
      <w:r w:rsidR="00FF5B58" w:rsidRPr="00DF141C">
        <w:rPr>
          <w:rFonts w:ascii="Arial" w:hAnsi="Arial" w:cs="Arial"/>
        </w:rPr>
        <w:tab/>
        <w:t>Oversee the implementation of a revised Academy staffing structure and ensure informed HR advice is given to the Local Advisory Board in all revisions.</w:t>
      </w:r>
    </w:p>
    <w:p w:rsidR="00FF5B58" w:rsidRPr="00DF141C" w:rsidRDefault="001918FD" w:rsidP="00FF5B58">
      <w:pPr>
        <w:tabs>
          <w:tab w:val="left" w:pos="426"/>
        </w:tabs>
        <w:spacing w:before="60" w:after="60" w:line="240" w:lineRule="auto"/>
        <w:ind w:left="426" w:hanging="426"/>
        <w:rPr>
          <w:rFonts w:ascii="Arial" w:hAnsi="Arial" w:cs="Arial"/>
        </w:rPr>
      </w:pPr>
      <w:r w:rsidRPr="00DF141C">
        <w:rPr>
          <w:rFonts w:ascii="Arial" w:hAnsi="Arial" w:cs="Arial"/>
        </w:rPr>
        <w:t>2</w:t>
      </w:r>
      <w:r>
        <w:rPr>
          <w:rFonts w:ascii="Arial" w:hAnsi="Arial" w:cs="Arial"/>
        </w:rPr>
        <w:t>9</w:t>
      </w:r>
      <w:r w:rsidRPr="00DF141C">
        <w:rPr>
          <w:rFonts w:ascii="Arial" w:hAnsi="Arial" w:cs="Arial"/>
        </w:rPr>
        <w:t xml:space="preserve">  </w:t>
      </w:r>
      <w:r w:rsidR="00FF5B58" w:rsidRPr="00DF141C">
        <w:rPr>
          <w:rFonts w:ascii="Arial" w:hAnsi="Arial" w:cs="Arial"/>
        </w:rPr>
        <w:tab/>
        <w:t>Monitor and review the procedures followed by the Principal who leads on the process of making staff appointments, providing particular assistance and support with the process of appointments to the leadership group.</w:t>
      </w:r>
    </w:p>
    <w:p w:rsidR="00FF5B58" w:rsidRPr="00DF141C" w:rsidRDefault="00FF5B58" w:rsidP="00FF5B58">
      <w:pPr>
        <w:tabs>
          <w:tab w:val="left" w:pos="426"/>
        </w:tabs>
        <w:spacing w:before="60" w:after="60" w:line="240" w:lineRule="auto"/>
        <w:ind w:left="426" w:hanging="426"/>
        <w:rPr>
          <w:rFonts w:ascii="Arial" w:hAnsi="Arial" w:cs="Arial"/>
        </w:rPr>
      </w:pPr>
    </w:p>
    <w:p w:rsidR="00FF5B58" w:rsidRPr="00DF141C" w:rsidRDefault="001918FD" w:rsidP="00FF5B58">
      <w:pPr>
        <w:tabs>
          <w:tab w:val="left" w:pos="426"/>
        </w:tabs>
        <w:spacing w:before="60" w:after="60" w:line="240" w:lineRule="auto"/>
        <w:ind w:left="426" w:hanging="426"/>
        <w:rPr>
          <w:rFonts w:ascii="Arial" w:hAnsi="Arial" w:cs="Arial"/>
        </w:rPr>
      </w:pPr>
      <w:r>
        <w:rPr>
          <w:rFonts w:ascii="Arial" w:hAnsi="Arial" w:cs="Arial"/>
        </w:rPr>
        <w:t>30</w:t>
      </w:r>
      <w:r w:rsidRPr="00DF141C">
        <w:rPr>
          <w:rFonts w:ascii="Arial" w:hAnsi="Arial" w:cs="Arial"/>
        </w:rPr>
        <w:t xml:space="preserve">  </w:t>
      </w:r>
      <w:r w:rsidR="00FF5B58" w:rsidRPr="00DF141C">
        <w:rPr>
          <w:rFonts w:ascii="Arial" w:hAnsi="Arial" w:cs="Arial"/>
        </w:rPr>
        <w:tab/>
        <w:t>Keep under review staff work/life balance, working conditions and wellbeing, including the monitoring of absence.</w:t>
      </w:r>
    </w:p>
    <w:p w:rsidR="00FF5B58" w:rsidRPr="00DF141C" w:rsidRDefault="00FF5B58" w:rsidP="00FF5B58">
      <w:pPr>
        <w:tabs>
          <w:tab w:val="left" w:pos="426"/>
        </w:tabs>
        <w:spacing w:before="60" w:after="60" w:line="240" w:lineRule="auto"/>
        <w:ind w:left="426" w:hanging="426"/>
        <w:rPr>
          <w:rFonts w:ascii="Arial" w:hAnsi="Arial" w:cs="Arial"/>
        </w:rPr>
      </w:pPr>
    </w:p>
    <w:p w:rsidR="00FF5B58" w:rsidRPr="00DF141C" w:rsidRDefault="001918FD" w:rsidP="00FF5B58">
      <w:pPr>
        <w:tabs>
          <w:tab w:val="left" w:pos="426"/>
        </w:tabs>
        <w:spacing w:before="60" w:after="60" w:line="240" w:lineRule="auto"/>
        <w:ind w:left="426" w:hanging="426"/>
        <w:rPr>
          <w:rFonts w:ascii="Arial" w:hAnsi="Arial" w:cs="Arial"/>
        </w:rPr>
      </w:pPr>
      <w:r w:rsidRPr="00DF141C">
        <w:rPr>
          <w:rFonts w:ascii="Arial" w:hAnsi="Arial" w:cs="Arial"/>
        </w:rPr>
        <w:t>3</w:t>
      </w:r>
      <w:r>
        <w:rPr>
          <w:rFonts w:ascii="Arial" w:hAnsi="Arial" w:cs="Arial"/>
        </w:rPr>
        <w:t>1</w:t>
      </w:r>
      <w:r w:rsidRPr="00DF141C">
        <w:rPr>
          <w:rFonts w:ascii="Arial" w:hAnsi="Arial" w:cs="Arial"/>
        </w:rPr>
        <w:t xml:space="preserve"> </w:t>
      </w:r>
      <w:r w:rsidR="00FF5B58" w:rsidRPr="00DF141C">
        <w:rPr>
          <w:rFonts w:ascii="Arial" w:hAnsi="Arial" w:cs="Arial"/>
        </w:rPr>
        <w:tab/>
        <w:t>Monitor the programme of staff development and training and ensure that it is meeting the needs of the Academy and its staff and school improvement priorities.</w:t>
      </w:r>
    </w:p>
    <w:p w:rsidR="00FF5B58" w:rsidRPr="00DF141C" w:rsidRDefault="00FF5B58" w:rsidP="00FF5B58">
      <w:pPr>
        <w:tabs>
          <w:tab w:val="left" w:pos="426"/>
        </w:tabs>
        <w:spacing w:before="60" w:after="60" w:line="240" w:lineRule="auto"/>
        <w:ind w:left="426" w:hanging="426"/>
        <w:rPr>
          <w:rFonts w:ascii="Arial" w:hAnsi="Arial" w:cs="Arial"/>
        </w:rPr>
      </w:pPr>
    </w:p>
    <w:p w:rsidR="00FF5B58" w:rsidRPr="00DF141C" w:rsidRDefault="001918FD" w:rsidP="00FF5B58">
      <w:pPr>
        <w:tabs>
          <w:tab w:val="left" w:pos="426"/>
        </w:tabs>
        <w:spacing w:before="60" w:after="60" w:line="240" w:lineRule="auto"/>
        <w:ind w:left="426" w:hanging="426"/>
        <w:rPr>
          <w:rFonts w:ascii="Arial" w:hAnsi="Arial" w:cs="Arial"/>
        </w:rPr>
      </w:pPr>
      <w:r w:rsidRPr="00DF141C">
        <w:rPr>
          <w:rFonts w:ascii="Arial" w:hAnsi="Arial" w:cs="Arial"/>
        </w:rPr>
        <w:t>3</w:t>
      </w:r>
      <w:r>
        <w:rPr>
          <w:rFonts w:ascii="Arial" w:hAnsi="Arial" w:cs="Arial"/>
        </w:rPr>
        <w:t>2</w:t>
      </w:r>
      <w:r w:rsidRPr="00DF141C">
        <w:rPr>
          <w:rFonts w:ascii="Arial" w:hAnsi="Arial" w:cs="Arial"/>
        </w:rPr>
        <w:t xml:space="preserve"> </w:t>
      </w:r>
      <w:r w:rsidR="00FF5B58" w:rsidRPr="00DF141C">
        <w:rPr>
          <w:rFonts w:ascii="Arial" w:hAnsi="Arial" w:cs="Arial"/>
        </w:rPr>
        <w:tab/>
        <w:t>Consider staff requests for leave of absence in line with BCUAT guidance including study leave.</w:t>
      </w:r>
    </w:p>
    <w:p w:rsidR="00FF5B58" w:rsidRPr="00DF141C" w:rsidRDefault="00FF5B58" w:rsidP="00FF5B58">
      <w:pPr>
        <w:tabs>
          <w:tab w:val="left" w:pos="426"/>
        </w:tabs>
        <w:spacing w:before="60" w:after="60" w:line="240" w:lineRule="auto"/>
        <w:ind w:left="426" w:hanging="426"/>
        <w:rPr>
          <w:rFonts w:ascii="Arial" w:hAnsi="Arial" w:cs="Arial"/>
        </w:rPr>
      </w:pPr>
    </w:p>
    <w:p w:rsidR="00FF5B58" w:rsidRPr="00DF141C" w:rsidRDefault="001918FD" w:rsidP="00FF5B58">
      <w:pPr>
        <w:tabs>
          <w:tab w:val="left" w:pos="426"/>
        </w:tabs>
        <w:spacing w:before="60" w:after="60" w:line="240" w:lineRule="auto"/>
        <w:ind w:left="426" w:hanging="426"/>
        <w:rPr>
          <w:rFonts w:ascii="Arial" w:hAnsi="Arial" w:cs="Arial"/>
        </w:rPr>
      </w:pPr>
      <w:r w:rsidRPr="00DF141C">
        <w:rPr>
          <w:rFonts w:ascii="Arial" w:hAnsi="Arial" w:cs="Arial"/>
        </w:rPr>
        <w:t>3</w:t>
      </w:r>
      <w:r>
        <w:rPr>
          <w:rFonts w:ascii="Arial" w:hAnsi="Arial" w:cs="Arial"/>
        </w:rPr>
        <w:t>3</w:t>
      </w:r>
      <w:r w:rsidRPr="00DF141C">
        <w:rPr>
          <w:rFonts w:ascii="Arial" w:hAnsi="Arial" w:cs="Arial"/>
        </w:rPr>
        <w:t xml:space="preserve">  </w:t>
      </w:r>
      <w:r w:rsidR="00FF5B58" w:rsidRPr="00DF141C">
        <w:rPr>
          <w:rFonts w:ascii="Arial" w:hAnsi="Arial" w:cs="Arial"/>
        </w:rPr>
        <w:tab/>
        <w:t>Agree the way in which Pupil Premium is used to support better outcomes and narrow gaps in attainment.   Monitor the impact of Pupil Premium in narrowing gaps.</w:t>
      </w:r>
    </w:p>
    <w:p w:rsidR="00FF5B58" w:rsidRPr="00DF141C" w:rsidRDefault="00FF5B58" w:rsidP="00FF5B58">
      <w:pPr>
        <w:tabs>
          <w:tab w:val="left" w:pos="426"/>
        </w:tabs>
        <w:spacing w:before="60" w:after="60" w:line="240" w:lineRule="auto"/>
        <w:ind w:left="426" w:hanging="426"/>
        <w:rPr>
          <w:rFonts w:ascii="Arial" w:hAnsi="Arial" w:cs="Arial"/>
        </w:rPr>
      </w:pPr>
    </w:p>
    <w:p w:rsidR="00FF5B58" w:rsidRPr="00DF141C" w:rsidRDefault="001918FD" w:rsidP="00FF5B58">
      <w:pPr>
        <w:tabs>
          <w:tab w:val="left" w:pos="426"/>
        </w:tabs>
        <w:spacing w:before="60" w:after="60" w:line="240" w:lineRule="auto"/>
        <w:ind w:left="426" w:hanging="426"/>
        <w:rPr>
          <w:rFonts w:ascii="Arial" w:hAnsi="Arial" w:cs="Arial"/>
        </w:rPr>
      </w:pPr>
      <w:r w:rsidRPr="00DF141C">
        <w:rPr>
          <w:rFonts w:ascii="Arial" w:hAnsi="Arial" w:cs="Arial"/>
        </w:rPr>
        <w:t>3</w:t>
      </w:r>
      <w:r>
        <w:rPr>
          <w:rFonts w:ascii="Arial" w:hAnsi="Arial" w:cs="Arial"/>
        </w:rPr>
        <w:t>4</w:t>
      </w:r>
      <w:r w:rsidRPr="00DF141C">
        <w:rPr>
          <w:rFonts w:ascii="Arial" w:hAnsi="Arial" w:cs="Arial"/>
        </w:rPr>
        <w:t xml:space="preserve">  </w:t>
      </w:r>
      <w:r w:rsidR="00FF5B58" w:rsidRPr="00DF141C">
        <w:rPr>
          <w:rFonts w:ascii="Arial" w:hAnsi="Arial" w:cs="Arial"/>
        </w:rPr>
        <w:tab/>
        <w:t xml:space="preserve">Review, monitor and evaluate the Academy’s annual maintenance programme </w:t>
      </w:r>
    </w:p>
    <w:p w:rsidR="00FF5B58" w:rsidRPr="00DF141C" w:rsidRDefault="00FF5B58" w:rsidP="00FF5B58">
      <w:pPr>
        <w:tabs>
          <w:tab w:val="left" w:pos="426"/>
        </w:tabs>
        <w:spacing w:before="60" w:after="60" w:line="240" w:lineRule="auto"/>
        <w:ind w:left="426" w:hanging="426"/>
        <w:rPr>
          <w:rFonts w:ascii="Arial" w:hAnsi="Arial" w:cs="Arial"/>
        </w:rPr>
      </w:pPr>
    </w:p>
    <w:p w:rsidR="00FF5B58" w:rsidRPr="00DF141C" w:rsidRDefault="001918FD" w:rsidP="00FF5B58">
      <w:pPr>
        <w:tabs>
          <w:tab w:val="left" w:pos="426"/>
        </w:tabs>
        <w:spacing w:before="60" w:after="60" w:line="240" w:lineRule="auto"/>
        <w:ind w:left="426" w:hanging="426"/>
        <w:rPr>
          <w:rFonts w:ascii="Arial" w:hAnsi="Arial" w:cs="Arial"/>
        </w:rPr>
      </w:pPr>
      <w:r w:rsidRPr="00DF141C">
        <w:rPr>
          <w:rFonts w:ascii="Arial" w:hAnsi="Arial" w:cs="Arial"/>
        </w:rPr>
        <w:t>3</w:t>
      </w:r>
      <w:r>
        <w:rPr>
          <w:rFonts w:ascii="Arial" w:hAnsi="Arial" w:cs="Arial"/>
        </w:rPr>
        <w:t>5</w:t>
      </w:r>
      <w:r w:rsidRPr="00DF141C">
        <w:rPr>
          <w:rFonts w:ascii="Arial" w:hAnsi="Arial" w:cs="Arial"/>
        </w:rPr>
        <w:t xml:space="preserve"> </w:t>
      </w:r>
      <w:r w:rsidR="00FF5B58" w:rsidRPr="00DF141C">
        <w:rPr>
          <w:rFonts w:ascii="Arial" w:hAnsi="Arial" w:cs="Arial"/>
        </w:rPr>
        <w:tab/>
        <w:t xml:space="preserve">To provide support and guidance for the Principal in all matters relating to Safeguarding, </w:t>
      </w:r>
    </w:p>
    <w:p w:rsidR="00FF5B58" w:rsidRPr="00DF141C" w:rsidRDefault="00FF5B58" w:rsidP="00FF5B58">
      <w:pPr>
        <w:tabs>
          <w:tab w:val="left" w:pos="426"/>
        </w:tabs>
        <w:spacing w:before="60" w:after="60" w:line="240" w:lineRule="auto"/>
        <w:ind w:left="426" w:hanging="426"/>
        <w:rPr>
          <w:rFonts w:ascii="Arial" w:hAnsi="Arial" w:cs="Arial"/>
        </w:rPr>
      </w:pPr>
    </w:p>
    <w:p w:rsidR="00FF5B58" w:rsidRPr="00DF141C" w:rsidRDefault="001918FD" w:rsidP="00FF5B58">
      <w:pPr>
        <w:tabs>
          <w:tab w:val="left" w:pos="426"/>
        </w:tabs>
        <w:spacing w:before="60" w:after="60" w:line="240" w:lineRule="auto"/>
        <w:ind w:left="426" w:hanging="426"/>
        <w:rPr>
          <w:rFonts w:ascii="Arial" w:hAnsi="Arial" w:cs="Arial"/>
        </w:rPr>
      </w:pPr>
      <w:r w:rsidRPr="00DF141C">
        <w:rPr>
          <w:rFonts w:ascii="Arial" w:hAnsi="Arial" w:cs="Arial"/>
        </w:rPr>
        <w:t>3</w:t>
      </w:r>
      <w:r>
        <w:rPr>
          <w:rFonts w:ascii="Arial" w:hAnsi="Arial" w:cs="Arial"/>
        </w:rPr>
        <w:t>6</w:t>
      </w:r>
      <w:r w:rsidRPr="00DF141C">
        <w:rPr>
          <w:rFonts w:ascii="Arial" w:hAnsi="Arial" w:cs="Arial"/>
        </w:rPr>
        <w:t xml:space="preserve"> </w:t>
      </w:r>
      <w:r w:rsidR="00FF5B58" w:rsidRPr="00DF141C">
        <w:rPr>
          <w:rFonts w:ascii="Arial" w:hAnsi="Arial" w:cs="Arial"/>
        </w:rPr>
        <w:tab/>
        <w:t>To ensure the school fulfils its role in relation to safeguarding issues and has the required procedures in place.</w:t>
      </w:r>
    </w:p>
    <w:p w:rsidR="00FF5B58" w:rsidRPr="00DF141C" w:rsidRDefault="00FF5B58" w:rsidP="00FF5B58">
      <w:pPr>
        <w:spacing w:before="60" w:after="60" w:line="240" w:lineRule="auto"/>
        <w:ind w:left="567" w:hanging="567"/>
        <w:rPr>
          <w:rFonts w:ascii="Arial" w:hAnsi="Arial" w:cs="Arial"/>
        </w:rPr>
      </w:pPr>
    </w:p>
    <w:p w:rsidR="00FF5B58" w:rsidRPr="00DF141C" w:rsidRDefault="00FF5B58" w:rsidP="00FF5B58">
      <w:pPr>
        <w:spacing w:after="0"/>
        <w:ind w:left="426" w:hanging="426"/>
        <w:rPr>
          <w:rFonts w:ascii="Arial" w:hAnsi="Arial" w:cs="Arial"/>
          <w:b/>
          <w:u w:val="single"/>
        </w:rPr>
      </w:pPr>
      <w:r w:rsidRPr="00DF141C">
        <w:rPr>
          <w:rFonts w:ascii="Arial" w:hAnsi="Arial" w:cs="Arial"/>
          <w:b/>
          <w:u w:val="single"/>
        </w:rPr>
        <w:t>Arrangements for meetings</w:t>
      </w:r>
    </w:p>
    <w:p w:rsidR="00FF5B58" w:rsidRPr="00DF141C" w:rsidRDefault="00FF5B58" w:rsidP="00FF5B58">
      <w:pPr>
        <w:spacing w:after="0"/>
        <w:ind w:left="426" w:hanging="426"/>
        <w:rPr>
          <w:rFonts w:ascii="Arial" w:hAnsi="Arial" w:cs="Arial"/>
        </w:rPr>
      </w:pPr>
    </w:p>
    <w:p w:rsidR="00FF5B58" w:rsidRPr="00DF141C" w:rsidRDefault="00FF5B58" w:rsidP="00FF5B58">
      <w:pPr>
        <w:spacing w:after="0"/>
        <w:ind w:left="426" w:hanging="426"/>
        <w:rPr>
          <w:rFonts w:ascii="Arial" w:hAnsi="Arial" w:cs="Arial"/>
        </w:rPr>
      </w:pPr>
      <w:r w:rsidRPr="00DF141C">
        <w:rPr>
          <w:rFonts w:ascii="Arial" w:hAnsi="Arial" w:cs="Arial"/>
        </w:rPr>
        <w:t xml:space="preserve">Quorum: any three members or one-third of membership if greater </w:t>
      </w:r>
    </w:p>
    <w:p w:rsidR="00FF5B58" w:rsidRPr="00DF141C" w:rsidRDefault="00FF5B58" w:rsidP="00FF5B58">
      <w:pPr>
        <w:spacing w:after="0"/>
        <w:ind w:left="426" w:hanging="426"/>
        <w:rPr>
          <w:rFonts w:ascii="Arial" w:hAnsi="Arial" w:cs="Arial"/>
        </w:rPr>
      </w:pPr>
      <w:r w:rsidRPr="00DF141C">
        <w:rPr>
          <w:rFonts w:ascii="Arial" w:hAnsi="Arial" w:cs="Arial"/>
        </w:rPr>
        <w:t>Meeting frequency: twice each term</w:t>
      </w:r>
    </w:p>
    <w:p w:rsidR="00FF5B58" w:rsidRPr="00DF141C" w:rsidRDefault="00FF5B58" w:rsidP="00FF5B58">
      <w:pPr>
        <w:spacing w:after="0"/>
        <w:ind w:left="426" w:hanging="426"/>
        <w:rPr>
          <w:rFonts w:ascii="Arial" w:hAnsi="Arial" w:cs="Arial"/>
        </w:rPr>
      </w:pPr>
    </w:p>
    <w:p w:rsidR="00FF5B58" w:rsidRPr="00DF141C" w:rsidRDefault="00FF5B58" w:rsidP="00FF5B58">
      <w:pPr>
        <w:pStyle w:val="Heading2"/>
        <w:spacing w:before="0"/>
        <w:rPr>
          <w:rFonts w:ascii="Arial" w:hAnsi="Arial" w:cs="Arial"/>
          <w:color w:val="auto"/>
          <w:sz w:val="22"/>
          <w:szCs w:val="22"/>
          <w:u w:val="single"/>
        </w:rPr>
      </w:pPr>
      <w:r w:rsidRPr="00DF141C">
        <w:rPr>
          <w:rFonts w:ascii="Arial" w:hAnsi="Arial" w:cs="Arial"/>
          <w:color w:val="auto"/>
          <w:sz w:val="22"/>
          <w:szCs w:val="22"/>
          <w:u w:val="single"/>
        </w:rPr>
        <w:t>Governing Body Process</w:t>
      </w:r>
    </w:p>
    <w:p w:rsidR="00FF5B58" w:rsidRPr="00DF141C" w:rsidRDefault="00FF5B58" w:rsidP="00FF5B58">
      <w:pPr>
        <w:spacing w:after="0"/>
      </w:pPr>
    </w:p>
    <w:p w:rsidR="00FF5B58" w:rsidRPr="00DF141C" w:rsidRDefault="00FF5B58" w:rsidP="00FF5B58">
      <w:pPr>
        <w:rPr>
          <w:rFonts w:ascii="Arial" w:hAnsi="Arial" w:cs="Arial"/>
        </w:rPr>
      </w:pPr>
      <w:r w:rsidRPr="00DF141C">
        <w:rPr>
          <w:rFonts w:ascii="Arial" w:hAnsi="Arial" w:cs="Arial"/>
        </w:rPr>
        <w:t>The Agenda will be prepared in advance, in consultation with the Principal and the Chair. LAB Members must advise the clerk of any items for inclusion 10 working days before a meeting. Agendas and relevant papers will be circulated 5 working days before each meeting.</w:t>
      </w:r>
    </w:p>
    <w:p w:rsidR="00FF5B58" w:rsidRPr="005D31AF" w:rsidRDefault="00FF5B58" w:rsidP="00FF5B58">
      <w:pPr>
        <w:rPr>
          <w:rFonts w:ascii="Arial" w:hAnsi="Arial" w:cs="Arial"/>
        </w:rPr>
      </w:pPr>
      <w:r w:rsidRPr="00DF141C">
        <w:rPr>
          <w:rFonts w:ascii="Arial" w:hAnsi="Arial" w:cs="Arial"/>
        </w:rPr>
        <w:t xml:space="preserve">Draft minutes will be sent to the LAB Chair for checking 3 working days after a meeting, so that they can be circulated to the LAB within 5 working days. Minutes will be kept electronically by the Academy and Trust and will be signed by the LAB Chair and reviewed at next meeting of the Board of Directors. </w:t>
      </w:r>
    </w:p>
    <w:p w:rsidR="00FF5B58" w:rsidRPr="00DF141C" w:rsidRDefault="00FF5B58" w:rsidP="00FF5B58">
      <w:pPr>
        <w:spacing w:after="0"/>
        <w:ind w:left="426" w:hanging="426"/>
        <w:rPr>
          <w:rFonts w:ascii="Arial" w:hAnsi="Arial" w:cs="Arial"/>
          <w:b/>
          <w:u w:val="single"/>
        </w:rPr>
      </w:pPr>
      <w:r w:rsidRPr="00DF141C">
        <w:rPr>
          <w:rFonts w:ascii="Arial" w:hAnsi="Arial" w:cs="Arial"/>
          <w:b/>
          <w:u w:val="single"/>
        </w:rPr>
        <w:t>Composition</w:t>
      </w:r>
    </w:p>
    <w:p w:rsidR="00FF5B58" w:rsidRPr="00DF141C" w:rsidRDefault="00FF5B58" w:rsidP="00FF5B58">
      <w:pPr>
        <w:spacing w:after="0"/>
        <w:ind w:left="426" w:hanging="426"/>
        <w:rPr>
          <w:rFonts w:ascii="Arial" w:hAnsi="Arial" w:cs="Arial"/>
        </w:rPr>
      </w:pPr>
    </w:p>
    <w:p w:rsidR="00FF5B58" w:rsidRPr="00DF141C" w:rsidRDefault="00FF5B58" w:rsidP="00FF5B58">
      <w:pPr>
        <w:numPr>
          <w:ilvl w:val="0"/>
          <w:numId w:val="47"/>
        </w:numPr>
        <w:spacing w:after="0" w:line="276" w:lineRule="auto"/>
        <w:rPr>
          <w:rFonts w:ascii="Arial" w:hAnsi="Arial" w:cs="Arial"/>
        </w:rPr>
      </w:pPr>
      <w:r w:rsidRPr="00DF141C">
        <w:rPr>
          <w:rFonts w:ascii="Arial" w:hAnsi="Arial" w:cs="Arial"/>
        </w:rPr>
        <w:t xml:space="preserve">Chair of the Governing body appointed by BCUAT </w:t>
      </w:r>
    </w:p>
    <w:p w:rsidR="00FF5B58" w:rsidRPr="00DF141C" w:rsidRDefault="00FF5B58" w:rsidP="00FF5B58">
      <w:pPr>
        <w:numPr>
          <w:ilvl w:val="0"/>
          <w:numId w:val="47"/>
        </w:numPr>
        <w:spacing w:after="0" w:line="276" w:lineRule="auto"/>
        <w:rPr>
          <w:rFonts w:ascii="Arial" w:hAnsi="Arial" w:cs="Arial"/>
        </w:rPr>
      </w:pPr>
      <w:r w:rsidRPr="00DF141C">
        <w:rPr>
          <w:rFonts w:ascii="Arial" w:hAnsi="Arial" w:cs="Arial"/>
        </w:rPr>
        <w:t xml:space="preserve">Academy Principal </w:t>
      </w:r>
    </w:p>
    <w:p w:rsidR="00FF5B58" w:rsidRPr="00DF141C" w:rsidRDefault="00FF5B58" w:rsidP="00FF5B58">
      <w:pPr>
        <w:numPr>
          <w:ilvl w:val="0"/>
          <w:numId w:val="47"/>
        </w:numPr>
        <w:spacing w:after="0" w:line="276" w:lineRule="auto"/>
        <w:rPr>
          <w:rFonts w:ascii="Arial" w:hAnsi="Arial" w:cs="Arial"/>
        </w:rPr>
      </w:pPr>
      <w:r w:rsidRPr="00DF141C">
        <w:rPr>
          <w:rFonts w:ascii="Arial" w:hAnsi="Arial" w:cs="Arial"/>
        </w:rPr>
        <w:t xml:space="preserve">Up to five members appointed by the Trust </w:t>
      </w:r>
    </w:p>
    <w:p w:rsidR="00FF5B58" w:rsidRPr="00DF141C" w:rsidRDefault="00FF5B58" w:rsidP="00FF5B58">
      <w:pPr>
        <w:numPr>
          <w:ilvl w:val="0"/>
          <w:numId w:val="47"/>
        </w:numPr>
        <w:spacing w:after="0" w:line="276" w:lineRule="auto"/>
        <w:rPr>
          <w:rFonts w:ascii="Arial" w:hAnsi="Arial" w:cs="Arial"/>
        </w:rPr>
      </w:pPr>
      <w:r w:rsidRPr="00DF141C">
        <w:rPr>
          <w:rFonts w:ascii="Arial" w:hAnsi="Arial" w:cs="Arial"/>
        </w:rPr>
        <w:t xml:space="preserve">Two staff members, elected by teaching and support staff </w:t>
      </w:r>
    </w:p>
    <w:p w:rsidR="00FF5B58" w:rsidRPr="001C2F63" w:rsidRDefault="00FF5B58" w:rsidP="00FF5B58">
      <w:pPr>
        <w:numPr>
          <w:ilvl w:val="0"/>
          <w:numId w:val="47"/>
        </w:numPr>
        <w:spacing w:after="0" w:line="276" w:lineRule="auto"/>
        <w:rPr>
          <w:rFonts w:ascii="Arial" w:hAnsi="Arial" w:cs="Arial"/>
        </w:rPr>
      </w:pPr>
      <w:r w:rsidRPr="00DF141C">
        <w:rPr>
          <w:rFonts w:ascii="Arial" w:hAnsi="Arial" w:cs="Arial"/>
        </w:rPr>
        <w:t xml:space="preserve">Two parent members, elected by parents of students enrolled at the Academy School </w:t>
      </w:r>
    </w:p>
    <w:p w:rsidR="001918FD" w:rsidRDefault="001918FD" w:rsidP="00FF5B58">
      <w:pPr>
        <w:spacing w:after="0"/>
        <w:ind w:left="426" w:hanging="426"/>
        <w:rPr>
          <w:rFonts w:ascii="Arial" w:hAnsi="Arial" w:cs="Arial"/>
          <w:b/>
          <w:u w:val="single"/>
        </w:rPr>
      </w:pPr>
    </w:p>
    <w:p w:rsidR="00FF5B58" w:rsidRPr="00DF141C" w:rsidRDefault="00FF5B58" w:rsidP="00FF5B58">
      <w:pPr>
        <w:spacing w:after="0"/>
        <w:ind w:left="426" w:hanging="426"/>
        <w:rPr>
          <w:rFonts w:ascii="Arial" w:hAnsi="Arial" w:cs="Arial"/>
          <w:b/>
          <w:u w:val="single"/>
        </w:rPr>
      </w:pPr>
      <w:r w:rsidRPr="00DF141C">
        <w:rPr>
          <w:rFonts w:ascii="Arial" w:hAnsi="Arial" w:cs="Arial"/>
          <w:b/>
          <w:u w:val="single"/>
        </w:rPr>
        <w:t>Chair and Vice-Chair</w:t>
      </w:r>
    </w:p>
    <w:p w:rsidR="00FF5B58" w:rsidRPr="00DF141C" w:rsidRDefault="00FF5B58" w:rsidP="00FF5B58">
      <w:pPr>
        <w:spacing w:after="0"/>
        <w:ind w:left="426" w:hanging="426"/>
        <w:rPr>
          <w:rFonts w:ascii="Arial" w:hAnsi="Arial" w:cs="Arial"/>
          <w:b/>
          <w:u w:val="single"/>
        </w:rPr>
      </w:pPr>
    </w:p>
    <w:p w:rsidR="00FF5B58" w:rsidRPr="00DF141C" w:rsidRDefault="00FF5B58" w:rsidP="00FF5B58">
      <w:pPr>
        <w:spacing w:after="0"/>
        <w:rPr>
          <w:rFonts w:ascii="Arial" w:hAnsi="Arial" w:cs="Arial"/>
        </w:rPr>
      </w:pPr>
      <w:r w:rsidRPr="00DF141C">
        <w:rPr>
          <w:rFonts w:ascii="Arial" w:hAnsi="Arial" w:cs="Arial"/>
        </w:rPr>
        <w:t>As provided for by the funding agreement with the DFE, BCUAT can appoint the first Chair and Vice-Chair, each for a three year term. Thereafter, the Board of Directors will continue to appoint the Chair of the Local Advisory Board and the Vice-Chair will be elected annually by the Local Advisory Board from among the members appointed by the Trust. (Academy employees may not act as Chair or Vice Chair of the Local Advisory Board)</w:t>
      </w:r>
    </w:p>
    <w:p w:rsidR="00FF5B58" w:rsidRPr="00DF141C" w:rsidRDefault="00FF5B58" w:rsidP="00FF5B58">
      <w:pPr>
        <w:spacing w:after="0"/>
        <w:rPr>
          <w:rFonts w:ascii="Arial" w:hAnsi="Arial" w:cs="Arial"/>
        </w:rPr>
      </w:pPr>
    </w:p>
    <w:p w:rsidR="00FF5B58" w:rsidRPr="00DF141C" w:rsidRDefault="00FF5B58" w:rsidP="00FF5B58">
      <w:pPr>
        <w:rPr>
          <w:rFonts w:ascii="Arial" w:hAnsi="Arial" w:cs="Arial"/>
          <w:b/>
          <w:u w:val="single"/>
        </w:rPr>
      </w:pPr>
      <w:r w:rsidRPr="00DF141C">
        <w:rPr>
          <w:rFonts w:ascii="Arial" w:hAnsi="Arial" w:cs="Arial"/>
          <w:b/>
          <w:u w:val="single"/>
        </w:rPr>
        <w:t>Clerk</w:t>
      </w:r>
    </w:p>
    <w:p w:rsidR="00FF5B58" w:rsidRPr="00DF141C" w:rsidRDefault="00FF5B58" w:rsidP="00FF5B58">
      <w:pPr>
        <w:rPr>
          <w:rFonts w:ascii="Arial" w:hAnsi="Arial" w:cs="Arial"/>
        </w:rPr>
      </w:pPr>
      <w:r w:rsidRPr="00DF141C">
        <w:rPr>
          <w:rFonts w:ascii="Arial" w:hAnsi="Arial" w:cs="Arial"/>
        </w:rPr>
        <w:t>The Local Advisory Board shall appoint the Clerk to the Committee, who may not be the Principal of the Academy. The Clerk shall convene and attend meetings of the Committee and ensure that the minutes of the proceedings are drawn up; and perform other such functions with respect to the Committee as shall be determined by the Local Advisory Board and Principal from time to time.</w:t>
      </w:r>
    </w:p>
    <w:p w:rsidR="00FF5B58" w:rsidRPr="00DF141C" w:rsidRDefault="00FF5B58" w:rsidP="00FF5B58">
      <w:pPr>
        <w:spacing w:after="0"/>
        <w:ind w:left="426" w:hanging="426"/>
        <w:rPr>
          <w:rFonts w:ascii="Arial" w:hAnsi="Arial" w:cs="Arial"/>
          <w:b/>
          <w:u w:val="single"/>
        </w:rPr>
      </w:pPr>
      <w:r w:rsidRPr="00DF141C">
        <w:rPr>
          <w:rFonts w:ascii="Arial" w:hAnsi="Arial" w:cs="Arial"/>
          <w:b/>
          <w:u w:val="single"/>
        </w:rPr>
        <w:t>Academy Principal</w:t>
      </w:r>
    </w:p>
    <w:p w:rsidR="00FF5B58" w:rsidRPr="00DF141C" w:rsidRDefault="00FF5B58" w:rsidP="00FF5B58">
      <w:pPr>
        <w:spacing w:after="0" w:line="240" w:lineRule="auto"/>
        <w:rPr>
          <w:rFonts w:ascii="Arial" w:hAnsi="Arial" w:cs="Arial"/>
        </w:rPr>
      </w:pPr>
    </w:p>
    <w:p w:rsidR="00FF5B58" w:rsidRPr="00DF141C" w:rsidRDefault="00FF5B58" w:rsidP="00FF5B58">
      <w:pPr>
        <w:spacing w:after="0" w:line="240" w:lineRule="auto"/>
        <w:rPr>
          <w:rFonts w:ascii="Arial" w:hAnsi="Arial" w:cs="Arial"/>
        </w:rPr>
      </w:pPr>
      <w:r w:rsidRPr="00DF141C">
        <w:rPr>
          <w:rFonts w:ascii="Arial" w:hAnsi="Arial" w:cs="Arial"/>
        </w:rPr>
        <w:t>The Principal will remain a member of the LAB for the duration of his/her employment at the Academy.</w:t>
      </w:r>
    </w:p>
    <w:p w:rsidR="00FF5B58" w:rsidRPr="00DF141C" w:rsidRDefault="00FF5B58" w:rsidP="00FF5B58">
      <w:pPr>
        <w:spacing w:after="0"/>
        <w:rPr>
          <w:rFonts w:ascii="Arial" w:hAnsi="Arial" w:cs="Arial"/>
        </w:rPr>
      </w:pPr>
    </w:p>
    <w:p w:rsidR="00FF5B58" w:rsidRPr="00DF141C" w:rsidRDefault="00FF5B58" w:rsidP="00FF5B58">
      <w:pPr>
        <w:spacing w:after="0"/>
        <w:ind w:left="426" w:hanging="426"/>
        <w:rPr>
          <w:rFonts w:ascii="Arial" w:hAnsi="Arial" w:cs="Arial"/>
          <w:b/>
          <w:u w:val="single"/>
        </w:rPr>
      </w:pPr>
      <w:r w:rsidRPr="00DF141C">
        <w:rPr>
          <w:rFonts w:ascii="Arial" w:hAnsi="Arial" w:cs="Arial"/>
          <w:b/>
          <w:u w:val="single"/>
        </w:rPr>
        <w:t xml:space="preserve">Appointment of LAB Members </w:t>
      </w:r>
    </w:p>
    <w:p w:rsidR="00FF5B58" w:rsidRPr="00DF141C" w:rsidRDefault="00FF5B58" w:rsidP="00FF5B58">
      <w:pPr>
        <w:spacing w:after="0" w:line="240" w:lineRule="auto"/>
        <w:ind w:left="426" w:hanging="426"/>
        <w:rPr>
          <w:rFonts w:ascii="Arial" w:hAnsi="Arial" w:cs="Arial"/>
        </w:rPr>
      </w:pPr>
    </w:p>
    <w:p w:rsidR="00FF5B58" w:rsidRPr="00DF141C" w:rsidRDefault="00FF5B58" w:rsidP="00FF5B58">
      <w:pPr>
        <w:spacing w:after="0" w:line="240" w:lineRule="auto"/>
        <w:rPr>
          <w:rFonts w:ascii="Arial" w:hAnsi="Arial" w:cs="Arial"/>
        </w:rPr>
      </w:pPr>
      <w:r w:rsidRPr="00DF141C">
        <w:rPr>
          <w:rFonts w:ascii="Arial" w:hAnsi="Arial" w:cs="Arial"/>
        </w:rPr>
        <w:t>The Trust Board will appoint up to five members of the Local Advisory Board.</w:t>
      </w:r>
    </w:p>
    <w:p w:rsidR="00FF5B58" w:rsidRPr="00DF141C" w:rsidRDefault="00FF5B58" w:rsidP="00FF5B58">
      <w:pPr>
        <w:spacing w:after="0" w:line="240" w:lineRule="auto"/>
        <w:rPr>
          <w:rFonts w:ascii="Arial" w:hAnsi="Arial" w:cs="Arial"/>
        </w:rPr>
      </w:pPr>
    </w:p>
    <w:p w:rsidR="00FF5B58" w:rsidRPr="00DF141C" w:rsidRDefault="00FF5B58" w:rsidP="00FF5B58">
      <w:pPr>
        <w:spacing w:after="0" w:line="240" w:lineRule="auto"/>
        <w:rPr>
          <w:rFonts w:ascii="Arial" w:hAnsi="Arial" w:cs="Arial"/>
        </w:rPr>
      </w:pPr>
      <w:r w:rsidRPr="00DF141C">
        <w:rPr>
          <w:rFonts w:ascii="Arial" w:hAnsi="Arial" w:cs="Arial"/>
        </w:rPr>
        <w:t>The term of office will be three years, renewal subject to a formal review of performance conducted by the LAB Chair and the continued confidence of the Trust</w:t>
      </w:r>
    </w:p>
    <w:p w:rsidR="00FF5B58" w:rsidRPr="00DF141C" w:rsidRDefault="00FF5B58" w:rsidP="00FF5B58">
      <w:pPr>
        <w:spacing w:after="0" w:line="240" w:lineRule="auto"/>
        <w:rPr>
          <w:rFonts w:ascii="Arial" w:hAnsi="Arial" w:cs="Arial"/>
        </w:rPr>
      </w:pPr>
      <w:r w:rsidRPr="00DF141C">
        <w:rPr>
          <w:rFonts w:ascii="Arial" w:hAnsi="Arial" w:cs="Arial"/>
        </w:rPr>
        <w:t>Board.</w:t>
      </w:r>
    </w:p>
    <w:p w:rsidR="00FF5B58" w:rsidRPr="00DF141C" w:rsidRDefault="00FF5B58" w:rsidP="00FF5B58">
      <w:pPr>
        <w:spacing w:after="0"/>
        <w:rPr>
          <w:rFonts w:ascii="Arial" w:hAnsi="Arial" w:cs="Arial"/>
          <w:b/>
          <w:u w:val="single"/>
        </w:rPr>
      </w:pPr>
    </w:p>
    <w:p w:rsidR="00FF5B58" w:rsidRPr="00DF141C" w:rsidRDefault="00FF5B58" w:rsidP="00FF5B58">
      <w:pPr>
        <w:spacing w:after="0"/>
        <w:ind w:left="426" w:hanging="426"/>
        <w:rPr>
          <w:rFonts w:ascii="Arial" w:hAnsi="Arial" w:cs="Arial"/>
          <w:b/>
          <w:u w:val="single"/>
        </w:rPr>
      </w:pPr>
      <w:r w:rsidRPr="00DF141C">
        <w:rPr>
          <w:rFonts w:ascii="Arial" w:hAnsi="Arial" w:cs="Arial"/>
          <w:b/>
          <w:u w:val="single"/>
        </w:rPr>
        <w:t xml:space="preserve">Appointment of Staff Members </w:t>
      </w:r>
    </w:p>
    <w:p w:rsidR="00FF5B58" w:rsidRPr="00DF141C" w:rsidRDefault="00FF5B58" w:rsidP="00FF5B58">
      <w:pPr>
        <w:spacing w:after="0"/>
        <w:ind w:left="426" w:hanging="426"/>
        <w:rPr>
          <w:rFonts w:ascii="Arial" w:hAnsi="Arial" w:cs="Arial"/>
        </w:rPr>
      </w:pPr>
    </w:p>
    <w:p w:rsidR="00FF5B58" w:rsidRPr="00DF141C" w:rsidRDefault="00FF5B58" w:rsidP="00FF5B58">
      <w:pPr>
        <w:spacing w:after="0"/>
        <w:rPr>
          <w:rFonts w:ascii="Arial" w:hAnsi="Arial" w:cs="Arial"/>
        </w:rPr>
      </w:pPr>
      <w:r w:rsidRPr="00DF141C">
        <w:rPr>
          <w:rFonts w:ascii="Arial" w:hAnsi="Arial" w:cs="Arial"/>
        </w:rPr>
        <w:t>Nominations will be sought from teaching staff and support staff for those willing to serve as Staff Members of the Local Advisory Board. The LAB will oversee the appointment process.</w:t>
      </w:r>
    </w:p>
    <w:p w:rsidR="00FF5B58" w:rsidRPr="00DF141C" w:rsidRDefault="00FF5B58" w:rsidP="00FF5B58">
      <w:pPr>
        <w:spacing w:after="0"/>
        <w:rPr>
          <w:rFonts w:ascii="Arial" w:hAnsi="Arial" w:cs="Arial"/>
        </w:rPr>
      </w:pPr>
    </w:p>
    <w:p w:rsidR="00FF5B58" w:rsidRPr="00DF141C" w:rsidRDefault="00FF5B58" w:rsidP="00FF5B58">
      <w:pPr>
        <w:spacing w:after="0"/>
        <w:rPr>
          <w:rFonts w:ascii="Arial" w:hAnsi="Arial" w:cs="Arial"/>
        </w:rPr>
      </w:pPr>
      <w:r w:rsidRPr="00DF141C">
        <w:rPr>
          <w:rFonts w:ascii="Arial" w:hAnsi="Arial" w:cs="Arial"/>
        </w:rPr>
        <w:t>The term of office will be three years subject to continuing employment with the Academy.  An election will be held if more nominations are received than the number of vacancies.</w:t>
      </w:r>
    </w:p>
    <w:p w:rsidR="00FF5B58" w:rsidRPr="00DF141C" w:rsidRDefault="00FF5B58" w:rsidP="00FF5B58">
      <w:pPr>
        <w:spacing w:after="0"/>
        <w:rPr>
          <w:rFonts w:ascii="Arial" w:hAnsi="Arial" w:cs="Arial"/>
          <w:b/>
          <w:u w:val="single"/>
        </w:rPr>
      </w:pPr>
    </w:p>
    <w:p w:rsidR="00FF5B58" w:rsidRPr="00DF141C" w:rsidRDefault="00FF5B58" w:rsidP="00FF5B58">
      <w:pPr>
        <w:spacing w:after="0"/>
        <w:ind w:left="426" w:hanging="426"/>
        <w:rPr>
          <w:rFonts w:ascii="Arial" w:hAnsi="Arial" w:cs="Arial"/>
          <w:b/>
          <w:u w:val="single"/>
        </w:rPr>
      </w:pPr>
      <w:r w:rsidRPr="00DF141C">
        <w:rPr>
          <w:rFonts w:ascii="Arial" w:hAnsi="Arial" w:cs="Arial"/>
          <w:b/>
          <w:u w:val="single"/>
        </w:rPr>
        <w:t xml:space="preserve">Appointment of Parent Members </w:t>
      </w:r>
    </w:p>
    <w:p w:rsidR="00FF5B58" w:rsidRPr="00DF141C" w:rsidRDefault="00FF5B58" w:rsidP="00FF5B58">
      <w:pPr>
        <w:spacing w:after="0"/>
        <w:ind w:left="426" w:hanging="426"/>
        <w:rPr>
          <w:rFonts w:ascii="Arial" w:hAnsi="Arial" w:cs="Arial"/>
        </w:rPr>
      </w:pPr>
    </w:p>
    <w:p w:rsidR="00FF5B58" w:rsidRPr="00DF141C" w:rsidRDefault="00FF5B58" w:rsidP="001C2F63">
      <w:pPr>
        <w:spacing w:after="0"/>
        <w:rPr>
          <w:rFonts w:ascii="Arial" w:hAnsi="Arial" w:cs="Arial"/>
        </w:rPr>
      </w:pPr>
      <w:r w:rsidRPr="00DF141C">
        <w:rPr>
          <w:rFonts w:ascii="Arial" w:hAnsi="Arial" w:cs="Arial"/>
        </w:rPr>
        <w:t>There will be two Parent Members.</w:t>
      </w:r>
      <w:r w:rsidR="001C2F63">
        <w:rPr>
          <w:rFonts w:ascii="Arial" w:hAnsi="Arial" w:cs="Arial"/>
        </w:rPr>
        <w:t xml:space="preserve"> </w:t>
      </w:r>
      <w:r w:rsidRPr="00DF141C">
        <w:rPr>
          <w:rFonts w:ascii="Arial" w:hAnsi="Arial" w:cs="Arial"/>
        </w:rPr>
        <w:t xml:space="preserve">Nominations will be sought from </w:t>
      </w:r>
      <w:r w:rsidR="001C2F63">
        <w:rPr>
          <w:rFonts w:ascii="Arial" w:hAnsi="Arial" w:cs="Arial"/>
        </w:rPr>
        <w:t xml:space="preserve">parents of students enrolled at </w:t>
      </w:r>
      <w:r w:rsidRPr="00DF141C">
        <w:rPr>
          <w:rFonts w:ascii="Arial" w:hAnsi="Arial" w:cs="Arial"/>
        </w:rPr>
        <w:t>the Academy for those willing to serve as Parent Members of the Local Advisory Board.</w:t>
      </w:r>
      <w:r w:rsidRPr="00DF141C">
        <w:t xml:space="preserve"> </w:t>
      </w:r>
      <w:r w:rsidRPr="00DF141C">
        <w:rPr>
          <w:rFonts w:ascii="Arial" w:hAnsi="Arial" w:cs="Arial"/>
        </w:rPr>
        <w:t>The LAB will oversee the appointment process.</w:t>
      </w:r>
    </w:p>
    <w:p w:rsidR="00FF5B58" w:rsidRPr="00DF141C" w:rsidRDefault="00FF5B58" w:rsidP="00FF5B58">
      <w:pPr>
        <w:spacing w:after="0"/>
        <w:rPr>
          <w:rFonts w:ascii="Arial" w:hAnsi="Arial" w:cs="Arial"/>
        </w:rPr>
      </w:pPr>
    </w:p>
    <w:p w:rsidR="00FF5B58" w:rsidRPr="00DF141C" w:rsidRDefault="00FF5B58" w:rsidP="00FF5B58">
      <w:pPr>
        <w:spacing w:after="0"/>
        <w:rPr>
          <w:rFonts w:ascii="Arial" w:hAnsi="Arial" w:cs="Arial"/>
        </w:rPr>
      </w:pPr>
      <w:r w:rsidRPr="00DF141C">
        <w:rPr>
          <w:rFonts w:ascii="Arial" w:hAnsi="Arial" w:cs="Arial"/>
        </w:rPr>
        <w:t xml:space="preserve">The term of office will be three years subject to the students continuing enrolment at the Academy.  Parent members must be a parent of a registered pupil at the Academy at the time when he/she is elected and the term of office will be subject to continuing to be a parent of a registered pupil at the Academy.  This is at the discretion of the Trust Board and the appointment could continue for up to twelve months after their child has left the school.  </w:t>
      </w:r>
    </w:p>
    <w:p w:rsidR="00FF5B58" w:rsidRDefault="00FF5B58" w:rsidP="00FF5B58">
      <w:pPr>
        <w:pStyle w:val="Heading2"/>
        <w:rPr>
          <w:rFonts w:ascii="Arial" w:hAnsi="Arial" w:cs="Arial"/>
          <w:color w:val="auto"/>
          <w:sz w:val="22"/>
          <w:szCs w:val="22"/>
          <w:u w:val="single"/>
        </w:rPr>
      </w:pPr>
      <w:r w:rsidRPr="00DF141C">
        <w:rPr>
          <w:rFonts w:ascii="Arial" w:hAnsi="Arial" w:cs="Arial"/>
          <w:color w:val="auto"/>
          <w:sz w:val="22"/>
          <w:szCs w:val="22"/>
          <w:u w:val="single"/>
        </w:rPr>
        <w:t>Responsible Officer</w:t>
      </w:r>
    </w:p>
    <w:p w:rsidR="001C2F63" w:rsidRPr="00ED055C" w:rsidRDefault="001C2F63" w:rsidP="00ED055C">
      <w:pPr>
        <w:spacing w:after="0"/>
        <w:rPr>
          <w:rFonts w:ascii="Arial" w:hAnsi="Arial" w:cs="Arial"/>
        </w:rPr>
      </w:pPr>
    </w:p>
    <w:p w:rsidR="00FF5B58" w:rsidRDefault="00FF5B58" w:rsidP="00ED055C">
      <w:pPr>
        <w:spacing w:after="0"/>
        <w:rPr>
          <w:rFonts w:ascii="Arial" w:hAnsi="Arial" w:cs="Arial"/>
        </w:rPr>
      </w:pPr>
      <w:r w:rsidRPr="00DF141C">
        <w:rPr>
          <w:rFonts w:ascii="Arial" w:hAnsi="Arial" w:cs="Arial"/>
        </w:rPr>
        <w:t xml:space="preserve">BCUAT is required to appoint a responsible officer who acts as an internal auditor, periodically carrying out checks on the financial systems and controls. The Responsible Officer will be the Chief Financial Officer of the Trust. </w:t>
      </w:r>
    </w:p>
    <w:p w:rsidR="0014145B" w:rsidRDefault="0014145B" w:rsidP="00FF5B58">
      <w:pPr>
        <w:autoSpaceDE w:val="0"/>
        <w:autoSpaceDN w:val="0"/>
        <w:adjustRightInd w:val="0"/>
        <w:spacing w:after="0" w:line="240" w:lineRule="auto"/>
        <w:jc w:val="center"/>
        <w:rPr>
          <w:rFonts w:ascii="Arial" w:hAnsi="Arial" w:cs="Arial"/>
          <w:b/>
        </w:rPr>
      </w:pPr>
    </w:p>
    <w:p w:rsidR="0014145B" w:rsidRDefault="0014145B" w:rsidP="00FF5B58">
      <w:pPr>
        <w:autoSpaceDE w:val="0"/>
        <w:autoSpaceDN w:val="0"/>
        <w:adjustRightInd w:val="0"/>
        <w:spacing w:after="0" w:line="240" w:lineRule="auto"/>
        <w:jc w:val="center"/>
        <w:rPr>
          <w:rFonts w:ascii="Arial" w:hAnsi="Arial" w:cs="Arial"/>
          <w:b/>
        </w:rPr>
      </w:pPr>
    </w:p>
    <w:p w:rsidR="0014145B" w:rsidRDefault="0014145B" w:rsidP="00FF5B58">
      <w:pPr>
        <w:autoSpaceDE w:val="0"/>
        <w:autoSpaceDN w:val="0"/>
        <w:adjustRightInd w:val="0"/>
        <w:spacing w:after="0" w:line="240" w:lineRule="auto"/>
        <w:jc w:val="center"/>
        <w:rPr>
          <w:rFonts w:ascii="Arial" w:hAnsi="Arial" w:cs="Arial"/>
          <w:b/>
        </w:rPr>
      </w:pPr>
    </w:p>
    <w:p w:rsidR="0014145B" w:rsidRDefault="0014145B" w:rsidP="00FF5B58">
      <w:pPr>
        <w:autoSpaceDE w:val="0"/>
        <w:autoSpaceDN w:val="0"/>
        <w:adjustRightInd w:val="0"/>
        <w:spacing w:after="0" w:line="240" w:lineRule="auto"/>
        <w:jc w:val="center"/>
        <w:rPr>
          <w:rFonts w:ascii="Arial" w:hAnsi="Arial" w:cs="Arial"/>
          <w:b/>
        </w:rPr>
      </w:pPr>
    </w:p>
    <w:p w:rsidR="0014145B" w:rsidRDefault="0014145B" w:rsidP="00FF5B58">
      <w:pPr>
        <w:autoSpaceDE w:val="0"/>
        <w:autoSpaceDN w:val="0"/>
        <w:adjustRightInd w:val="0"/>
        <w:spacing w:after="0" w:line="240" w:lineRule="auto"/>
        <w:jc w:val="center"/>
        <w:rPr>
          <w:rFonts w:ascii="Arial" w:hAnsi="Arial" w:cs="Arial"/>
          <w:b/>
        </w:rPr>
      </w:pPr>
    </w:p>
    <w:p w:rsidR="0014145B" w:rsidRDefault="0014145B" w:rsidP="00FF5B58">
      <w:pPr>
        <w:autoSpaceDE w:val="0"/>
        <w:autoSpaceDN w:val="0"/>
        <w:adjustRightInd w:val="0"/>
        <w:spacing w:after="0" w:line="240" w:lineRule="auto"/>
        <w:jc w:val="center"/>
        <w:rPr>
          <w:rFonts w:ascii="Arial" w:hAnsi="Arial" w:cs="Arial"/>
          <w:b/>
        </w:rPr>
      </w:pPr>
    </w:p>
    <w:p w:rsidR="0014145B" w:rsidRDefault="0014145B" w:rsidP="00ED055C">
      <w:pPr>
        <w:autoSpaceDE w:val="0"/>
        <w:autoSpaceDN w:val="0"/>
        <w:adjustRightInd w:val="0"/>
        <w:spacing w:after="0" w:line="240" w:lineRule="auto"/>
        <w:rPr>
          <w:rFonts w:ascii="Arial" w:hAnsi="Arial" w:cs="Arial"/>
          <w:b/>
        </w:rPr>
      </w:pPr>
    </w:p>
    <w:p w:rsidR="0014145B" w:rsidRDefault="0014145B" w:rsidP="00FF5B58">
      <w:pPr>
        <w:autoSpaceDE w:val="0"/>
        <w:autoSpaceDN w:val="0"/>
        <w:adjustRightInd w:val="0"/>
        <w:spacing w:after="0" w:line="240" w:lineRule="auto"/>
        <w:jc w:val="center"/>
        <w:rPr>
          <w:rFonts w:ascii="Arial" w:hAnsi="Arial" w:cs="Arial"/>
          <w:b/>
        </w:rPr>
      </w:pPr>
    </w:p>
    <w:p w:rsidR="00FF5B58" w:rsidRDefault="00FF5B58" w:rsidP="00FF5B58">
      <w:pPr>
        <w:autoSpaceDE w:val="0"/>
        <w:autoSpaceDN w:val="0"/>
        <w:adjustRightInd w:val="0"/>
        <w:spacing w:after="0" w:line="240" w:lineRule="auto"/>
        <w:jc w:val="center"/>
        <w:rPr>
          <w:rFonts w:ascii="Arial" w:hAnsi="Arial" w:cs="Arial"/>
          <w:b/>
        </w:rPr>
      </w:pPr>
      <w:r w:rsidRPr="005D31AF">
        <w:rPr>
          <w:rFonts w:ascii="Arial" w:hAnsi="Arial" w:cs="Arial"/>
          <w:b/>
        </w:rPr>
        <w:t xml:space="preserve">CITY ROAD PRIMARY ACADEMY </w:t>
      </w:r>
    </w:p>
    <w:p w:rsidR="00473D8F" w:rsidRDefault="00473D8F" w:rsidP="00FF5B58">
      <w:pPr>
        <w:autoSpaceDE w:val="0"/>
        <w:autoSpaceDN w:val="0"/>
        <w:adjustRightInd w:val="0"/>
        <w:spacing w:after="0" w:line="240" w:lineRule="auto"/>
        <w:jc w:val="center"/>
        <w:rPr>
          <w:rFonts w:ascii="Arial" w:hAnsi="Arial" w:cs="Arial"/>
          <w:b/>
        </w:rPr>
      </w:pPr>
    </w:p>
    <w:p w:rsidR="00473D8F" w:rsidRPr="005D31AF" w:rsidRDefault="00473D8F" w:rsidP="00FF5B58">
      <w:pPr>
        <w:autoSpaceDE w:val="0"/>
        <w:autoSpaceDN w:val="0"/>
        <w:adjustRightInd w:val="0"/>
        <w:spacing w:after="0" w:line="240" w:lineRule="auto"/>
        <w:jc w:val="center"/>
        <w:rPr>
          <w:rFonts w:ascii="Arial" w:hAnsi="Arial" w:cs="Arial"/>
          <w:b/>
        </w:rPr>
      </w:pPr>
      <w:r>
        <w:rPr>
          <w:rFonts w:ascii="Arial" w:hAnsi="Arial" w:cs="Arial"/>
          <w:b/>
        </w:rPr>
        <w:t>LOCAL ADVISORY BOARD (LAB)</w:t>
      </w:r>
    </w:p>
    <w:p w:rsidR="00FF5B58" w:rsidRPr="005D31AF" w:rsidRDefault="00FF5B58" w:rsidP="00FF5B58">
      <w:pPr>
        <w:autoSpaceDE w:val="0"/>
        <w:autoSpaceDN w:val="0"/>
        <w:adjustRightInd w:val="0"/>
        <w:spacing w:after="0" w:line="240" w:lineRule="auto"/>
        <w:rPr>
          <w:rFonts w:ascii="Arial" w:hAnsi="Arial" w:cs="Arial"/>
        </w:rPr>
      </w:pPr>
    </w:p>
    <w:p w:rsidR="00FF5B58" w:rsidRPr="005D31AF" w:rsidRDefault="00FF5B58" w:rsidP="00FF5B58">
      <w:pPr>
        <w:autoSpaceDE w:val="0"/>
        <w:autoSpaceDN w:val="0"/>
        <w:adjustRightInd w:val="0"/>
        <w:spacing w:after="0" w:line="240" w:lineRule="auto"/>
        <w:jc w:val="center"/>
        <w:rPr>
          <w:rFonts w:ascii="Arial" w:hAnsi="Arial" w:cs="Arial"/>
          <w:b/>
        </w:rPr>
      </w:pPr>
      <w:r w:rsidRPr="005D31AF">
        <w:rPr>
          <w:rFonts w:ascii="Arial" w:hAnsi="Arial" w:cs="Arial"/>
          <w:b/>
        </w:rPr>
        <w:t xml:space="preserve">HEALTH AND SAFETY COMMITTEE </w:t>
      </w:r>
    </w:p>
    <w:p w:rsidR="00FF5B58" w:rsidRPr="005D31AF" w:rsidRDefault="00FF5B58" w:rsidP="00FF5B58">
      <w:pPr>
        <w:autoSpaceDE w:val="0"/>
        <w:autoSpaceDN w:val="0"/>
        <w:adjustRightInd w:val="0"/>
        <w:spacing w:after="0" w:line="240" w:lineRule="auto"/>
        <w:jc w:val="center"/>
        <w:rPr>
          <w:rFonts w:ascii="Arial" w:hAnsi="Arial" w:cs="Arial"/>
          <w:b/>
        </w:rPr>
      </w:pPr>
    </w:p>
    <w:p w:rsidR="00FF5B58" w:rsidRPr="005D31AF" w:rsidRDefault="00FF5B58" w:rsidP="00FF5B58">
      <w:pPr>
        <w:autoSpaceDE w:val="0"/>
        <w:autoSpaceDN w:val="0"/>
        <w:adjustRightInd w:val="0"/>
        <w:spacing w:after="0" w:line="240" w:lineRule="auto"/>
        <w:jc w:val="center"/>
        <w:rPr>
          <w:rFonts w:ascii="Arial" w:hAnsi="Arial" w:cs="Arial"/>
          <w:b/>
        </w:rPr>
      </w:pPr>
      <w:r w:rsidRPr="005D31AF">
        <w:rPr>
          <w:rFonts w:ascii="Arial" w:hAnsi="Arial" w:cs="Arial"/>
          <w:b/>
        </w:rPr>
        <w:t>TERMS OF REFERENCE</w:t>
      </w:r>
    </w:p>
    <w:p w:rsidR="00FF5B58" w:rsidRDefault="00FF5B58" w:rsidP="00FF5B58">
      <w:pPr>
        <w:autoSpaceDE w:val="0"/>
        <w:autoSpaceDN w:val="0"/>
        <w:adjustRightInd w:val="0"/>
        <w:spacing w:after="0" w:line="240" w:lineRule="auto"/>
        <w:jc w:val="center"/>
        <w:rPr>
          <w:rFonts w:ascii="Arial" w:hAnsi="Arial" w:cs="Arial"/>
          <w:b/>
        </w:rPr>
      </w:pPr>
    </w:p>
    <w:p w:rsidR="00FF5B58" w:rsidRPr="005D31AF" w:rsidRDefault="00FF5B58" w:rsidP="00FF5B58">
      <w:pPr>
        <w:autoSpaceDE w:val="0"/>
        <w:autoSpaceDN w:val="0"/>
        <w:adjustRightInd w:val="0"/>
        <w:spacing w:after="0" w:line="240" w:lineRule="auto"/>
        <w:jc w:val="center"/>
        <w:rPr>
          <w:rFonts w:ascii="Arial" w:hAnsi="Arial" w:cs="Arial"/>
          <w:b/>
        </w:rPr>
      </w:pPr>
    </w:p>
    <w:p w:rsidR="00FF5B58" w:rsidRPr="005D31AF" w:rsidRDefault="00FF5B58" w:rsidP="00FF5B58">
      <w:pPr>
        <w:autoSpaceDE w:val="0"/>
        <w:autoSpaceDN w:val="0"/>
        <w:adjustRightInd w:val="0"/>
        <w:spacing w:after="0" w:line="240" w:lineRule="auto"/>
        <w:rPr>
          <w:rFonts w:ascii="Arial" w:hAnsi="Arial" w:cs="Arial"/>
          <w:b/>
        </w:rPr>
      </w:pPr>
      <w:r w:rsidRPr="005D31AF">
        <w:rPr>
          <w:rFonts w:ascii="Arial" w:hAnsi="Arial" w:cs="Arial"/>
          <w:b/>
        </w:rPr>
        <w:t>Committee Membership</w:t>
      </w:r>
    </w:p>
    <w:p w:rsidR="00FF5B58" w:rsidRPr="005D31AF" w:rsidRDefault="00FF5B58" w:rsidP="00FF5B58">
      <w:pPr>
        <w:autoSpaceDE w:val="0"/>
        <w:autoSpaceDN w:val="0"/>
        <w:adjustRightInd w:val="0"/>
        <w:spacing w:after="0" w:line="240" w:lineRule="auto"/>
        <w:rPr>
          <w:rFonts w:ascii="Arial" w:hAnsi="Arial" w:cs="Arial"/>
          <w:b/>
        </w:rPr>
      </w:pPr>
    </w:p>
    <w:p w:rsidR="00FF5B58" w:rsidRPr="005D31AF" w:rsidRDefault="00FF5B58" w:rsidP="00FF5B58">
      <w:pPr>
        <w:autoSpaceDE w:val="0"/>
        <w:autoSpaceDN w:val="0"/>
        <w:adjustRightInd w:val="0"/>
        <w:spacing w:after="0" w:line="240" w:lineRule="auto"/>
        <w:rPr>
          <w:rFonts w:ascii="Arial" w:hAnsi="Arial" w:cs="Arial"/>
        </w:rPr>
      </w:pPr>
      <w:r w:rsidRPr="005D31AF">
        <w:rPr>
          <w:rFonts w:ascii="Arial" w:hAnsi="Arial" w:cs="Arial"/>
        </w:rPr>
        <w:t>Local Advisory Board members x 3</w:t>
      </w:r>
    </w:p>
    <w:p w:rsidR="00FF5B58" w:rsidRPr="005D31AF" w:rsidRDefault="00FF5B58" w:rsidP="00FF5B58">
      <w:pPr>
        <w:autoSpaceDE w:val="0"/>
        <w:autoSpaceDN w:val="0"/>
        <w:adjustRightInd w:val="0"/>
        <w:spacing w:after="0" w:line="240" w:lineRule="auto"/>
        <w:rPr>
          <w:rFonts w:ascii="Arial" w:hAnsi="Arial" w:cs="Arial"/>
        </w:rPr>
      </w:pPr>
      <w:r w:rsidRPr="005D31AF">
        <w:rPr>
          <w:rFonts w:ascii="Arial" w:hAnsi="Arial" w:cs="Arial"/>
        </w:rPr>
        <w:t xml:space="preserve">Deputy Principal </w:t>
      </w:r>
    </w:p>
    <w:p w:rsidR="00FF5B58" w:rsidRPr="005D31AF" w:rsidRDefault="00FF5B58" w:rsidP="00FF5B58">
      <w:pPr>
        <w:autoSpaceDE w:val="0"/>
        <w:autoSpaceDN w:val="0"/>
        <w:adjustRightInd w:val="0"/>
        <w:spacing w:after="0" w:line="240" w:lineRule="auto"/>
        <w:rPr>
          <w:rFonts w:ascii="Arial" w:hAnsi="Arial" w:cs="Arial"/>
        </w:rPr>
      </w:pPr>
      <w:r w:rsidRPr="005D31AF">
        <w:rPr>
          <w:rFonts w:ascii="Arial" w:hAnsi="Arial" w:cs="Arial"/>
        </w:rPr>
        <w:t>Academy Business Manager</w:t>
      </w:r>
    </w:p>
    <w:p w:rsidR="00FF5B58" w:rsidRPr="005D31AF" w:rsidRDefault="00FF5B58" w:rsidP="00FF5B58">
      <w:pPr>
        <w:autoSpaceDE w:val="0"/>
        <w:autoSpaceDN w:val="0"/>
        <w:adjustRightInd w:val="0"/>
        <w:spacing w:after="0" w:line="240" w:lineRule="auto"/>
        <w:rPr>
          <w:rFonts w:ascii="Arial" w:hAnsi="Arial" w:cs="Arial"/>
        </w:rPr>
      </w:pPr>
      <w:r w:rsidRPr="005D31AF">
        <w:rPr>
          <w:rFonts w:ascii="Arial" w:hAnsi="Arial" w:cs="Arial"/>
        </w:rPr>
        <w:t>BCU Health and Safety Advisor</w:t>
      </w:r>
    </w:p>
    <w:p w:rsidR="00FF5B58" w:rsidRPr="005D31AF" w:rsidRDefault="00FF5B58" w:rsidP="00FF5B58">
      <w:pPr>
        <w:autoSpaceDE w:val="0"/>
        <w:autoSpaceDN w:val="0"/>
        <w:adjustRightInd w:val="0"/>
        <w:spacing w:after="0" w:line="240" w:lineRule="auto"/>
        <w:rPr>
          <w:rFonts w:ascii="Arial" w:hAnsi="Arial" w:cs="Arial"/>
        </w:rPr>
      </w:pPr>
    </w:p>
    <w:p w:rsidR="00FF5B58" w:rsidRPr="005D31AF" w:rsidRDefault="00FF5B58" w:rsidP="00FF5B58">
      <w:pPr>
        <w:autoSpaceDE w:val="0"/>
        <w:autoSpaceDN w:val="0"/>
        <w:adjustRightInd w:val="0"/>
        <w:spacing w:after="0" w:line="240" w:lineRule="auto"/>
        <w:rPr>
          <w:rFonts w:ascii="Arial" w:hAnsi="Arial" w:cs="Arial"/>
        </w:rPr>
      </w:pPr>
      <w:r w:rsidRPr="005D31AF">
        <w:rPr>
          <w:rFonts w:ascii="Arial" w:hAnsi="Arial" w:cs="Arial"/>
          <w:b/>
        </w:rPr>
        <w:t xml:space="preserve">Quorum:   </w:t>
      </w:r>
      <w:r w:rsidR="001918FD" w:rsidRPr="005D31AF">
        <w:rPr>
          <w:rFonts w:ascii="Arial" w:hAnsi="Arial" w:cs="Arial"/>
        </w:rPr>
        <w:t>3 (</w:t>
      </w:r>
      <w:r w:rsidRPr="005D31AF">
        <w:rPr>
          <w:rFonts w:ascii="Arial" w:hAnsi="Arial" w:cs="Arial"/>
        </w:rPr>
        <w:t>to include 2 LAB members)</w:t>
      </w:r>
    </w:p>
    <w:p w:rsidR="00FF5B58" w:rsidRPr="005D31AF" w:rsidRDefault="00FF5B58" w:rsidP="00FF5B58">
      <w:pPr>
        <w:autoSpaceDE w:val="0"/>
        <w:autoSpaceDN w:val="0"/>
        <w:adjustRightInd w:val="0"/>
        <w:spacing w:after="0" w:line="240" w:lineRule="auto"/>
        <w:rPr>
          <w:rFonts w:ascii="Arial" w:hAnsi="Arial" w:cs="Arial"/>
        </w:rPr>
      </w:pPr>
    </w:p>
    <w:p w:rsidR="00FF5B58" w:rsidRPr="005D31AF" w:rsidRDefault="00FF5B58" w:rsidP="00FF5B58">
      <w:pPr>
        <w:autoSpaceDE w:val="0"/>
        <w:autoSpaceDN w:val="0"/>
        <w:adjustRightInd w:val="0"/>
        <w:spacing w:after="0" w:line="240" w:lineRule="auto"/>
        <w:rPr>
          <w:rFonts w:ascii="Arial" w:hAnsi="Arial" w:cs="Arial"/>
        </w:rPr>
      </w:pPr>
      <w:r w:rsidRPr="005D31AF">
        <w:rPr>
          <w:rFonts w:ascii="Arial" w:hAnsi="Arial" w:cs="Arial"/>
        </w:rPr>
        <w:t xml:space="preserve">To monitor the maintenance and upkeep of the school premises and grounds to an acceptable level. </w:t>
      </w:r>
    </w:p>
    <w:p w:rsidR="00FF5B58" w:rsidRPr="005D31AF" w:rsidRDefault="00FF5B58" w:rsidP="00FF5B58">
      <w:pPr>
        <w:autoSpaceDE w:val="0"/>
        <w:autoSpaceDN w:val="0"/>
        <w:adjustRightInd w:val="0"/>
        <w:spacing w:after="0" w:line="240" w:lineRule="auto"/>
        <w:rPr>
          <w:rFonts w:ascii="Arial" w:hAnsi="Arial" w:cs="Arial"/>
        </w:rPr>
      </w:pPr>
    </w:p>
    <w:p w:rsidR="00FF5B58" w:rsidRPr="005D31AF" w:rsidRDefault="00FF5B58" w:rsidP="00FF5B58">
      <w:pPr>
        <w:autoSpaceDE w:val="0"/>
        <w:autoSpaceDN w:val="0"/>
        <w:adjustRightInd w:val="0"/>
        <w:spacing w:after="0" w:line="240" w:lineRule="auto"/>
        <w:rPr>
          <w:rFonts w:ascii="Arial" w:hAnsi="Arial" w:cs="Arial"/>
        </w:rPr>
      </w:pPr>
      <w:r w:rsidRPr="005D31AF">
        <w:rPr>
          <w:rFonts w:ascii="Arial" w:hAnsi="Arial" w:cs="Arial"/>
        </w:rPr>
        <w:t xml:space="preserve">To undertake regular inspections of the premises and grounds and to make recommendations to the Local Advisory Board as to priorities for maintenance and development.  </w:t>
      </w:r>
    </w:p>
    <w:p w:rsidR="00FF5B58" w:rsidRPr="005D31AF" w:rsidRDefault="00FF5B58" w:rsidP="00FF5B58">
      <w:pPr>
        <w:autoSpaceDE w:val="0"/>
        <w:autoSpaceDN w:val="0"/>
        <w:adjustRightInd w:val="0"/>
        <w:spacing w:after="0" w:line="240" w:lineRule="auto"/>
        <w:rPr>
          <w:rFonts w:ascii="Arial" w:hAnsi="Arial" w:cs="Arial"/>
        </w:rPr>
      </w:pPr>
    </w:p>
    <w:p w:rsidR="00FF5B58" w:rsidRPr="005D31AF" w:rsidRDefault="00FF5B58" w:rsidP="00FF5B58">
      <w:pPr>
        <w:autoSpaceDE w:val="0"/>
        <w:autoSpaceDN w:val="0"/>
        <w:adjustRightInd w:val="0"/>
        <w:spacing w:after="0" w:line="240" w:lineRule="auto"/>
        <w:rPr>
          <w:rFonts w:ascii="Arial" w:hAnsi="Arial" w:cs="Arial"/>
        </w:rPr>
      </w:pPr>
      <w:r w:rsidRPr="005D31AF">
        <w:rPr>
          <w:rFonts w:ascii="Arial" w:hAnsi="Arial" w:cs="Arial"/>
        </w:rPr>
        <w:t>To provide information, support and guidance to the Principal on all matters relating to the</w:t>
      </w:r>
    </w:p>
    <w:p w:rsidR="00FF5B58" w:rsidRPr="005D31AF" w:rsidRDefault="00FF5B58" w:rsidP="00FF5B58">
      <w:pPr>
        <w:autoSpaceDE w:val="0"/>
        <w:autoSpaceDN w:val="0"/>
        <w:adjustRightInd w:val="0"/>
        <w:spacing w:after="0" w:line="240" w:lineRule="auto"/>
        <w:rPr>
          <w:rFonts w:ascii="Arial" w:hAnsi="Arial" w:cs="Arial"/>
        </w:rPr>
      </w:pPr>
      <w:r w:rsidRPr="005D31AF">
        <w:rPr>
          <w:rFonts w:ascii="Arial" w:hAnsi="Arial" w:cs="Arial"/>
        </w:rPr>
        <w:t>premises and grounds, security and health and safety.</w:t>
      </w:r>
    </w:p>
    <w:p w:rsidR="00FF5B58" w:rsidRPr="005D31AF" w:rsidRDefault="00FF5B58" w:rsidP="00FF5B58">
      <w:pPr>
        <w:autoSpaceDE w:val="0"/>
        <w:autoSpaceDN w:val="0"/>
        <w:adjustRightInd w:val="0"/>
        <w:spacing w:after="0" w:line="240" w:lineRule="auto"/>
        <w:rPr>
          <w:rFonts w:ascii="Arial" w:hAnsi="Arial" w:cs="Arial"/>
        </w:rPr>
      </w:pPr>
    </w:p>
    <w:p w:rsidR="00FF5B58" w:rsidRPr="005D31AF" w:rsidRDefault="00FF5B58" w:rsidP="00FF5B58">
      <w:pPr>
        <w:autoSpaceDE w:val="0"/>
        <w:autoSpaceDN w:val="0"/>
        <w:adjustRightInd w:val="0"/>
        <w:spacing w:after="0" w:line="240" w:lineRule="auto"/>
        <w:rPr>
          <w:rFonts w:ascii="Arial" w:hAnsi="Arial" w:cs="Arial"/>
        </w:rPr>
      </w:pPr>
      <w:r w:rsidRPr="005D31AF">
        <w:rPr>
          <w:rFonts w:ascii="Arial" w:hAnsi="Arial" w:cs="Arial"/>
        </w:rPr>
        <w:t>To ensure that arrangements are in place for the dissemination of health and</w:t>
      </w:r>
    </w:p>
    <w:p w:rsidR="00FF5B58" w:rsidRPr="005D31AF" w:rsidRDefault="00FF5B58" w:rsidP="00FF5B58">
      <w:pPr>
        <w:rPr>
          <w:rFonts w:ascii="Arial" w:hAnsi="Arial" w:cs="Arial"/>
        </w:rPr>
      </w:pPr>
      <w:r w:rsidRPr="005D31AF">
        <w:rPr>
          <w:rFonts w:ascii="Arial" w:hAnsi="Arial" w:cs="Arial"/>
        </w:rPr>
        <w:t>safety information to all building users, including staff, pupils and visitors.</w:t>
      </w:r>
    </w:p>
    <w:p w:rsidR="00FF5B58" w:rsidRPr="005D31AF" w:rsidRDefault="00FF5B58" w:rsidP="00FF5B58">
      <w:pPr>
        <w:autoSpaceDE w:val="0"/>
        <w:autoSpaceDN w:val="0"/>
        <w:adjustRightInd w:val="0"/>
        <w:spacing w:after="0" w:line="240" w:lineRule="auto"/>
        <w:rPr>
          <w:rFonts w:ascii="Arial" w:hAnsi="Arial" w:cs="Arial"/>
        </w:rPr>
      </w:pPr>
      <w:r w:rsidRPr="005D31AF">
        <w:rPr>
          <w:rFonts w:ascii="Arial" w:hAnsi="Arial" w:cs="Arial"/>
        </w:rPr>
        <w:t>To review the Health and Safety policy annually with regard to its compliance with Health and Safety Regulations.</w:t>
      </w:r>
    </w:p>
    <w:p w:rsidR="00FF5B58" w:rsidRPr="005D31AF" w:rsidRDefault="00FF5B58" w:rsidP="00FF5B58">
      <w:pPr>
        <w:autoSpaceDE w:val="0"/>
        <w:autoSpaceDN w:val="0"/>
        <w:adjustRightInd w:val="0"/>
        <w:spacing w:after="0" w:line="240" w:lineRule="auto"/>
        <w:rPr>
          <w:rFonts w:ascii="Arial" w:hAnsi="Arial" w:cs="Arial"/>
        </w:rPr>
      </w:pPr>
    </w:p>
    <w:p w:rsidR="00FF5B58" w:rsidRPr="005D31AF" w:rsidRDefault="00FF5B58" w:rsidP="00FF5B58">
      <w:pPr>
        <w:autoSpaceDE w:val="0"/>
        <w:autoSpaceDN w:val="0"/>
        <w:adjustRightInd w:val="0"/>
        <w:spacing w:after="0" w:line="240" w:lineRule="auto"/>
        <w:rPr>
          <w:rFonts w:ascii="Arial" w:hAnsi="Arial" w:cs="Arial"/>
        </w:rPr>
      </w:pPr>
      <w:r w:rsidRPr="005D31AF">
        <w:rPr>
          <w:rFonts w:ascii="Arial" w:hAnsi="Arial" w:cs="Arial"/>
        </w:rPr>
        <w:t>To monitor accident reports and fire drills termly and provide statistics as and when required and where appropriate recommend and take advice on remedial action.</w:t>
      </w:r>
    </w:p>
    <w:p w:rsidR="00FF5B58" w:rsidRPr="005D31AF" w:rsidRDefault="00FF5B58" w:rsidP="00FF5B58">
      <w:pPr>
        <w:autoSpaceDE w:val="0"/>
        <w:autoSpaceDN w:val="0"/>
        <w:adjustRightInd w:val="0"/>
        <w:spacing w:after="0" w:line="240" w:lineRule="auto"/>
        <w:rPr>
          <w:rFonts w:ascii="Arial" w:hAnsi="Arial" w:cs="Arial"/>
          <w:color w:val="000000"/>
        </w:rPr>
      </w:pPr>
    </w:p>
    <w:p w:rsidR="00FF5B58" w:rsidRPr="005D31AF" w:rsidRDefault="00FF5B58" w:rsidP="00FF5B58">
      <w:pPr>
        <w:autoSpaceDE w:val="0"/>
        <w:autoSpaceDN w:val="0"/>
        <w:adjustRightInd w:val="0"/>
        <w:spacing w:after="0" w:line="240" w:lineRule="auto"/>
        <w:rPr>
          <w:rFonts w:ascii="Arial" w:hAnsi="Arial" w:cs="Arial"/>
        </w:rPr>
      </w:pPr>
      <w:r w:rsidRPr="005D31AF">
        <w:rPr>
          <w:rFonts w:ascii="Arial" w:hAnsi="Arial" w:cs="Arial"/>
        </w:rPr>
        <w:t>To ensure the Academy complies with Health and Safety legislation, including an annual</w:t>
      </w:r>
    </w:p>
    <w:p w:rsidR="00FF5B58" w:rsidRPr="005D31AF" w:rsidRDefault="00FF5B58" w:rsidP="00FF5B58">
      <w:pPr>
        <w:autoSpaceDE w:val="0"/>
        <w:autoSpaceDN w:val="0"/>
        <w:adjustRightInd w:val="0"/>
        <w:spacing w:after="0" w:line="240" w:lineRule="auto"/>
        <w:rPr>
          <w:rFonts w:ascii="Arial" w:hAnsi="Arial" w:cs="Arial"/>
        </w:rPr>
      </w:pPr>
      <w:r w:rsidRPr="005D31AF">
        <w:rPr>
          <w:rFonts w:ascii="Arial" w:hAnsi="Arial" w:cs="Arial"/>
        </w:rPr>
        <w:t>audit of risk assessment be undertaken by the University safety team and to take action where necessary.</w:t>
      </w:r>
    </w:p>
    <w:p w:rsidR="00FF5B58" w:rsidRPr="005D31AF" w:rsidRDefault="00FF5B58" w:rsidP="00FF5B58">
      <w:pPr>
        <w:autoSpaceDE w:val="0"/>
        <w:autoSpaceDN w:val="0"/>
        <w:adjustRightInd w:val="0"/>
        <w:spacing w:after="0" w:line="240" w:lineRule="auto"/>
        <w:rPr>
          <w:rFonts w:ascii="Arial" w:hAnsi="Arial" w:cs="Arial"/>
        </w:rPr>
      </w:pPr>
    </w:p>
    <w:p w:rsidR="00FF5B58" w:rsidRPr="005D31AF" w:rsidRDefault="00FF5B58" w:rsidP="00FF5B58">
      <w:pPr>
        <w:autoSpaceDE w:val="0"/>
        <w:autoSpaceDN w:val="0"/>
        <w:adjustRightInd w:val="0"/>
        <w:spacing w:after="0" w:line="240" w:lineRule="auto"/>
        <w:rPr>
          <w:rFonts w:ascii="Arial" w:hAnsi="Arial" w:cs="Arial"/>
        </w:rPr>
      </w:pPr>
      <w:r w:rsidRPr="005D31AF">
        <w:rPr>
          <w:rFonts w:ascii="Arial" w:hAnsi="Arial" w:cs="Arial"/>
        </w:rPr>
        <w:t>To promote effective co-operation between all employees at the Academy to achieve and to maintain a safe and healthy workplace for staff and pupils.</w:t>
      </w:r>
    </w:p>
    <w:p w:rsidR="00FF5B58" w:rsidRPr="005D31AF" w:rsidRDefault="00FF5B58" w:rsidP="00FF5B58">
      <w:pPr>
        <w:autoSpaceDE w:val="0"/>
        <w:autoSpaceDN w:val="0"/>
        <w:adjustRightInd w:val="0"/>
        <w:spacing w:after="0" w:line="240" w:lineRule="auto"/>
        <w:rPr>
          <w:rFonts w:ascii="Arial" w:hAnsi="Arial" w:cs="Arial"/>
        </w:rPr>
      </w:pPr>
    </w:p>
    <w:p w:rsidR="00FF5B58" w:rsidRPr="005D31AF" w:rsidRDefault="00FF5B58" w:rsidP="00FF5B58">
      <w:pPr>
        <w:rPr>
          <w:rFonts w:ascii="Arial" w:hAnsi="Arial" w:cs="Arial"/>
        </w:rPr>
      </w:pPr>
      <w:r w:rsidRPr="005D31AF">
        <w:rPr>
          <w:rFonts w:ascii="Arial" w:hAnsi="Arial" w:cs="Arial"/>
        </w:rPr>
        <w:t>To provide termly reports to the Local Advisory Board.</w:t>
      </w:r>
    </w:p>
    <w:p w:rsidR="00FF5B58" w:rsidRPr="00597857" w:rsidRDefault="00FF5B58" w:rsidP="00DF141C">
      <w:pPr>
        <w:pStyle w:val="Numbered"/>
        <w:spacing w:line="360" w:lineRule="auto"/>
        <w:outlineLvl w:val="0"/>
        <w:rPr>
          <w:rFonts w:cs="Arial"/>
          <w:szCs w:val="24"/>
        </w:rPr>
      </w:pPr>
    </w:p>
    <w:p w:rsidR="00166DBB" w:rsidRDefault="00166DBB" w:rsidP="00120049">
      <w:pPr>
        <w:spacing w:after="0" w:line="360" w:lineRule="auto"/>
        <w:jc w:val="both"/>
        <w:rPr>
          <w:rFonts w:ascii="Arial" w:hAnsi="Arial" w:cs="Arial"/>
          <w:sz w:val="24"/>
          <w:szCs w:val="24"/>
        </w:rPr>
      </w:pPr>
    </w:p>
    <w:p w:rsidR="00F71BC2" w:rsidRPr="00166DBB" w:rsidRDefault="00F71BC2" w:rsidP="00120049">
      <w:pPr>
        <w:spacing w:after="0" w:line="360" w:lineRule="auto"/>
        <w:jc w:val="both"/>
        <w:rPr>
          <w:rFonts w:ascii="Arial" w:hAnsi="Arial" w:cs="Arial"/>
          <w:sz w:val="24"/>
          <w:szCs w:val="24"/>
        </w:rPr>
      </w:pPr>
    </w:p>
    <w:sectPr w:rsidR="00F71BC2" w:rsidRPr="00166DBB" w:rsidSect="00A95A38">
      <w:pgSz w:w="11906" w:h="16838"/>
      <w:pgMar w:top="720" w:right="720" w:bottom="720" w:left="720" w:header="709" w:footer="709"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157" w:rsidRDefault="00097157" w:rsidP="00ED2CB1">
      <w:pPr>
        <w:spacing w:after="0" w:line="240" w:lineRule="auto"/>
      </w:pPr>
      <w:r>
        <w:separator/>
      </w:r>
    </w:p>
  </w:endnote>
  <w:endnote w:type="continuationSeparator" w:id="0">
    <w:p w:rsidR="00097157" w:rsidRDefault="00097157" w:rsidP="00ED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B0" w:rsidRPr="00DF141C" w:rsidRDefault="00D213B0">
    <w:pPr>
      <w:pStyle w:val="Footer"/>
      <w:jc w:val="center"/>
      <w:rPr>
        <w:caps/>
        <w:noProof/>
      </w:rPr>
    </w:pPr>
    <w:r w:rsidRPr="00DF141C">
      <w:rPr>
        <w:caps/>
      </w:rPr>
      <w:fldChar w:fldCharType="begin"/>
    </w:r>
    <w:r w:rsidRPr="00DF141C">
      <w:rPr>
        <w:caps/>
      </w:rPr>
      <w:instrText xml:space="preserve"> PAGE   \* MERGEFORMAT </w:instrText>
    </w:r>
    <w:r w:rsidRPr="00DF141C">
      <w:rPr>
        <w:caps/>
      </w:rPr>
      <w:fldChar w:fldCharType="separate"/>
    </w:r>
    <w:r w:rsidR="00A96206">
      <w:rPr>
        <w:caps/>
        <w:noProof/>
      </w:rPr>
      <w:t>10</w:t>
    </w:r>
    <w:r w:rsidRPr="00DF141C">
      <w:rPr>
        <w:caps/>
        <w:noProof/>
      </w:rPr>
      <w:fldChar w:fldCharType="end"/>
    </w:r>
  </w:p>
  <w:p w:rsidR="00D213B0" w:rsidRPr="001B484B" w:rsidRDefault="00D213B0" w:rsidP="0034754B">
    <w:pPr>
      <w:pStyle w:val="Footer"/>
      <w:tabs>
        <w:tab w:val="clear" w:pos="9026"/>
        <w:tab w:val="left" w:pos="4513"/>
      </w:tabs>
      <w:rPr>
        <w:sz w:val="18"/>
        <w:szCs w:val="18"/>
      </w:rPr>
    </w:pPr>
    <w:r>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1137B" w:rsidRPr="0038136D" w:rsidTr="00A1137B">
      <w:trPr>
        <w:jc w:val="center"/>
      </w:trPr>
      <w:tc>
        <w:tcPr>
          <w:tcW w:w="4621" w:type="dxa"/>
          <w:shd w:val="clear" w:color="auto" w:fill="auto"/>
        </w:tcPr>
        <w:p w:rsidR="00A1137B" w:rsidRPr="0038136D" w:rsidRDefault="00A1137B" w:rsidP="00A1137B">
          <w:pPr>
            <w:tabs>
              <w:tab w:val="center" w:pos="4513"/>
              <w:tab w:val="right" w:pos="9026"/>
            </w:tabs>
            <w:spacing w:after="0" w:line="240" w:lineRule="auto"/>
            <w:rPr>
              <w:rFonts w:ascii="Arial" w:hAnsi="Arial" w:cs="Arial"/>
              <w:sz w:val="20"/>
              <w:szCs w:val="20"/>
            </w:rPr>
          </w:pPr>
          <w:r w:rsidRPr="0038136D">
            <w:rPr>
              <w:rFonts w:ascii="Arial" w:hAnsi="Arial" w:cs="Arial"/>
              <w:sz w:val="20"/>
              <w:szCs w:val="20"/>
            </w:rPr>
            <w:t>Owner of Policy</w:t>
          </w:r>
        </w:p>
      </w:tc>
      <w:tc>
        <w:tcPr>
          <w:tcW w:w="4621" w:type="dxa"/>
          <w:shd w:val="clear" w:color="auto" w:fill="auto"/>
        </w:tcPr>
        <w:p w:rsidR="00A1137B" w:rsidRPr="0038136D" w:rsidRDefault="00A1137B" w:rsidP="00A1137B">
          <w:pPr>
            <w:tabs>
              <w:tab w:val="center" w:pos="4513"/>
              <w:tab w:val="right" w:pos="9026"/>
            </w:tabs>
            <w:spacing w:after="0" w:line="240" w:lineRule="auto"/>
            <w:rPr>
              <w:rFonts w:ascii="Arial" w:hAnsi="Arial" w:cs="Arial"/>
              <w:sz w:val="20"/>
              <w:szCs w:val="20"/>
            </w:rPr>
          </w:pPr>
          <w:r>
            <w:rPr>
              <w:rFonts w:ascii="Arial" w:hAnsi="Arial" w:cs="Arial"/>
              <w:sz w:val="20"/>
              <w:szCs w:val="20"/>
            </w:rPr>
            <w:t>Board of Directors</w:t>
          </w:r>
        </w:p>
      </w:tc>
    </w:tr>
    <w:tr w:rsidR="00A1137B" w:rsidRPr="0038136D" w:rsidTr="00A1137B">
      <w:trPr>
        <w:jc w:val="center"/>
      </w:trPr>
      <w:tc>
        <w:tcPr>
          <w:tcW w:w="4621" w:type="dxa"/>
          <w:shd w:val="clear" w:color="auto" w:fill="auto"/>
        </w:tcPr>
        <w:p w:rsidR="00A1137B" w:rsidRPr="0038136D" w:rsidRDefault="00A1137B" w:rsidP="00A1137B">
          <w:pPr>
            <w:tabs>
              <w:tab w:val="center" w:pos="4513"/>
              <w:tab w:val="right" w:pos="9026"/>
            </w:tabs>
            <w:spacing w:after="0" w:line="240" w:lineRule="auto"/>
            <w:rPr>
              <w:rFonts w:ascii="Arial" w:hAnsi="Arial" w:cs="Arial"/>
              <w:sz w:val="20"/>
              <w:szCs w:val="20"/>
            </w:rPr>
          </w:pPr>
          <w:r w:rsidRPr="0038136D">
            <w:rPr>
              <w:rFonts w:ascii="Arial" w:hAnsi="Arial" w:cs="Arial"/>
              <w:sz w:val="20"/>
              <w:szCs w:val="20"/>
            </w:rPr>
            <w:t>Legislation Status (Statutory / Non-Statutory)</w:t>
          </w:r>
        </w:p>
      </w:tc>
      <w:tc>
        <w:tcPr>
          <w:tcW w:w="4621" w:type="dxa"/>
          <w:shd w:val="clear" w:color="auto" w:fill="auto"/>
        </w:tcPr>
        <w:p w:rsidR="00A1137B" w:rsidRPr="0038136D" w:rsidRDefault="00A1137B" w:rsidP="00A1137B">
          <w:pPr>
            <w:tabs>
              <w:tab w:val="center" w:pos="4513"/>
              <w:tab w:val="right" w:pos="9026"/>
            </w:tabs>
            <w:spacing w:after="0" w:line="240" w:lineRule="auto"/>
            <w:rPr>
              <w:rFonts w:ascii="Arial" w:hAnsi="Arial" w:cs="Arial"/>
              <w:sz w:val="20"/>
              <w:szCs w:val="20"/>
            </w:rPr>
          </w:pPr>
          <w:r>
            <w:rPr>
              <w:rFonts w:ascii="Arial" w:hAnsi="Arial" w:cs="Arial"/>
              <w:sz w:val="20"/>
              <w:szCs w:val="20"/>
            </w:rPr>
            <w:t>S</w:t>
          </w:r>
          <w:r w:rsidRPr="0038136D">
            <w:rPr>
              <w:rFonts w:ascii="Arial" w:hAnsi="Arial" w:cs="Arial"/>
              <w:sz w:val="20"/>
              <w:szCs w:val="20"/>
            </w:rPr>
            <w:t>tatutory</w:t>
          </w:r>
        </w:p>
      </w:tc>
    </w:tr>
    <w:tr w:rsidR="00A1137B" w:rsidRPr="0038136D" w:rsidTr="00A1137B">
      <w:trPr>
        <w:jc w:val="center"/>
      </w:trPr>
      <w:tc>
        <w:tcPr>
          <w:tcW w:w="4621" w:type="dxa"/>
          <w:shd w:val="clear" w:color="auto" w:fill="auto"/>
        </w:tcPr>
        <w:p w:rsidR="00A1137B" w:rsidRPr="0038136D" w:rsidRDefault="00A1137B" w:rsidP="00A1137B">
          <w:pPr>
            <w:tabs>
              <w:tab w:val="center" w:pos="4513"/>
              <w:tab w:val="right" w:pos="9026"/>
            </w:tabs>
            <w:spacing w:after="0" w:line="240" w:lineRule="auto"/>
            <w:rPr>
              <w:rFonts w:ascii="Arial" w:hAnsi="Arial" w:cs="Arial"/>
              <w:sz w:val="20"/>
              <w:szCs w:val="20"/>
            </w:rPr>
          </w:pPr>
          <w:r w:rsidRPr="0038136D">
            <w:rPr>
              <w:rFonts w:ascii="Arial" w:hAnsi="Arial" w:cs="Arial"/>
              <w:sz w:val="20"/>
              <w:szCs w:val="20"/>
            </w:rPr>
            <w:t>Date Ratified and Version Number</w:t>
          </w:r>
        </w:p>
      </w:tc>
      <w:tc>
        <w:tcPr>
          <w:tcW w:w="4621" w:type="dxa"/>
          <w:shd w:val="clear" w:color="auto" w:fill="auto"/>
        </w:tcPr>
        <w:p w:rsidR="00A1137B" w:rsidRPr="0038136D" w:rsidRDefault="00FE1905" w:rsidP="00FE1905">
          <w:pPr>
            <w:tabs>
              <w:tab w:val="center" w:pos="4513"/>
              <w:tab w:val="right" w:pos="9026"/>
            </w:tabs>
            <w:spacing w:after="0" w:line="240" w:lineRule="auto"/>
            <w:rPr>
              <w:rFonts w:ascii="Arial" w:hAnsi="Arial" w:cs="Arial"/>
              <w:sz w:val="20"/>
              <w:szCs w:val="20"/>
            </w:rPr>
          </w:pPr>
          <w:r>
            <w:rPr>
              <w:rFonts w:ascii="Arial" w:hAnsi="Arial" w:cs="Arial"/>
              <w:sz w:val="20"/>
              <w:szCs w:val="20"/>
            </w:rPr>
            <w:t>17</w:t>
          </w:r>
          <w:r w:rsidR="00A1137B">
            <w:rPr>
              <w:rFonts w:ascii="Arial" w:hAnsi="Arial" w:cs="Arial"/>
              <w:sz w:val="20"/>
              <w:szCs w:val="20"/>
            </w:rPr>
            <w:t>.10.201</w:t>
          </w:r>
          <w:r>
            <w:rPr>
              <w:rFonts w:ascii="Arial" w:hAnsi="Arial" w:cs="Arial"/>
              <w:sz w:val="20"/>
              <w:szCs w:val="20"/>
            </w:rPr>
            <w:t>7</w:t>
          </w:r>
          <w:r w:rsidR="00A1137B" w:rsidRPr="0038136D">
            <w:rPr>
              <w:rFonts w:ascii="Arial" w:hAnsi="Arial" w:cs="Arial"/>
              <w:sz w:val="20"/>
              <w:szCs w:val="20"/>
            </w:rPr>
            <w:t xml:space="preserve"> </w:t>
          </w:r>
          <w:r w:rsidR="00A1137B">
            <w:rPr>
              <w:rFonts w:ascii="Arial" w:hAnsi="Arial" w:cs="Arial"/>
              <w:sz w:val="20"/>
              <w:szCs w:val="20"/>
            </w:rPr>
            <w:t>v</w:t>
          </w:r>
          <w:r>
            <w:rPr>
              <w:rFonts w:ascii="Arial" w:hAnsi="Arial" w:cs="Arial"/>
              <w:sz w:val="20"/>
              <w:szCs w:val="20"/>
            </w:rPr>
            <w:t>3</w:t>
          </w:r>
        </w:p>
      </w:tc>
    </w:tr>
    <w:tr w:rsidR="00A1137B" w:rsidRPr="0038136D" w:rsidTr="00A1137B">
      <w:trPr>
        <w:trHeight w:val="70"/>
        <w:jc w:val="center"/>
      </w:trPr>
      <w:tc>
        <w:tcPr>
          <w:tcW w:w="4621" w:type="dxa"/>
          <w:shd w:val="clear" w:color="auto" w:fill="auto"/>
        </w:tcPr>
        <w:p w:rsidR="00A1137B" w:rsidRPr="0038136D" w:rsidRDefault="00A1137B" w:rsidP="00A1137B">
          <w:pPr>
            <w:tabs>
              <w:tab w:val="center" w:pos="4513"/>
              <w:tab w:val="right" w:pos="9026"/>
            </w:tabs>
            <w:spacing w:after="0" w:line="240" w:lineRule="auto"/>
            <w:rPr>
              <w:rFonts w:ascii="Arial" w:hAnsi="Arial" w:cs="Arial"/>
              <w:sz w:val="20"/>
              <w:szCs w:val="20"/>
            </w:rPr>
          </w:pPr>
          <w:r w:rsidRPr="0038136D">
            <w:rPr>
              <w:rFonts w:ascii="Arial" w:hAnsi="Arial" w:cs="Arial"/>
              <w:sz w:val="20"/>
              <w:szCs w:val="20"/>
            </w:rPr>
            <w:t>Date to be reviewed</w:t>
          </w:r>
        </w:p>
      </w:tc>
      <w:tc>
        <w:tcPr>
          <w:tcW w:w="4621" w:type="dxa"/>
          <w:shd w:val="clear" w:color="auto" w:fill="auto"/>
        </w:tcPr>
        <w:p w:rsidR="00A1137B" w:rsidRPr="0038136D" w:rsidRDefault="00A1137B" w:rsidP="00FE1905">
          <w:pPr>
            <w:tabs>
              <w:tab w:val="center" w:pos="4513"/>
              <w:tab w:val="right" w:pos="9026"/>
            </w:tabs>
            <w:spacing w:after="0" w:line="240" w:lineRule="auto"/>
            <w:rPr>
              <w:rFonts w:ascii="Arial" w:hAnsi="Arial" w:cs="Arial"/>
              <w:sz w:val="20"/>
              <w:szCs w:val="20"/>
            </w:rPr>
          </w:pPr>
          <w:r>
            <w:rPr>
              <w:rFonts w:ascii="Arial" w:hAnsi="Arial" w:cs="Arial"/>
              <w:sz w:val="20"/>
              <w:szCs w:val="20"/>
            </w:rPr>
            <w:t>October 201</w:t>
          </w:r>
          <w:r w:rsidR="00FE1905">
            <w:rPr>
              <w:rFonts w:ascii="Arial" w:hAnsi="Arial" w:cs="Arial"/>
              <w:sz w:val="20"/>
              <w:szCs w:val="20"/>
            </w:rPr>
            <w:t>8</w:t>
          </w:r>
        </w:p>
      </w:tc>
    </w:tr>
  </w:tbl>
  <w:p w:rsidR="00A1137B" w:rsidRDefault="00A11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157" w:rsidRDefault="00097157" w:rsidP="00ED2CB1">
      <w:pPr>
        <w:spacing w:after="0" w:line="240" w:lineRule="auto"/>
      </w:pPr>
      <w:r>
        <w:separator/>
      </w:r>
    </w:p>
  </w:footnote>
  <w:footnote w:type="continuationSeparator" w:id="0">
    <w:p w:rsidR="00097157" w:rsidRDefault="00097157" w:rsidP="00ED2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B0" w:rsidRPr="001B484B" w:rsidRDefault="00D213B0">
    <w:pPr>
      <w:pStyle w:val="Header"/>
      <w:rPr>
        <w:rFonts w:asciiTheme="majorHAnsi" w:hAnsiTheme="majorHAnsi"/>
        <w:sz w:val="18"/>
        <w:szCs w:val="18"/>
      </w:rPr>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DF9"/>
    <w:multiLevelType w:val="hybridMultilevel"/>
    <w:tmpl w:val="57C0ED3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C3C9A"/>
    <w:multiLevelType w:val="hybridMultilevel"/>
    <w:tmpl w:val="5D2CFC32"/>
    <w:lvl w:ilvl="0" w:tplc="11E6E2F8">
      <w:start w:val="1"/>
      <w:numFmt w:val="bullet"/>
      <w:lvlText w:val=""/>
      <w:lvlJc w:val="center"/>
      <w:pPr>
        <w:ind w:left="630" w:hanging="360"/>
      </w:pPr>
      <w:rPr>
        <w:rFonts w:ascii="Wingdings" w:hAnsi="Wingdings" w:hint="default"/>
        <w:color w:val="5B9BD5"/>
        <w:sz w:val="32"/>
        <w:szCs w:val="32"/>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 w15:restartNumberingAfterBreak="0">
    <w:nsid w:val="02EC49B2"/>
    <w:multiLevelType w:val="hybridMultilevel"/>
    <w:tmpl w:val="EA24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B5F95"/>
    <w:multiLevelType w:val="hybridMultilevel"/>
    <w:tmpl w:val="6A0CDB2E"/>
    <w:lvl w:ilvl="0" w:tplc="2BA013DC">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3D69CD"/>
    <w:multiLevelType w:val="hybridMultilevel"/>
    <w:tmpl w:val="6D7E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D17DE"/>
    <w:multiLevelType w:val="hybridMultilevel"/>
    <w:tmpl w:val="9E7A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679EB"/>
    <w:multiLevelType w:val="hybridMultilevel"/>
    <w:tmpl w:val="E17CD5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1A073AA1"/>
    <w:multiLevelType w:val="hybridMultilevel"/>
    <w:tmpl w:val="E97E37D0"/>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A648B8"/>
    <w:multiLevelType w:val="hybridMultilevel"/>
    <w:tmpl w:val="F0A21D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D131BC2"/>
    <w:multiLevelType w:val="hybridMultilevel"/>
    <w:tmpl w:val="33F0F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706C35"/>
    <w:multiLevelType w:val="hybridMultilevel"/>
    <w:tmpl w:val="06761E34"/>
    <w:lvl w:ilvl="0" w:tplc="08090001">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A1D6C"/>
    <w:multiLevelType w:val="hybridMultilevel"/>
    <w:tmpl w:val="F0DCC2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F25380"/>
    <w:multiLevelType w:val="hybridMultilevel"/>
    <w:tmpl w:val="32FEA8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0E04912"/>
    <w:multiLevelType w:val="hybridMultilevel"/>
    <w:tmpl w:val="11D0C240"/>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022B1"/>
    <w:multiLevelType w:val="multilevel"/>
    <w:tmpl w:val="0C128716"/>
    <w:lvl w:ilvl="0">
      <w:start w:val="1"/>
      <w:numFmt w:val="bullet"/>
      <w:lvlText w:val=""/>
      <w:lvlJc w:val="center"/>
      <w:pPr>
        <w:tabs>
          <w:tab w:val="num" w:pos="720"/>
        </w:tabs>
        <w:ind w:left="720" w:hanging="418"/>
      </w:pPr>
      <w:rPr>
        <w:rFonts w:ascii="Wingdings" w:hAnsi="Wingdings" w:hint="default"/>
        <w:color w:val="5B9BD5"/>
        <w:position w:val="0"/>
        <w:sz w:val="32"/>
        <w:szCs w:val="32"/>
        <w:u w:color="215868"/>
      </w:rPr>
    </w:lvl>
    <w:lvl w:ilvl="1">
      <w:start w:val="1"/>
      <w:numFmt w:val="bullet"/>
      <w:lvlText w:val="o"/>
      <w:lvlJc w:val="left"/>
      <w:pPr>
        <w:tabs>
          <w:tab w:val="num" w:pos="1440"/>
        </w:tabs>
        <w:ind w:left="1440" w:hanging="360"/>
      </w:pPr>
      <w:rPr>
        <w:position w:val="0"/>
        <w:sz w:val="24"/>
        <w:szCs w:val="24"/>
        <w:u w:color="215868"/>
      </w:rPr>
    </w:lvl>
    <w:lvl w:ilvl="2">
      <w:start w:val="1"/>
      <w:numFmt w:val="bullet"/>
      <w:lvlText w:val="▪"/>
      <w:lvlJc w:val="left"/>
      <w:pPr>
        <w:tabs>
          <w:tab w:val="num" w:pos="2160"/>
        </w:tabs>
        <w:ind w:left="2160" w:hanging="360"/>
      </w:pPr>
      <w:rPr>
        <w:position w:val="0"/>
        <w:sz w:val="24"/>
        <w:szCs w:val="24"/>
        <w:u w:color="215868"/>
      </w:rPr>
    </w:lvl>
    <w:lvl w:ilvl="3">
      <w:start w:val="1"/>
      <w:numFmt w:val="bullet"/>
      <w:lvlText w:val="•"/>
      <w:lvlJc w:val="left"/>
      <w:pPr>
        <w:tabs>
          <w:tab w:val="num" w:pos="2880"/>
        </w:tabs>
        <w:ind w:left="2880" w:hanging="360"/>
      </w:pPr>
      <w:rPr>
        <w:position w:val="0"/>
        <w:sz w:val="24"/>
        <w:szCs w:val="24"/>
        <w:u w:color="215868"/>
      </w:rPr>
    </w:lvl>
    <w:lvl w:ilvl="4">
      <w:start w:val="1"/>
      <w:numFmt w:val="bullet"/>
      <w:lvlText w:val="o"/>
      <w:lvlJc w:val="left"/>
      <w:pPr>
        <w:tabs>
          <w:tab w:val="num" w:pos="3600"/>
        </w:tabs>
        <w:ind w:left="3600" w:hanging="360"/>
      </w:pPr>
      <w:rPr>
        <w:position w:val="0"/>
        <w:sz w:val="24"/>
        <w:szCs w:val="24"/>
        <w:u w:color="215868"/>
      </w:rPr>
    </w:lvl>
    <w:lvl w:ilvl="5">
      <w:start w:val="1"/>
      <w:numFmt w:val="bullet"/>
      <w:lvlText w:val="▪"/>
      <w:lvlJc w:val="left"/>
      <w:pPr>
        <w:tabs>
          <w:tab w:val="num" w:pos="4320"/>
        </w:tabs>
        <w:ind w:left="4320" w:hanging="360"/>
      </w:pPr>
      <w:rPr>
        <w:position w:val="0"/>
        <w:sz w:val="24"/>
        <w:szCs w:val="24"/>
        <w:u w:color="215868"/>
      </w:rPr>
    </w:lvl>
    <w:lvl w:ilvl="6">
      <w:start w:val="1"/>
      <w:numFmt w:val="bullet"/>
      <w:lvlText w:val="•"/>
      <w:lvlJc w:val="left"/>
      <w:pPr>
        <w:tabs>
          <w:tab w:val="num" w:pos="5040"/>
        </w:tabs>
        <w:ind w:left="5040" w:hanging="360"/>
      </w:pPr>
      <w:rPr>
        <w:position w:val="0"/>
        <w:sz w:val="24"/>
        <w:szCs w:val="24"/>
        <w:u w:color="215868"/>
      </w:rPr>
    </w:lvl>
    <w:lvl w:ilvl="7">
      <w:start w:val="1"/>
      <w:numFmt w:val="bullet"/>
      <w:lvlText w:val="o"/>
      <w:lvlJc w:val="left"/>
      <w:pPr>
        <w:tabs>
          <w:tab w:val="num" w:pos="5760"/>
        </w:tabs>
        <w:ind w:left="5760" w:hanging="360"/>
      </w:pPr>
      <w:rPr>
        <w:position w:val="0"/>
        <w:sz w:val="24"/>
        <w:szCs w:val="24"/>
        <w:u w:color="215868"/>
      </w:rPr>
    </w:lvl>
    <w:lvl w:ilvl="8">
      <w:start w:val="1"/>
      <w:numFmt w:val="bullet"/>
      <w:lvlText w:val="▪"/>
      <w:lvlJc w:val="left"/>
      <w:pPr>
        <w:tabs>
          <w:tab w:val="num" w:pos="6480"/>
        </w:tabs>
        <w:ind w:left="6480" w:hanging="360"/>
      </w:pPr>
      <w:rPr>
        <w:position w:val="0"/>
        <w:sz w:val="24"/>
        <w:szCs w:val="24"/>
        <w:u w:color="215868"/>
      </w:rPr>
    </w:lvl>
  </w:abstractNum>
  <w:abstractNum w:abstractNumId="16" w15:restartNumberingAfterBreak="0">
    <w:nsid w:val="387633C3"/>
    <w:multiLevelType w:val="hybridMultilevel"/>
    <w:tmpl w:val="E6D2C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A302AC"/>
    <w:multiLevelType w:val="hybridMultilevel"/>
    <w:tmpl w:val="4EE2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18066E"/>
    <w:multiLevelType w:val="hybridMultilevel"/>
    <w:tmpl w:val="D1F2B9D8"/>
    <w:lvl w:ilvl="0" w:tplc="11E6E2F8">
      <w:start w:val="1"/>
      <w:numFmt w:val="bullet"/>
      <w:lvlText w:val=""/>
      <w:lvlJc w:val="center"/>
      <w:pPr>
        <w:ind w:left="720" w:hanging="360"/>
      </w:pPr>
      <w:rPr>
        <w:rFonts w:ascii="Wingdings" w:hAnsi="Wingdings" w:hint="default"/>
        <w:color w:val="5B9BD5"/>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963A7"/>
    <w:multiLevelType w:val="hybridMultilevel"/>
    <w:tmpl w:val="A99A0CDC"/>
    <w:lvl w:ilvl="0" w:tplc="4B2E7C0C">
      <w:start w:val="1"/>
      <w:numFmt w:val="bullet"/>
      <w:lvlText w:val=""/>
      <w:lvlJc w:val="left"/>
      <w:pPr>
        <w:ind w:left="1440" w:hanging="360"/>
      </w:pPr>
      <w:rPr>
        <w:rFonts w:ascii="Symbol" w:hAnsi="Symbol" w:hint="default"/>
        <w:color w:val="2E74B5"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885187"/>
    <w:multiLevelType w:val="hybridMultilevel"/>
    <w:tmpl w:val="F40C203C"/>
    <w:lvl w:ilvl="0" w:tplc="4B2E7C0C">
      <w:start w:val="1"/>
      <w:numFmt w:val="bullet"/>
      <w:lvlText w:val=""/>
      <w:lvlJc w:val="left"/>
      <w:pPr>
        <w:ind w:left="717" w:hanging="360"/>
      </w:pPr>
      <w:rPr>
        <w:rFonts w:ascii="Symbol" w:hAnsi="Symbol" w:hint="default"/>
        <w:color w:val="2E74B5" w:themeColor="accent1" w:themeShade="BF"/>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1" w15:restartNumberingAfterBreak="0">
    <w:nsid w:val="3DDE317E"/>
    <w:multiLevelType w:val="hybridMultilevel"/>
    <w:tmpl w:val="B3AC3E2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0B2568"/>
    <w:multiLevelType w:val="hybridMultilevel"/>
    <w:tmpl w:val="5020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436742"/>
    <w:multiLevelType w:val="hybridMultilevel"/>
    <w:tmpl w:val="5AC00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B4C27"/>
    <w:multiLevelType w:val="hybridMultilevel"/>
    <w:tmpl w:val="89E827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B583392"/>
    <w:multiLevelType w:val="hybridMultilevel"/>
    <w:tmpl w:val="49F8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27024"/>
    <w:multiLevelType w:val="hybridMultilevel"/>
    <w:tmpl w:val="57EEDB8A"/>
    <w:lvl w:ilvl="0" w:tplc="461AB0C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21FBC"/>
    <w:multiLevelType w:val="hybridMultilevel"/>
    <w:tmpl w:val="E16A6578"/>
    <w:lvl w:ilvl="0" w:tplc="2D00BECA">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C1E20"/>
    <w:multiLevelType w:val="hybridMultilevel"/>
    <w:tmpl w:val="D2E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502C23"/>
    <w:multiLevelType w:val="hybridMultilevel"/>
    <w:tmpl w:val="1B060BA6"/>
    <w:lvl w:ilvl="0" w:tplc="11E6E2F8">
      <w:start w:val="1"/>
      <w:numFmt w:val="bullet"/>
      <w:lvlText w:val=""/>
      <w:lvlJc w:val="center"/>
      <w:pPr>
        <w:ind w:left="720" w:hanging="360"/>
      </w:pPr>
      <w:rPr>
        <w:rFonts w:ascii="Wingdings" w:hAnsi="Wingdings" w:hint="default"/>
        <w:color w:val="5B9BD5"/>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07F14"/>
    <w:multiLevelType w:val="hybridMultilevel"/>
    <w:tmpl w:val="00620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1F68B68">
      <w:start w:val="1"/>
      <w:numFmt w:val="bullet"/>
      <w:lvlText w:val="-"/>
      <w:lvlJc w:val="left"/>
      <w:pPr>
        <w:ind w:left="2160" w:hanging="360"/>
      </w:pPr>
      <w:rPr>
        <w:rFonts w:ascii="Broadway" w:hAnsi="Broadway"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154451"/>
    <w:multiLevelType w:val="hybridMultilevel"/>
    <w:tmpl w:val="7E306CF8"/>
    <w:lvl w:ilvl="0" w:tplc="060A1D56">
      <w:start w:val="1"/>
      <w:numFmt w:val="decimal"/>
      <w:lvlText w:val="%1."/>
      <w:lvlJc w:val="left"/>
      <w:pPr>
        <w:ind w:left="720" w:hanging="360"/>
      </w:pPr>
      <w:rPr>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B97667"/>
    <w:multiLevelType w:val="hybridMultilevel"/>
    <w:tmpl w:val="793A23D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05592E"/>
    <w:multiLevelType w:val="hybridMultilevel"/>
    <w:tmpl w:val="18FCCC72"/>
    <w:lvl w:ilvl="0" w:tplc="2E40A8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454DC0"/>
    <w:multiLevelType w:val="hybridMultilevel"/>
    <w:tmpl w:val="FBD6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F46479"/>
    <w:multiLevelType w:val="hybridMultilevel"/>
    <w:tmpl w:val="8ABC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D0540C"/>
    <w:multiLevelType w:val="hybridMultilevel"/>
    <w:tmpl w:val="1348EEAC"/>
    <w:lvl w:ilvl="0" w:tplc="8D5C68DC">
      <w:start w:val="1"/>
      <w:numFmt w:val="decimal"/>
      <w:lvlText w:val="%1."/>
      <w:lvlJc w:val="left"/>
      <w:pPr>
        <w:ind w:left="720" w:hanging="360"/>
      </w:pPr>
      <w:rPr>
        <w:color w:val="1F4E7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B37060"/>
    <w:multiLevelType w:val="hybridMultilevel"/>
    <w:tmpl w:val="CF6C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CF3B35"/>
    <w:multiLevelType w:val="multilevel"/>
    <w:tmpl w:val="62084A52"/>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9" w15:restartNumberingAfterBreak="0">
    <w:nsid w:val="77210809"/>
    <w:multiLevelType w:val="hybridMultilevel"/>
    <w:tmpl w:val="FC5C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DA32AE"/>
    <w:multiLevelType w:val="hybridMultilevel"/>
    <w:tmpl w:val="D090DA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9657528"/>
    <w:multiLevelType w:val="hybridMultilevel"/>
    <w:tmpl w:val="0F0483BC"/>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C0002E"/>
    <w:multiLevelType w:val="hybridMultilevel"/>
    <w:tmpl w:val="0F884838"/>
    <w:lvl w:ilvl="0" w:tplc="E780BA66">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5863C7"/>
    <w:multiLevelType w:val="hybridMultilevel"/>
    <w:tmpl w:val="36FE0718"/>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2C695B"/>
    <w:multiLevelType w:val="hybridMultilevel"/>
    <w:tmpl w:val="59F81C82"/>
    <w:lvl w:ilvl="0" w:tplc="D6BA2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0A2D36"/>
    <w:multiLevelType w:val="hybridMultilevel"/>
    <w:tmpl w:val="798A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EF122C"/>
    <w:multiLevelType w:val="hybridMultilevel"/>
    <w:tmpl w:val="14426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0"/>
  </w:num>
  <w:num w:numId="4">
    <w:abstractNumId w:val="14"/>
  </w:num>
  <w:num w:numId="5">
    <w:abstractNumId w:val="27"/>
  </w:num>
  <w:num w:numId="6">
    <w:abstractNumId w:val="3"/>
  </w:num>
  <w:num w:numId="7">
    <w:abstractNumId w:val="31"/>
  </w:num>
  <w:num w:numId="8">
    <w:abstractNumId w:val="42"/>
  </w:num>
  <w:num w:numId="9">
    <w:abstractNumId w:val="20"/>
  </w:num>
  <w:num w:numId="10">
    <w:abstractNumId w:val="8"/>
  </w:num>
  <w:num w:numId="11">
    <w:abstractNumId w:val="36"/>
  </w:num>
  <w:num w:numId="12">
    <w:abstractNumId w:val="33"/>
  </w:num>
  <w:num w:numId="13">
    <w:abstractNumId w:val="28"/>
  </w:num>
  <w:num w:numId="14">
    <w:abstractNumId w:val="19"/>
  </w:num>
  <w:num w:numId="15">
    <w:abstractNumId w:val="16"/>
  </w:num>
  <w:num w:numId="16">
    <w:abstractNumId w:val="44"/>
  </w:num>
  <w:num w:numId="17">
    <w:abstractNumId w:val="45"/>
  </w:num>
  <w:num w:numId="18">
    <w:abstractNumId w:val="41"/>
  </w:num>
  <w:num w:numId="19">
    <w:abstractNumId w:val="43"/>
  </w:num>
  <w:num w:numId="20">
    <w:abstractNumId w:val="21"/>
  </w:num>
  <w:num w:numId="21">
    <w:abstractNumId w:val="18"/>
  </w:num>
  <w:num w:numId="22">
    <w:abstractNumId w:val="15"/>
  </w:num>
  <w:num w:numId="23">
    <w:abstractNumId w:val="10"/>
  </w:num>
  <w:num w:numId="24">
    <w:abstractNumId w:val="12"/>
  </w:num>
  <w:num w:numId="25">
    <w:abstractNumId w:val="38"/>
  </w:num>
  <w:num w:numId="2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9"/>
  </w:num>
  <w:num w:numId="29">
    <w:abstractNumId w:val="37"/>
  </w:num>
  <w:num w:numId="30">
    <w:abstractNumId w:val="26"/>
  </w:num>
  <w:num w:numId="31">
    <w:abstractNumId w:val="6"/>
  </w:num>
  <w:num w:numId="32">
    <w:abstractNumId w:val="17"/>
  </w:num>
  <w:num w:numId="33">
    <w:abstractNumId w:val="34"/>
  </w:num>
  <w:num w:numId="34">
    <w:abstractNumId w:val="22"/>
  </w:num>
  <w:num w:numId="35">
    <w:abstractNumId w:val="23"/>
  </w:num>
  <w:num w:numId="36">
    <w:abstractNumId w:val="40"/>
  </w:num>
  <w:num w:numId="37">
    <w:abstractNumId w:val="24"/>
  </w:num>
  <w:num w:numId="38">
    <w:abstractNumId w:val="9"/>
  </w:num>
  <w:num w:numId="39">
    <w:abstractNumId w:val="13"/>
  </w:num>
  <w:num w:numId="40">
    <w:abstractNumId w:val="25"/>
  </w:num>
  <w:num w:numId="41">
    <w:abstractNumId w:val="46"/>
  </w:num>
  <w:num w:numId="42">
    <w:abstractNumId w:val="30"/>
  </w:num>
  <w:num w:numId="43">
    <w:abstractNumId w:val="2"/>
  </w:num>
  <w:num w:numId="44">
    <w:abstractNumId w:val="7"/>
  </w:num>
  <w:num w:numId="45">
    <w:abstractNumId w:val="5"/>
  </w:num>
  <w:num w:numId="46">
    <w:abstractNumId w:val="35"/>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60"/>
    <w:rsid w:val="0000170A"/>
    <w:rsid w:val="0000429E"/>
    <w:rsid w:val="000161DB"/>
    <w:rsid w:val="00022DD2"/>
    <w:rsid w:val="00027712"/>
    <w:rsid w:val="000361CD"/>
    <w:rsid w:val="000415C2"/>
    <w:rsid w:val="00050474"/>
    <w:rsid w:val="00051FE4"/>
    <w:rsid w:val="00057E47"/>
    <w:rsid w:val="00076FBF"/>
    <w:rsid w:val="000778C2"/>
    <w:rsid w:val="000810B4"/>
    <w:rsid w:val="00084786"/>
    <w:rsid w:val="00097157"/>
    <w:rsid w:val="000A3F59"/>
    <w:rsid w:val="000B4617"/>
    <w:rsid w:val="000C5C23"/>
    <w:rsid w:val="000C5FBB"/>
    <w:rsid w:val="000D1257"/>
    <w:rsid w:val="000D2A96"/>
    <w:rsid w:val="000E4957"/>
    <w:rsid w:val="000E62B6"/>
    <w:rsid w:val="000F0218"/>
    <w:rsid w:val="000F2EEB"/>
    <w:rsid w:val="00113960"/>
    <w:rsid w:val="0011672C"/>
    <w:rsid w:val="00120049"/>
    <w:rsid w:val="00121387"/>
    <w:rsid w:val="00132B3C"/>
    <w:rsid w:val="00137E5E"/>
    <w:rsid w:val="00140BA8"/>
    <w:rsid w:val="0014145B"/>
    <w:rsid w:val="00146C5E"/>
    <w:rsid w:val="00147814"/>
    <w:rsid w:val="00153D87"/>
    <w:rsid w:val="00153E6A"/>
    <w:rsid w:val="001646ED"/>
    <w:rsid w:val="00166DBB"/>
    <w:rsid w:val="001677AB"/>
    <w:rsid w:val="00175569"/>
    <w:rsid w:val="001918FD"/>
    <w:rsid w:val="00191AE4"/>
    <w:rsid w:val="00192BEB"/>
    <w:rsid w:val="00193C59"/>
    <w:rsid w:val="001A0DED"/>
    <w:rsid w:val="001B484B"/>
    <w:rsid w:val="001C2F63"/>
    <w:rsid w:val="001D03FC"/>
    <w:rsid w:val="001D19B4"/>
    <w:rsid w:val="001D3776"/>
    <w:rsid w:val="001E23F7"/>
    <w:rsid w:val="001E4A66"/>
    <w:rsid w:val="001E680B"/>
    <w:rsid w:val="001E7EE2"/>
    <w:rsid w:val="002054CD"/>
    <w:rsid w:val="0020787A"/>
    <w:rsid w:val="00211E21"/>
    <w:rsid w:val="00216EDA"/>
    <w:rsid w:val="002176D3"/>
    <w:rsid w:val="002234EB"/>
    <w:rsid w:val="0022672A"/>
    <w:rsid w:val="00230BEE"/>
    <w:rsid w:val="0023122A"/>
    <w:rsid w:val="00236436"/>
    <w:rsid w:val="00251C46"/>
    <w:rsid w:val="00261A7C"/>
    <w:rsid w:val="00265B0C"/>
    <w:rsid w:val="00284ACF"/>
    <w:rsid w:val="00286EE9"/>
    <w:rsid w:val="002922F4"/>
    <w:rsid w:val="002A293C"/>
    <w:rsid w:val="002A3BE2"/>
    <w:rsid w:val="002A4ACE"/>
    <w:rsid w:val="002B4F77"/>
    <w:rsid w:val="002C0FCE"/>
    <w:rsid w:val="002C2975"/>
    <w:rsid w:val="002D3B15"/>
    <w:rsid w:val="002F35D6"/>
    <w:rsid w:val="002F43ED"/>
    <w:rsid w:val="002F64F9"/>
    <w:rsid w:val="00303FC3"/>
    <w:rsid w:val="0031227F"/>
    <w:rsid w:val="00314AF1"/>
    <w:rsid w:val="00321A83"/>
    <w:rsid w:val="003319C8"/>
    <w:rsid w:val="0033597D"/>
    <w:rsid w:val="003407E2"/>
    <w:rsid w:val="0034754B"/>
    <w:rsid w:val="003536D1"/>
    <w:rsid w:val="00362795"/>
    <w:rsid w:val="00370D04"/>
    <w:rsid w:val="003901ED"/>
    <w:rsid w:val="00394801"/>
    <w:rsid w:val="00395C04"/>
    <w:rsid w:val="003B100B"/>
    <w:rsid w:val="003C48D4"/>
    <w:rsid w:val="003D1992"/>
    <w:rsid w:val="003D409D"/>
    <w:rsid w:val="003E25D5"/>
    <w:rsid w:val="003E50DC"/>
    <w:rsid w:val="003F3509"/>
    <w:rsid w:val="00402470"/>
    <w:rsid w:val="00410B74"/>
    <w:rsid w:val="00415122"/>
    <w:rsid w:val="004224E4"/>
    <w:rsid w:val="00423F09"/>
    <w:rsid w:val="00431562"/>
    <w:rsid w:val="004343E3"/>
    <w:rsid w:val="0044236A"/>
    <w:rsid w:val="0045472E"/>
    <w:rsid w:val="00454E09"/>
    <w:rsid w:val="0045797B"/>
    <w:rsid w:val="004644BA"/>
    <w:rsid w:val="00471B1E"/>
    <w:rsid w:val="004736E1"/>
    <w:rsid w:val="00473D8F"/>
    <w:rsid w:val="004821CB"/>
    <w:rsid w:val="00483E7F"/>
    <w:rsid w:val="004926D3"/>
    <w:rsid w:val="004C16BB"/>
    <w:rsid w:val="004C5923"/>
    <w:rsid w:val="004D156A"/>
    <w:rsid w:val="004D6DE9"/>
    <w:rsid w:val="004F0D47"/>
    <w:rsid w:val="004F679F"/>
    <w:rsid w:val="00500675"/>
    <w:rsid w:val="005011AE"/>
    <w:rsid w:val="005031AC"/>
    <w:rsid w:val="005132E6"/>
    <w:rsid w:val="00537B11"/>
    <w:rsid w:val="00561DAB"/>
    <w:rsid w:val="00564A6C"/>
    <w:rsid w:val="00573BF1"/>
    <w:rsid w:val="0057569F"/>
    <w:rsid w:val="00575F37"/>
    <w:rsid w:val="00580D9B"/>
    <w:rsid w:val="00587AAC"/>
    <w:rsid w:val="005A27B2"/>
    <w:rsid w:val="005B2A4E"/>
    <w:rsid w:val="005B3974"/>
    <w:rsid w:val="005B6A71"/>
    <w:rsid w:val="005D129E"/>
    <w:rsid w:val="005D2725"/>
    <w:rsid w:val="005D31AF"/>
    <w:rsid w:val="005D719A"/>
    <w:rsid w:val="005E0DFB"/>
    <w:rsid w:val="005E71D0"/>
    <w:rsid w:val="005F0355"/>
    <w:rsid w:val="00601F5E"/>
    <w:rsid w:val="00604549"/>
    <w:rsid w:val="0060587A"/>
    <w:rsid w:val="00611A2D"/>
    <w:rsid w:val="006157C1"/>
    <w:rsid w:val="006179D5"/>
    <w:rsid w:val="00624377"/>
    <w:rsid w:val="0063252A"/>
    <w:rsid w:val="00640452"/>
    <w:rsid w:val="00642863"/>
    <w:rsid w:val="00652884"/>
    <w:rsid w:val="00652FA8"/>
    <w:rsid w:val="006640E7"/>
    <w:rsid w:val="00671A54"/>
    <w:rsid w:val="00673A3E"/>
    <w:rsid w:val="0067566B"/>
    <w:rsid w:val="00676CDF"/>
    <w:rsid w:val="00680379"/>
    <w:rsid w:val="006826D4"/>
    <w:rsid w:val="00682F72"/>
    <w:rsid w:val="00684904"/>
    <w:rsid w:val="00696759"/>
    <w:rsid w:val="006A2BA1"/>
    <w:rsid w:val="006A45EB"/>
    <w:rsid w:val="006B22CD"/>
    <w:rsid w:val="006B39BD"/>
    <w:rsid w:val="006C134B"/>
    <w:rsid w:val="006D0545"/>
    <w:rsid w:val="006D4C14"/>
    <w:rsid w:val="006D7B33"/>
    <w:rsid w:val="006F0147"/>
    <w:rsid w:val="006F1969"/>
    <w:rsid w:val="00710D3B"/>
    <w:rsid w:val="00712679"/>
    <w:rsid w:val="00714050"/>
    <w:rsid w:val="0073307A"/>
    <w:rsid w:val="007342CB"/>
    <w:rsid w:val="00762383"/>
    <w:rsid w:val="007652CC"/>
    <w:rsid w:val="00767A30"/>
    <w:rsid w:val="0077060A"/>
    <w:rsid w:val="00771549"/>
    <w:rsid w:val="00772AF9"/>
    <w:rsid w:val="00777460"/>
    <w:rsid w:val="00777A87"/>
    <w:rsid w:val="0078171D"/>
    <w:rsid w:val="00785D8D"/>
    <w:rsid w:val="007A3AD7"/>
    <w:rsid w:val="007B709C"/>
    <w:rsid w:val="007C4C51"/>
    <w:rsid w:val="007C7EBB"/>
    <w:rsid w:val="007D7B7C"/>
    <w:rsid w:val="007F34F6"/>
    <w:rsid w:val="007F4C2E"/>
    <w:rsid w:val="00801C3F"/>
    <w:rsid w:val="00812B04"/>
    <w:rsid w:val="00814E89"/>
    <w:rsid w:val="00816625"/>
    <w:rsid w:val="0081743A"/>
    <w:rsid w:val="008273AC"/>
    <w:rsid w:val="0085113B"/>
    <w:rsid w:val="00852D4C"/>
    <w:rsid w:val="00853306"/>
    <w:rsid w:val="00856B88"/>
    <w:rsid w:val="00866DB9"/>
    <w:rsid w:val="00873D37"/>
    <w:rsid w:val="00880B94"/>
    <w:rsid w:val="008853D6"/>
    <w:rsid w:val="00896920"/>
    <w:rsid w:val="008A3D2D"/>
    <w:rsid w:val="008B15AE"/>
    <w:rsid w:val="008C19B2"/>
    <w:rsid w:val="008C2B4C"/>
    <w:rsid w:val="008C2CD7"/>
    <w:rsid w:val="008C6237"/>
    <w:rsid w:val="008C7C6F"/>
    <w:rsid w:val="008D1084"/>
    <w:rsid w:val="008E5BE2"/>
    <w:rsid w:val="008F1264"/>
    <w:rsid w:val="00902397"/>
    <w:rsid w:val="00903376"/>
    <w:rsid w:val="00915351"/>
    <w:rsid w:val="00917DE7"/>
    <w:rsid w:val="00925A73"/>
    <w:rsid w:val="0092755F"/>
    <w:rsid w:val="00931B0E"/>
    <w:rsid w:val="009435C5"/>
    <w:rsid w:val="00946B80"/>
    <w:rsid w:val="009539F6"/>
    <w:rsid w:val="00955D8A"/>
    <w:rsid w:val="00955DBD"/>
    <w:rsid w:val="00965707"/>
    <w:rsid w:val="00967305"/>
    <w:rsid w:val="009829E1"/>
    <w:rsid w:val="00984484"/>
    <w:rsid w:val="009A762F"/>
    <w:rsid w:val="009B266A"/>
    <w:rsid w:val="009B2B3B"/>
    <w:rsid w:val="009B51F9"/>
    <w:rsid w:val="009C02AA"/>
    <w:rsid w:val="009C2043"/>
    <w:rsid w:val="009C22D5"/>
    <w:rsid w:val="009C79B9"/>
    <w:rsid w:val="009D73F8"/>
    <w:rsid w:val="009D7EAA"/>
    <w:rsid w:val="009F23AB"/>
    <w:rsid w:val="009F5F12"/>
    <w:rsid w:val="00A04604"/>
    <w:rsid w:val="00A06BF7"/>
    <w:rsid w:val="00A112CA"/>
    <w:rsid w:val="00A1137B"/>
    <w:rsid w:val="00A40EE5"/>
    <w:rsid w:val="00A5026D"/>
    <w:rsid w:val="00A50938"/>
    <w:rsid w:val="00A63300"/>
    <w:rsid w:val="00A6567B"/>
    <w:rsid w:val="00A83E9F"/>
    <w:rsid w:val="00A95A38"/>
    <w:rsid w:val="00A96206"/>
    <w:rsid w:val="00AA0768"/>
    <w:rsid w:val="00AB3FBF"/>
    <w:rsid w:val="00AB72F8"/>
    <w:rsid w:val="00AC2BDA"/>
    <w:rsid w:val="00AD223F"/>
    <w:rsid w:val="00AD393B"/>
    <w:rsid w:val="00AE1344"/>
    <w:rsid w:val="00AF2D6E"/>
    <w:rsid w:val="00AF6FF2"/>
    <w:rsid w:val="00B00526"/>
    <w:rsid w:val="00B13FF9"/>
    <w:rsid w:val="00B17149"/>
    <w:rsid w:val="00B6706A"/>
    <w:rsid w:val="00B7025E"/>
    <w:rsid w:val="00B86150"/>
    <w:rsid w:val="00B902C4"/>
    <w:rsid w:val="00BA2EF6"/>
    <w:rsid w:val="00BA6F15"/>
    <w:rsid w:val="00BB6220"/>
    <w:rsid w:val="00BC42E6"/>
    <w:rsid w:val="00BC4D35"/>
    <w:rsid w:val="00BC6722"/>
    <w:rsid w:val="00BC7FFE"/>
    <w:rsid w:val="00BD1885"/>
    <w:rsid w:val="00BD25A6"/>
    <w:rsid w:val="00BD65BE"/>
    <w:rsid w:val="00BD69C2"/>
    <w:rsid w:val="00BE79FB"/>
    <w:rsid w:val="00BF0796"/>
    <w:rsid w:val="00C002E6"/>
    <w:rsid w:val="00C0651E"/>
    <w:rsid w:val="00C12045"/>
    <w:rsid w:val="00C13918"/>
    <w:rsid w:val="00C14798"/>
    <w:rsid w:val="00C176E0"/>
    <w:rsid w:val="00C21934"/>
    <w:rsid w:val="00C244C3"/>
    <w:rsid w:val="00C249DC"/>
    <w:rsid w:val="00C275CE"/>
    <w:rsid w:val="00C30785"/>
    <w:rsid w:val="00C316B7"/>
    <w:rsid w:val="00C32A04"/>
    <w:rsid w:val="00C3641A"/>
    <w:rsid w:val="00C47FDA"/>
    <w:rsid w:val="00C822D9"/>
    <w:rsid w:val="00C82CE8"/>
    <w:rsid w:val="00C84884"/>
    <w:rsid w:val="00CA063D"/>
    <w:rsid w:val="00CA1B25"/>
    <w:rsid w:val="00CA48E8"/>
    <w:rsid w:val="00CA647E"/>
    <w:rsid w:val="00CB231B"/>
    <w:rsid w:val="00CB5FBB"/>
    <w:rsid w:val="00CF22D8"/>
    <w:rsid w:val="00CF431D"/>
    <w:rsid w:val="00CF52D2"/>
    <w:rsid w:val="00CF53D5"/>
    <w:rsid w:val="00D01929"/>
    <w:rsid w:val="00D213B0"/>
    <w:rsid w:val="00D2555F"/>
    <w:rsid w:val="00D36B54"/>
    <w:rsid w:val="00D378B7"/>
    <w:rsid w:val="00D54074"/>
    <w:rsid w:val="00D57F58"/>
    <w:rsid w:val="00D65AB1"/>
    <w:rsid w:val="00D712E5"/>
    <w:rsid w:val="00D71DE3"/>
    <w:rsid w:val="00D73584"/>
    <w:rsid w:val="00D75C15"/>
    <w:rsid w:val="00D80FDB"/>
    <w:rsid w:val="00DA3961"/>
    <w:rsid w:val="00DA5B6D"/>
    <w:rsid w:val="00DA6E80"/>
    <w:rsid w:val="00DA7876"/>
    <w:rsid w:val="00DB71C6"/>
    <w:rsid w:val="00DC107A"/>
    <w:rsid w:val="00DC2B9F"/>
    <w:rsid w:val="00DC6C87"/>
    <w:rsid w:val="00DD1322"/>
    <w:rsid w:val="00DD1CC5"/>
    <w:rsid w:val="00DE32FF"/>
    <w:rsid w:val="00DF141C"/>
    <w:rsid w:val="00E0102A"/>
    <w:rsid w:val="00E02D2C"/>
    <w:rsid w:val="00E15431"/>
    <w:rsid w:val="00E16D21"/>
    <w:rsid w:val="00E27AE3"/>
    <w:rsid w:val="00E27E77"/>
    <w:rsid w:val="00E32642"/>
    <w:rsid w:val="00E33320"/>
    <w:rsid w:val="00E3503C"/>
    <w:rsid w:val="00E40CF8"/>
    <w:rsid w:val="00E508D2"/>
    <w:rsid w:val="00E60BE4"/>
    <w:rsid w:val="00E66A04"/>
    <w:rsid w:val="00E703A5"/>
    <w:rsid w:val="00E774E4"/>
    <w:rsid w:val="00E83C1C"/>
    <w:rsid w:val="00EA434F"/>
    <w:rsid w:val="00EA75D0"/>
    <w:rsid w:val="00ED055C"/>
    <w:rsid w:val="00ED2CB1"/>
    <w:rsid w:val="00EE3B50"/>
    <w:rsid w:val="00EE6086"/>
    <w:rsid w:val="00EE703F"/>
    <w:rsid w:val="00EF1B0C"/>
    <w:rsid w:val="00EF4638"/>
    <w:rsid w:val="00F1113A"/>
    <w:rsid w:val="00F141A1"/>
    <w:rsid w:val="00F170D1"/>
    <w:rsid w:val="00F4090A"/>
    <w:rsid w:val="00F439CE"/>
    <w:rsid w:val="00F5327B"/>
    <w:rsid w:val="00F55EB8"/>
    <w:rsid w:val="00F61A3D"/>
    <w:rsid w:val="00F71BC2"/>
    <w:rsid w:val="00F77ABC"/>
    <w:rsid w:val="00FA02A6"/>
    <w:rsid w:val="00FA12FA"/>
    <w:rsid w:val="00FA1335"/>
    <w:rsid w:val="00FB2F4A"/>
    <w:rsid w:val="00FB7DB1"/>
    <w:rsid w:val="00FC68C8"/>
    <w:rsid w:val="00FD0168"/>
    <w:rsid w:val="00FD0264"/>
    <w:rsid w:val="00FD38A3"/>
    <w:rsid w:val="00FD79D0"/>
    <w:rsid w:val="00FE1905"/>
    <w:rsid w:val="00FF0BD8"/>
    <w:rsid w:val="00FF1FC5"/>
    <w:rsid w:val="00FF2F05"/>
    <w:rsid w:val="00FF4472"/>
    <w:rsid w:val="00FF5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D2DC6"/>
  <w15:docId w15:val="{E8D6D2A4-9EF0-45EF-9E53-AB92A7FA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300"/>
    <w:rPr>
      <w:rFonts w:ascii="Calibri Light" w:hAnsi="Calibri Light"/>
    </w:rPr>
  </w:style>
  <w:style w:type="paragraph" w:styleId="Heading1">
    <w:name w:val="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8">
    <w:name w:val="heading 8"/>
    <w:basedOn w:val="Normal"/>
    <w:next w:val="Normal"/>
    <w:link w:val="Heading8Char"/>
    <w:uiPriority w:val="9"/>
    <w:semiHidden/>
    <w:unhideWhenUsed/>
    <w:qFormat/>
    <w:rsid w:val="006C134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8C2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B4C"/>
    <w:rPr>
      <w:rFonts w:ascii="Tahoma" w:hAnsi="Tahoma" w:cs="Tahoma"/>
      <w:sz w:val="16"/>
      <w:szCs w:val="16"/>
    </w:rPr>
  </w:style>
  <w:style w:type="paragraph" w:styleId="NormalWeb">
    <w:name w:val="Normal (Web)"/>
    <w:basedOn w:val="Normal"/>
    <w:uiPriority w:val="99"/>
    <w:unhideWhenUsed/>
    <w:rsid w:val="008C2B4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ody">
    <w:name w:val="Body"/>
    <w:rsid w:val="008C2B4C"/>
    <w:pPr>
      <w:spacing w:after="200" w:line="276" w:lineRule="auto"/>
    </w:pPr>
    <w:rPr>
      <w:rFonts w:ascii="Calibri" w:eastAsia="Calibri" w:hAnsi="Calibri" w:cs="Calibri"/>
      <w:color w:val="000000"/>
      <w:u w:color="000000"/>
      <w:lang w:val="en-US" w:eastAsia="en-GB"/>
    </w:rPr>
  </w:style>
  <w:style w:type="paragraph" w:customStyle="1" w:styleId="DfESOutNumbered">
    <w:name w:val="DfESOutNumbered"/>
    <w:basedOn w:val="Normal"/>
    <w:rsid w:val="0022672A"/>
    <w:pPr>
      <w:widowControl w:val="0"/>
      <w:numPr>
        <w:numId w:val="25"/>
      </w:numPr>
      <w:suppressAutoHyphens/>
      <w:overflowPunct w:val="0"/>
      <w:autoSpaceDE w:val="0"/>
      <w:autoSpaceDN w:val="0"/>
      <w:spacing w:after="240" w:line="240" w:lineRule="auto"/>
    </w:pPr>
    <w:rPr>
      <w:rFonts w:ascii="Arial" w:eastAsia="Times New Roman" w:hAnsi="Arial" w:cs="Arial"/>
      <w:szCs w:val="20"/>
    </w:rPr>
  </w:style>
  <w:style w:type="numbering" w:customStyle="1" w:styleId="LFO81">
    <w:name w:val="LFO8_1"/>
    <w:basedOn w:val="NoList"/>
    <w:rsid w:val="0022672A"/>
    <w:pPr>
      <w:numPr>
        <w:numId w:val="25"/>
      </w:numPr>
    </w:pPr>
  </w:style>
  <w:style w:type="paragraph" w:customStyle="1" w:styleId="OATbodystyle1">
    <w:name w:val="OAT body style 1"/>
    <w:basedOn w:val="Normal"/>
    <w:qFormat/>
    <w:rsid w:val="000F2EEB"/>
    <w:pPr>
      <w:tabs>
        <w:tab w:val="left" w:pos="284"/>
      </w:tabs>
      <w:spacing w:after="240" w:line="240" w:lineRule="exact"/>
    </w:pPr>
    <w:rPr>
      <w:rFonts w:ascii="Gill Sans MT" w:eastAsiaTheme="minorEastAsia" w:hAnsi="Gill Sans MT"/>
      <w:sz w:val="18"/>
      <w:szCs w:val="18"/>
      <w:lang w:val="en-US"/>
    </w:rPr>
  </w:style>
  <w:style w:type="paragraph" w:customStyle="1" w:styleId="OATliststyles">
    <w:name w:val="OAT list styles"/>
    <w:basedOn w:val="Normal"/>
    <w:qFormat/>
    <w:rsid w:val="00362795"/>
    <w:pPr>
      <w:numPr>
        <w:numId w:val="26"/>
      </w:numPr>
      <w:tabs>
        <w:tab w:val="left" w:pos="284"/>
      </w:tabs>
      <w:spacing w:after="240" w:line="240" w:lineRule="exact"/>
      <w:contextualSpacing/>
    </w:pPr>
    <w:rPr>
      <w:rFonts w:ascii="Gill Sans MT" w:eastAsiaTheme="minorEastAsia" w:hAnsi="Gill Sans MT"/>
      <w:sz w:val="18"/>
      <w:szCs w:val="18"/>
      <w:lang w:val="en-US"/>
    </w:rPr>
  </w:style>
  <w:style w:type="paragraph" w:customStyle="1" w:styleId="OATsubheader">
    <w:name w:val="OAT sub header"/>
    <w:basedOn w:val="Normal"/>
    <w:qFormat/>
    <w:rsid w:val="00362795"/>
    <w:pPr>
      <w:spacing w:after="60" w:line="270" w:lineRule="exact"/>
    </w:pPr>
    <w:rPr>
      <w:rFonts w:ascii="Gill Sans MT" w:eastAsiaTheme="minorEastAsia" w:hAnsi="Gill Sans MT" w:cs="Gill Sans"/>
      <w:sz w:val="24"/>
      <w:szCs w:val="24"/>
      <w:lang w:val="en-US"/>
    </w:rPr>
  </w:style>
  <w:style w:type="paragraph" w:styleId="FootnoteText">
    <w:name w:val="footnote text"/>
    <w:basedOn w:val="Normal"/>
    <w:link w:val="FootnoteTextChar"/>
    <w:rsid w:val="003F3509"/>
    <w:pPr>
      <w:suppressAutoHyphens/>
      <w:autoSpaceDN w:val="0"/>
      <w:spacing w:after="60" w:line="240" w:lineRule="auto"/>
    </w:pPr>
    <w:rPr>
      <w:rFonts w:ascii="Arial" w:eastAsia="Times New Roman" w:hAnsi="Arial" w:cs="Times New Roman"/>
      <w:color w:val="0D0D0D"/>
      <w:sz w:val="20"/>
      <w:szCs w:val="20"/>
      <w:lang w:eastAsia="en-GB"/>
    </w:rPr>
  </w:style>
  <w:style w:type="character" w:customStyle="1" w:styleId="FootnoteTextChar">
    <w:name w:val="Footnote Text Char"/>
    <w:basedOn w:val="DefaultParagraphFont"/>
    <w:link w:val="FootnoteText"/>
    <w:rsid w:val="003F3509"/>
    <w:rPr>
      <w:rFonts w:ascii="Arial" w:eastAsia="Times New Roman" w:hAnsi="Arial" w:cs="Times New Roman"/>
      <w:color w:val="0D0D0D"/>
      <w:sz w:val="20"/>
      <w:szCs w:val="20"/>
      <w:lang w:eastAsia="en-GB"/>
    </w:rPr>
  </w:style>
  <w:style w:type="character" w:styleId="FootnoteReference">
    <w:name w:val="footnote reference"/>
    <w:basedOn w:val="DefaultParagraphFont"/>
    <w:rsid w:val="003F3509"/>
    <w:rPr>
      <w:position w:val="0"/>
      <w:vertAlign w:val="superscript"/>
    </w:rPr>
  </w:style>
  <w:style w:type="character" w:styleId="CommentReference">
    <w:name w:val="annotation reference"/>
    <w:basedOn w:val="DefaultParagraphFont"/>
    <w:unhideWhenUsed/>
    <w:rsid w:val="005132E6"/>
    <w:rPr>
      <w:sz w:val="16"/>
      <w:szCs w:val="16"/>
    </w:rPr>
  </w:style>
  <w:style w:type="paragraph" w:styleId="CommentText">
    <w:name w:val="annotation text"/>
    <w:basedOn w:val="Normal"/>
    <w:link w:val="CommentTextChar"/>
    <w:unhideWhenUsed/>
    <w:rsid w:val="005132E6"/>
    <w:pPr>
      <w:spacing w:line="240" w:lineRule="auto"/>
    </w:pPr>
    <w:rPr>
      <w:sz w:val="20"/>
      <w:szCs w:val="20"/>
    </w:rPr>
  </w:style>
  <w:style w:type="character" w:customStyle="1" w:styleId="CommentTextChar">
    <w:name w:val="Comment Text Char"/>
    <w:basedOn w:val="DefaultParagraphFont"/>
    <w:link w:val="CommentText"/>
    <w:rsid w:val="005132E6"/>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5132E6"/>
    <w:rPr>
      <w:b/>
      <w:bCs/>
    </w:rPr>
  </w:style>
  <w:style w:type="character" w:customStyle="1" w:styleId="CommentSubjectChar">
    <w:name w:val="Comment Subject Char"/>
    <w:basedOn w:val="CommentTextChar"/>
    <w:link w:val="CommentSubject"/>
    <w:uiPriority w:val="99"/>
    <w:semiHidden/>
    <w:rsid w:val="005132E6"/>
    <w:rPr>
      <w:rFonts w:ascii="Calibri Light" w:hAnsi="Calibri Light"/>
      <w:b/>
      <w:bCs/>
      <w:sz w:val="20"/>
      <w:szCs w:val="20"/>
    </w:rPr>
  </w:style>
  <w:style w:type="character" w:customStyle="1" w:styleId="Heading8Char">
    <w:name w:val="Heading 8 Char"/>
    <w:basedOn w:val="DefaultParagraphFont"/>
    <w:link w:val="Heading8"/>
    <w:uiPriority w:val="9"/>
    <w:semiHidden/>
    <w:rsid w:val="006C134B"/>
    <w:rPr>
      <w:rFonts w:asciiTheme="majorHAnsi" w:eastAsiaTheme="majorEastAsia" w:hAnsiTheme="majorHAnsi" w:cstheme="majorBidi"/>
      <w:color w:val="272727" w:themeColor="text1" w:themeTint="D8"/>
      <w:sz w:val="21"/>
      <w:szCs w:val="21"/>
    </w:rPr>
  </w:style>
  <w:style w:type="paragraph" w:customStyle="1" w:styleId="Numbered">
    <w:name w:val="Numbered"/>
    <w:basedOn w:val="Normal"/>
    <w:rsid w:val="00925A73"/>
    <w:pPr>
      <w:widowControl w:val="0"/>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styleId="BodyTextIndent">
    <w:name w:val="Body Text Indent"/>
    <w:basedOn w:val="Normal"/>
    <w:link w:val="BodyTextIndentChar"/>
    <w:rsid w:val="005D31AF"/>
    <w:pPr>
      <w:spacing w:after="0" w:line="240" w:lineRule="auto"/>
      <w:ind w:left="720" w:hanging="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D31A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8069">
      <w:bodyDiv w:val="1"/>
      <w:marLeft w:val="0"/>
      <w:marRight w:val="0"/>
      <w:marTop w:val="0"/>
      <w:marBottom w:val="0"/>
      <w:divBdr>
        <w:top w:val="none" w:sz="0" w:space="0" w:color="auto"/>
        <w:left w:val="none" w:sz="0" w:space="0" w:color="auto"/>
        <w:bottom w:val="none" w:sz="0" w:space="0" w:color="auto"/>
        <w:right w:val="none" w:sz="0" w:space="0" w:color="auto"/>
      </w:divBdr>
    </w:div>
    <w:div w:id="188491528">
      <w:bodyDiv w:val="1"/>
      <w:marLeft w:val="0"/>
      <w:marRight w:val="0"/>
      <w:marTop w:val="0"/>
      <w:marBottom w:val="0"/>
      <w:divBdr>
        <w:top w:val="none" w:sz="0" w:space="0" w:color="auto"/>
        <w:left w:val="none" w:sz="0" w:space="0" w:color="auto"/>
        <w:bottom w:val="none" w:sz="0" w:space="0" w:color="auto"/>
        <w:right w:val="none" w:sz="0" w:space="0" w:color="auto"/>
      </w:divBdr>
    </w:div>
    <w:div w:id="421609568">
      <w:bodyDiv w:val="1"/>
      <w:marLeft w:val="0"/>
      <w:marRight w:val="0"/>
      <w:marTop w:val="0"/>
      <w:marBottom w:val="0"/>
      <w:divBdr>
        <w:top w:val="none" w:sz="0" w:space="0" w:color="auto"/>
        <w:left w:val="none" w:sz="0" w:space="0" w:color="auto"/>
        <w:bottom w:val="none" w:sz="0" w:space="0" w:color="auto"/>
        <w:right w:val="none" w:sz="0" w:space="0" w:color="auto"/>
      </w:divBdr>
      <w:divsChild>
        <w:div w:id="105395943">
          <w:marLeft w:val="0"/>
          <w:marRight w:val="0"/>
          <w:marTop w:val="0"/>
          <w:marBottom w:val="0"/>
          <w:divBdr>
            <w:top w:val="none" w:sz="0" w:space="0" w:color="auto"/>
            <w:left w:val="none" w:sz="0" w:space="0" w:color="auto"/>
            <w:bottom w:val="none" w:sz="0" w:space="0" w:color="auto"/>
            <w:right w:val="none" w:sz="0" w:space="0" w:color="auto"/>
          </w:divBdr>
        </w:div>
        <w:div w:id="310990501">
          <w:marLeft w:val="0"/>
          <w:marRight w:val="0"/>
          <w:marTop w:val="0"/>
          <w:marBottom w:val="0"/>
          <w:divBdr>
            <w:top w:val="none" w:sz="0" w:space="0" w:color="auto"/>
            <w:left w:val="none" w:sz="0" w:space="0" w:color="auto"/>
            <w:bottom w:val="none" w:sz="0" w:space="0" w:color="auto"/>
            <w:right w:val="none" w:sz="0" w:space="0" w:color="auto"/>
          </w:divBdr>
        </w:div>
        <w:div w:id="731276654">
          <w:marLeft w:val="0"/>
          <w:marRight w:val="0"/>
          <w:marTop w:val="0"/>
          <w:marBottom w:val="0"/>
          <w:divBdr>
            <w:top w:val="none" w:sz="0" w:space="0" w:color="auto"/>
            <w:left w:val="none" w:sz="0" w:space="0" w:color="auto"/>
            <w:bottom w:val="none" w:sz="0" w:space="0" w:color="auto"/>
            <w:right w:val="none" w:sz="0" w:space="0" w:color="auto"/>
          </w:divBdr>
        </w:div>
        <w:div w:id="1022246897">
          <w:marLeft w:val="0"/>
          <w:marRight w:val="0"/>
          <w:marTop w:val="0"/>
          <w:marBottom w:val="0"/>
          <w:divBdr>
            <w:top w:val="none" w:sz="0" w:space="0" w:color="auto"/>
            <w:left w:val="none" w:sz="0" w:space="0" w:color="auto"/>
            <w:bottom w:val="none" w:sz="0" w:space="0" w:color="auto"/>
            <w:right w:val="none" w:sz="0" w:space="0" w:color="auto"/>
          </w:divBdr>
        </w:div>
        <w:div w:id="1318728798">
          <w:marLeft w:val="0"/>
          <w:marRight w:val="0"/>
          <w:marTop w:val="0"/>
          <w:marBottom w:val="0"/>
          <w:divBdr>
            <w:top w:val="none" w:sz="0" w:space="0" w:color="auto"/>
            <w:left w:val="none" w:sz="0" w:space="0" w:color="auto"/>
            <w:bottom w:val="none" w:sz="0" w:space="0" w:color="auto"/>
            <w:right w:val="none" w:sz="0" w:space="0" w:color="auto"/>
          </w:divBdr>
        </w:div>
        <w:div w:id="1701397590">
          <w:marLeft w:val="0"/>
          <w:marRight w:val="0"/>
          <w:marTop w:val="0"/>
          <w:marBottom w:val="0"/>
          <w:divBdr>
            <w:top w:val="none" w:sz="0" w:space="0" w:color="auto"/>
            <w:left w:val="none" w:sz="0" w:space="0" w:color="auto"/>
            <w:bottom w:val="none" w:sz="0" w:space="0" w:color="auto"/>
            <w:right w:val="none" w:sz="0" w:space="0" w:color="auto"/>
          </w:divBdr>
        </w:div>
      </w:divsChild>
    </w:div>
    <w:div w:id="717508070">
      <w:bodyDiv w:val="1"/>
      <w:marLeft w:val="0"/>
      <w:marRight w:val="0"/>
      <w:marTop w:val="0"/>
      <w:marBottom w:val="0"/>
      <w:divBdr>
        <w:top w:val="none" w:sz="0" w:space="0" w:color="auto"/>
        <w:left w:val="none" w:sz="0" w:space="0" w:color="auto"/>
        <w:bottom w:val="none" w:sz="0" w:space="0" w:color="auto"/>
        <w:right w:val="none" w:sz="0" w:space="0" w:color="auto"/>
      </w:divBdr>
      <w:divsChild>
        <w:div w:id="1523862374">
          <w:marLeft w:val="0"/>
          <w:marRight w:val="0"/>
          <w:marTop w:val="0"/>
          <w:marBottom w:val="0"/>
          <w:divBdr>
            <w:top w:val="none" w:sz="0" w:space="0" w:color="auto"/>
            <w:left w:val="none" w:sz="0" w:space="0" w:color="auto"/>
            <w:bottom w:val="none" w:sz="0" w:space="0" w:color="auto"/>
            <w:right w:val="none" w:sz="0" w:space="0" w:color="auto"/>
          </w:divBdr>
        </w:div>
      </w:divsChild>
    </w:div>
    <w:div w:id="1268343470">
      <w:bodyDiv w:val="1"/>
      <w:marLeft w:val="0"/>
      <w:marRight w:val="0"/>
      <w:marTop w:val="0"/>
      <w:marBottom w:val="0"/>
      <w:divBdr>
        <w:top w:val="none" w:sz="0" w:space="0" w:color="auto"/>
        <w:left w:val="none" w:sz="0" w:space="0" w:color="auto"/>
        <w:bottom w:val="none" w:sz="0" w:space="0" w:color="auto"/>
        <w:right w:val="none" w:sz="0" w:space="0" w:color="auto"/>
      </w:divBdr>
      <w:divsChild>
        <w:div w:id="1104230779">
          <w:marLeft w:val="0"/>
          <w:marRight w:val="0"/>
          <w:marTop w:val="0"/>
          <w:marBottom w:val="0"/>
          <w:divBdr>
            <w:top w:val="none" w:sz="0" w:space="0" w:color="auto"/>
            <w:left w:val="none" w:sz="0" w:space="0" w:color="auto"/>
            <w:bottom w:val="none" w:sz="0" w:space="0" w:color="auto"/>
            <w:right w:val="none" w:sz="0" w:space="0" w:color="auto"/>
          </w:divBdr>
        </w:div>
        <w:div w:id="1511410739">
          <w:marLeft w:val="0"/>
          <w:marRight w:val="0"/>
          <w:marTop w:val="0"/>
          <w:marBottom w:val="0"/>
          <w:divBdr>
            <w:top w:val="none" w:sz="0" w:space="0" w:color="auto"/>
            <w:left w:val="none" w:sz="0" w:space="0" w:color="auto"/>
            <w:bottom w:val="none" w:sz="0" w:space="0" w:color="auto"/>
            <w:right w:val="none" w:sz="0" w:space="0" w:color="auto"/>
          </w:divBdr>
        </w:div>
        <w:div w:id="1521890710">
          <w:marLeft w:val="0"/>
          <w:marRight w:val="0"/>
          <w:marTop w:val="0"/>
          <w:marBottom w:val="0"/>
          <w:divBdr>
            <w:top w:val="none" w:sz="0" w:space="0" w:color="auto"/>
            <w:left w:val="none" w:sz="0" w:space="0" w:color="auto"/>
            <w:bottom w:val="none" w:sz="0" w:space="0" w:color="auto"/>
            <w:right w:val="none" w:sz="0" w:space="0" w:color="auto"/>
          </w:divBdr>
        </w:div>
        <w:div w:id="1732803267">
          <w:marLeft w:val="0"/>
          <w:marRight w:val="0"/>
          <w:marTop w:val="0"/>
          <w:marBottom w:val="0"/>
          <w:divBdr>
            <w:top w:val="none" w:sz="0" w:space="0" w:color="auto"/>
            <w:left w:val="none" w:sz="0" w:space="0" w:color="auto"/>
            <w:bottom w:val="none" w:sz="0" w:space="0" w:color="auto"/>
            <w:right w:val="none" w:sz="0" w:space="0" w:color="auto"/>
          </w:divBdr>
        </w:div>
        <w:div w:id="1911886515">
          <w:marLeft w:val="0"/>
          <w:marRight w:val="0"/>
          <w:marTop w:val="0"/>
          <w:marBottom w:val="0"/>
          <w:divBdr>
            <w:top w:val="none" w:sz="0" w:space="0" w:color="auto"/>
            <w:left w:val="none" w:sz="0" w:space="0" w:color="auto"/>
            <w:bottom w:val="none" w:sz="0" w:space="0" w:color="auto"/>
            <w:right w:val="none" w:sz="0" w:space="0" w:color="auto"/>
          </w:divBdr>
        </w:div>
      </w:divsChild>
    </w:div>
    <w:div w:id="15409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AAC3F-AD3C-4D90-B833-B04E550F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6382</Words>
  <Characters>36381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Francey Begum</dc:creator>
  <cp:keywords/>
  <dc:description/>
  <cp:lastModifiedBy>Jodie Black</cp:lastModifiedBy>
  <cp:revision>2</cp:revision>
  <cp:lastPrinted>2017-09-01T15:11:00Z</cp:lastPrinted>
  <dcterms:created xsi:type="dcterms:W3CDTF">2017-11-10T11:18:00Z</dcterms:created>
  <dcterms:modified xsi:type="dcterms:W3CDTF">2017-11-10T11:18:00Z</dcterms:modified>
</cp:coreProperties>
</file>