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67" w:rsidRPr="00CB2E5A" w:rsidRDefault="002743ED" w:rsidP="00BC6455">
      <w:pPr>
        <w:spacing w:after="600"/>
        <w:rPr>
          <w:rFonts w:ascii="Times New Roman" w:hAnsi="Times New Roman" w:cs="Times New Roman"/>
          <w:b/>
          <w:color w:val="002060"/>
          <w:sz w:val="44"/>
        </w:rPr>
      </w:pPr>
      <w:r w:rsidRPr="00B41E9B">
        <w:rPr>
          <w:rFonts w:ascii="Times New Roman" w:hAnsi="Times New Roman" w:cs="Times New Roman"/>
          <w:b/>
          <w:noProof/>
          <w:color w:val="2F5496" w:themeColor="accent5" w:themeShade="BF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C0B14" wp14:editId="2C71D974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3390900" cy="21336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3A" w:rsidRPr="00591AF0" w:rsidRDefault="003755BB" w:rsidP="00867B70">
                            <w:pPr>
                              <w:spacing w:after="120"/>
                              <w:ind w:left="360"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What you get out of it</w:t>
                            </w:r>
                          </w:p>
                          <w:p w:rsidR="006C4643" w:rsidRPr="00DB6FAE" w:rsidRDefault="00280D8A" w:rsidP="00BC7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>Staged</w:t>
                            </w:r>
                            <w:r w:rsidR="006C4643" w:rsidRPr="00DB6FAE"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="009361A0" w:rsidRPr="00DB6FAE">
                              <w:rPr>
                                <w:rFonts w:ascii="Arial" w:hAnsi="Arial" w:cs="Arial"/>
                              </w:rPr>
                              <w:t xml:space="preserve">ree consultancy </w:t>
                            </w:r>
                            <w:r w:rsidR="006C4643" w:rsidRPr="00DB6FAE">
                              <w:rPr>
                                <w:rFonts w:ascii="Arial" w:hAnsi="Arial" w:cs="Arial"/>
                              </w:rPr>
                              <w:t>to achieve defined organisational goal</w:t>
                            </w:r>
                            <w:r w:rsidR="005D4133">
                              <w:rPr>
                                <w:rFonts w:ascii="Arial" w:hAnsi="Arial" w:cs="Arial"/>
                              </w:rPr>
                              <w:t xml:space="preserve"> based on research</w:t>
                            </w:r>
                            <w:r w:rsidR="006C4643" w:rsidRPr="00DB6FA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50EFD" w:rsidRPr="00DB6FAE" w:rsidRDefault="006C4643" w:rsidP="00BC7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Free </w:t>
                            </w:r>
                            <w:r w:rsidR="00850EFD" w:rsidRPr="00DB6FAE">
                              <w:rPr>
                                <w:rFonts w:ascii="Arial" w:hAnsi="Arial" w:cs="Arial"/>
                              </w:rPr>
                              <w:t xml:space="preserve">structured 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training </w:t>
                            </w:r>
                            <w:r w:rsidR="00850EFD" w:rsidRPr="00DB6FAE">
                              <w:rPr>
                                <w:rFonts w:ascii="Arial" w:hAnsi="Arial" w:cs="Arial"/>
                              </w:rPr>
                              <w:t>delivered o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n </w:t>
                            </w:r>
                            <w:r w:rsidR="00407EC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50EFD" w:rsidRPr="00DB6FAE">
                              <w:rPr>
                                <w:rFonts w:ascii="Arial" w:hAnsi="Arial" w:cs="Arial"/>
                              </w:rPr>
                              <w:t xml:space="preserve">esign </w:t>
                            </w:r>
                            <w:r w:rsidR="00407EC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850EFD" w:rsidRPr="00DB6FAE">
                              <w:rPr>
                                <w:rFonts w:ascii="Arial" w:hAnsi="Arial" w:cs="Arial"/>
                              </w:rPr>
                              <w:t>hinking</w:t>
                            </w:r>
                            <w:r w:rsidR="00C92F92" w:rsidRPr="00DB6FAE">
                              <w:rPr>
                                <w:rFonts w:ascii="Arial" w:hAnsi="Arial" w:cs="Arial"/>
                              </w:rPr>
                              <w:t xml:space="preserve"> tailor-made to industry or sector</w:t>
                            </w:r>
                            <w:r w:rsidR="00850EFD" w:rsidRPr="00DB6FA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50BD2" w:rsidRPr="00DB6FAE" w:rsidRDefault="00150BD2" w:rsidP="00BC7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>An innovatively-oriented culture</w:t>
                            </w:r>
                            <w:r w:rsidR="00C4612E" w:rsidRPr="00DB6FAE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>engage</w:t>
                            </w:r>
                            <w:r w:rsidR="00C4612E" w:rsidRPr="00DB6FAE">
                              <w:rPr>
                                <w:rFonts w:ascii="Arial" w:hAnsi="Arial" w:cs="Arial"/>
                              </w:rPr>
                              <w:t>ment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 in activities that create value. </w:t>
                            </w:r>
                          </w:p>
                          <w:p w:rsidR="00315EB1" w:rsidRPr="00DB6FAE" w:rsidRDefault="00315EB1" w:rsidP="00BC7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The opportunity to work with leaders </w:t>
                            </w:r>
                            <w:r w:rsidR="00511D97" w:rsidRPr="00DB6FAE">
                              <w:rPr>
                                <w:rFonts w:ascii="Arial" w:hAnsi="Arial" w:cs="Arial"/>
                              </w:rPr>
                              <w:t>on the field from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 Birmingham City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0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8pt;margin-top:127.35pt;width:267pt;height:16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" stroked="f">
                <v:textbox>
                  <w:txbxContent>
                    <w:p w:rsidR="00BC703A" w:rsidRPr="00591AF0" w:rsidRDefault="003755BB" w:rsidP="00867B70">
                      <w:pPr>
                        <w:spacing w:after="120"/>
                        <w:ind w:left="360" w:firstLine="36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What you get out of it</w:t>
                      </w:r>
                    </w:p>
                    <w:p w:rsidR="006C4643" w:rsidRPr="00DB6FAE" w:rsidRDefault="00280D8A" w:rsidP="00BC7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>Staged</w:t>
                      </w:r>
                      <w:r w:rsidR="006C4643" w:rsidRPr="00DB6FAE">
                        <w:rPr>
                          <w:rFonts w:ascii="Arial" w:hAnsi="Arial" w:cs="Arial"/>
                        </w:rPr>
                        <w:t xml:space="preserve"> f</w:t>
                      </w:r>
                      <w:r w:rsidR="009361A0" w:rsidRPr="00DB6FAE">
                        <w:rPr>
                          <w:rFonts w:ascii="Arial" w:hAnsi="Arial" w:cs="Arial"/>
                        </w:rPr>
                        <w:t xml:space="preserve">ree consultancy </w:t>
                      </w:r>
                      <w:r w:rsidR="006C4643" w:rsidRPr="00DB6FAE">
                        <w:rPr>
                          <w:rFonts w:ascii="Arial" w:hAnsi="Arial" w:cs="Arial"/>
                        </w:rPr>
                        <w:t>to achieve defined organisational goal</w:t>
                      </w:r>
                      <w:r w:rsidR="005D4133">
                        <w:rPr>
                          <w:rFonts w:ascii="Arial" w:hAnsi="Arial" w:cs="Arial"/>
                        </w:rPr>
                        <w:t xml:space="preserve"> based on research</w:t>
                      </w:r>
                      <w:r w:rsidR="006C4643" w:rsidRPr="00DB6FA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50EFD" w:rsidRPr="00DB6FAE" w:rsidRDefault="006C4643" w:rsidP="00BC7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 xml:space="preserve">Free </w:t>
                      </w:r>
                      <w:r w:rsidR="00850EFD" w:rsidRPr="00DB6FAE">
                        <w:rPr>
                          <w:rFonts w:ascii="Arial" w:hAnsi="Arial" w:cs="Arial"/>
                        </w:rPr>
                        <w:t xml:space="preserve">structured 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training </w:t>
                      </w:r>
                      <w:r w:rsidR="00850EFD" w:rsidRPr="00DB6FAE">
                        <w:rPr>
                          <w:rFonts w:ascii="Arial" w:hAnsi="Arial" w:cs="Arial"/>
                        </w:rPr>
                        <w:t>delivered o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n </w:t>
                      </w:r>
                      <w:r w:rsidR="00407ECF">
                        <w:rPr>
                          <w:rFonts w:ascii="Arial" w:hAnsi="Arial" w:cs="Arial"/>
                        </w:rPr>
                        <w:t>D</w:t>
                      </w:r>
                      <w:r w:rsidR="00850EFD" w:rsidRPr="00DB6FAE">
                        <w:rPr>
                          <w:rFonts w:ascii="Arial" w:hAnsi="Arial" w:cs="Arial"/>
                        </w:rPr>
                        <w:t xml:space="preserve">esign </w:t>
                      </w:r>
                      <w:r w:rsidR="00407ECF">
                        <w:rPr>
                          <w:rFonts w:ascii="Arial" w:hAnsi="Arial" w:cs="Arial"/>
                        </w:rPr>
                        <w:t>T</w:t>
                      </w:r>
                      <w:r w:rsidR="00850EFD" w:rsidRPr="00DB6FAE">
                        <w:rPr>
                          <w:rFonts w:ascii="Arial" w:hAnsi="Arial" w:cs="Arial"/>
                        </w:rPr>
                        <w:t>hinking</w:t>
                      </w:r>
                      <w:r w:rsidR="00C92F92" w:rsidRPr="00DB6FAE">
                        <w:rPr>
                          <w:rFonts w:ascii="Arial" w:hAnsi="Arial" w:cs="Arial"/>
                        </w:rPr>
                        <w:t xml:space="preserve"> tailor-made to industry or sector</w:t>
                      </w:r>
                      <w:r w:rsidR="00850EFD" w:rsidRPr="00DB6FA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50BD2" w:rsidRPr="00DB6FAE" w:rsidRDefault="00150BD2" w:rsidP="00BC7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>An innovatively-oriented culture</w:t>
                      </w:r>
                      <w:r w:rsidR="00C4612E" w:rsidRPr="00DB6FAE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DB6FAE">
                        <w:rPr>
                          <w:rFonts w:ascii="Arial" w:hAnsi="Arial" w:cs="Arial"/>
                        </w:rPr>
                        <w:t>engage</w:t>
                      </w:r>
                      <w:r w:rsidR="00C4612E" w:rsidRPr="00DB6FAE">
                        <w:rPr>
                          <w:rFonts w:ascii="Arial" w:hAnsi="Arial" w:cs="Arial"/>
                        </w:rPr>
                        <w:t>ment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 in activities that create value. </w:t>
                      </w:r>
                    </w:p>
                    <w:p w:rsidR="00315EB1" w:rsidRPr="00DB6FAE" w:rsidRDefault="00315EB1" w:rsidP="00BC7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 xml:space="preserve">The opportunity to work with leaders </w:t>
                      </w:r>
                      <w:r w:rsidR="00511D97" w:rsidRPr="00DB6FAE">
                        <w:rPr>
                          <w:rFonts w:ascii="Arial" w:hAnsi="Arial" w:cs="Arial"/>
                        </w:rPr>
                        <w:t>on the field from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 Birmingham City University.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E9B">
        <w:rPr>
          <w:rFonts w:ascii="Times New Roman" w:hAnsi="Times New Roman" w:cs="Times New Roman"/>
          <w:b/>
          <w:noProof/>
          <w:color w:val="2F5496" w:themeColor="accent5" w:themeShade="BF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06CC0" wp14:editId="7208BE11">
                <wp:simplePos x="0" y="0"/>
                <wp:positionH relativeFrom="margin">
                  <wp:posOffset>-247650</wp:posOffset>
                </wp:positionH>
                <wp:positionV relativeFrom="paragraph">
                  <wp:posOffset>1617345</wp:posOffset>
                </wp:positionV>
                <wp:extent cx="3381375" cy="2333625"/>
                <wp:effectExtent l="0" t="0" r="9525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AB" w:rsidRPr="00591AF0" w:rsidRDefault="00936AC8" w:rsidP="008C7B90">
                            <w:pPr>
                              <w:spacing w:after="120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The o</w:t>
                            </w:r>
                            <w:r w:rsidR="000B6AAB"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ffer</w:t>
                            </w:r>
                          </w:p>
                          <w:p w:rsidR="000B6AAB" w:rsidRPr="00DB6FAE" w:rsidRDefault="00C9558B" w:rsidP="00543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>A consultant to guide you</w:t>
                            </w:r>
                            <w:r w:rsidR="007B6465" w:rsidRPr="00DB6FA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 organisation through great challenges or obstacles.</w:t>
                            </w:r>
                          </w:p>
                          <w:p w:rsidR="0054387D" w:rsidRPr="00DB6FAE" w:rsidRDefault="00C9558B" w:rsidP="00543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Unique solutions </w:t>
                            </w:r>
                            <w:r w:rsidR="009F65BA" w:rsidRPr="00DB6FAE">
                              <w:rPr>
                                <w:rFonts w:ascii="Arial" w:hAnsi="Arial" w:cs="Arial"/>
                              </w:rPr>
                              <w:t>for your organisation using a</w:t>
                            </w:r>
                            <w:r w:rsidRPr="00DB6FAE">
                              <w:rPr>
                                <w:rFonts w:ascii="Arial" w:hAnsi="Arial" w:cs="Arial"/>
                              </w:rPr>
                              <w:t xml:space="preserve"> mixture of academia and consultancy. </w:t>
                            </w:r>
                          </w:p>
                          <w:p w:rsidR="0054387D" w:rsidRPr="00DB6FAE" w:rsidRDefault="002A2550" w:rsidP="002A25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>A safe environment</w:t>
                            </w:r>
                            <w:r w:rsidR="007B6465" w:rsidRPr="00DB6FAE">
                              <w:rPr>
                                <w:rFonts w:ascii="Arial" w:hAnsi="Arial" w:cs="Arial"/>
                              </w:rPr>
                              <w:t xml:space="preserve"> to try, test, fail and succeed in tackling complex problems.</w:t>
                            </w:r>
                          </w:p>
                          <w:p w:rsidR="002A2550" w:rsidRPr="00DB6FAE" w:rsidRDefault="008904BD" w:rsidP="002A25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FAE">
                              <w:rPr>
                                <w:rFonts w:ascii="Arial" w:hAnsi="Arial" w:cs="Arial"/>
                              </w:rPr>
                              <w:t>A transferable set of skills that aids the organisation, management and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6CC0" id="_x0000_s1027" type="#_x0000_t202" style="position:absolute;margin-left:-19.5pt;margin-top:127.35pt;width:266.25pt;height:18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" stroked="f">
                <v:textbox>
                  <w:txbxContent>
                    <w:p w:rsidR="000B6AAB" w:rsidRPr="00591AF0" w:rsidRDefault="00936AC8" w:rsidP="008C7B90">
                      <w:pPr>
                        <w:spacing w:after="120"/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The o</w:t>
                      </w:r>
                      <w:r w:rsidR="000B6AAB"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ffer</w:t>
                      </w:r>
                    </w:p>
                    <w:p w:rsidR="000B6AAB" w:rsidRPr="00DB6FAE" w:rsidRDefault="00C9558B" w:rsidP="00543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>A consultant to guide you</w:t>
                      </w:r>
                      <w:r w:rsidR="007B6465" w:rsidRPr="00DB6FAE">
                        <w:rPr>
                          <w:rFonts w:ascii="Arial" w:hAnsi="Arial" w:cs="Arial"/>
                        </w:rPr>
                        <w:t>r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 organisation through great challenges or obstacles.</w:t>
                      </w:r>
                    </w:p>
                    <w:p w:rsidR="0054387D" w:rsidRPr="00DB6FAE" w:rsidRDefault="00C9558B" w:rsidP="00543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 xml:space="preserve">Unique solutions </w:t>
                      </w:r>
                      <w:r w:rsidR="009F65BA" w:rsidRPr="00DB6FAE">
                        <w:rPr>
                          <w:rFonts w:ascii="Arial" w:hAnsi="Arial" w:cs="Arial"/>
                        </w:rPr>
                        <w:t>for your organisation using a</w:t>
                      </w:r>
                      <w:r w:rsidRPr="00DB6FAE">
                        <w:rPr>
                          <w:rFonts w:ascii="Arial" w:hAnsi="Arial" w:cs="Arial"/>
                        </w:rPr>
                        <w:t xml:space="preserve"> mixture of academia and consultancy. </w:t>
                      </w:r>
                    </w:p>
                    <w:p w:rsidR="0054387D" w:rsidRPr="00DB6FAE" w:rsidRDefault="002A2550" w:rsidP="002A25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>A safe environment</w:t>
                      </w:r>
                      <w:r w:rsidR="007B6465" w:rsidRPr="00DB6FAE">
                        <w:rPr>
                          <w:rFonts w:ascii="Arial" w:hAnsi="Arial" w:cs="Arial"/>
                        </w:rPr>
                        <w:t xml:space="preserve"> to try, test, fail and succeed in tackling complex problems.</w:t>
                      </w:r>
                    </w:p>
                    <w:p w:rsidR="002A2550" w:rsidRPr="00DB6FAE" w:rsidRDefault="008904BD" w:rsidP="002A25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DB6FAE">
                        <w:rPr>
                          <w:rFonts w:ascii="Arial" w:hAnsi="Arial" w:cs="Arial"/>
                        </w:rPr>
                        <w:t>A transferable set of skills that aids the organisation, management and employees.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FAE" w:rsidRPr="00B41E9B">
        <w:rPr>
          <w:rFonts w:ascii="Times New Roman" w:hAnsi="Times New Roman" w:cs="Times New Roman"/>
          <w:b/>
          <w:noProof/>
          <w:color w:val="2F5496" w:themeColor="accent5" w:themeShade="BF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F5A3C0" wp14:editId="1097EFEB">
                <wp:simplePos x="0" y="0"/>
                <wp:positionH relativeFrom="page">
                  <wp:align>right</wp:align>
                </wp:positionH>
                <wp:positionV relativeFrom="paragraph">
                  <wp:posOffset>798195</wp:posOffset>
                </wp:positionV>
                <wp:extent cx="7553325" cy="5715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2F" w:rsidRPr="00DB6FAE" w:rsidRDefault="004538FE" w:rsidP="0089232F">
                            <w:pPr>
                              <w:pStyle w:val="Quote"/>
                              <w:spacing w:before="120" w:after="0"/>
                              <w:ind w:left="720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8"/>
                                <w:szCs w:val="24"/>
                              </w:rPr>
                            </w:pPr>
                            <w:r w:rsidRPr="00DB6FAE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8"/>
                                <w:szCs w:val="24"/>
                              </w:rPr>
                              <w:t>‘I</w:t>
                            </w:r>
                            <w:r w:rsidR="0089232F" w:rsidRPr="00DB6FAE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8"/>
                                <w:szCs w:val="24"/>
                              </w:rPr>
                              <w:t>nnovation has become nothing less than a survival strategy’ (Brown and Katz, 2011)</w:t>
                            </w:r>
                            <w:r w:rsidR="005D4133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A3C0" id="_x0000_s1028" type="#_x0000_t202" style="position:absolute;margin-left:543.55pt;margin-top:62.85pt;width:594.75pt;height: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" stroked="f">
                <v:textbox>
                  <w:txbxContent>
                    <w:p w:rsidR="0089232F" w:rsidRPr="00DB6FAE" w:rsidRDefault="004538FE" w:rsidP="0089232F">
                      <w:pPr>
                        <w:pStyle w:val="Quote"/>
                        <w:spacing w:before="120" w:after="0"/>
                        <w:ind w:left="720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8"/>
                          <w:szCs w:val="24"/>
                        </w:rPr>
                      </w:pPr>
                      <w:r w:rsidRPr="00DB6FAE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8"/>
                          <w:szCs w:val="24"/>
                        </w:rPr>
                        <w:t>‘I</w:t>
                      </w:r>
                      <w:r w:rsidR="0089232F" w:rsidRPr="00DB6FAE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8"/>
                          <w:szCs w:val="24"/>
                        </w:rPr>
                        <w:t>nnovation has become nothing less than a survival strategy’ (Brown and Katz, 2011)</w:t>
                      </w:r>
                      <w:r w:rsidR="005D4133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6B2B" w:rsidRPr="00B41E9B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Do</w:t>
      </w:r>
      <w:r w:rsidR="003F6B2B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 you want to e</w:t>
      </w:r>
      <w:r w:rsidR="007B4667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>mbed</w:t>
      </w:r>
      <w:r w:rsidR="007E3467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 a culture of innovation</w:t>
      </w:r>
      <w:r w:rsidR="0005708E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 </w:t>
      </w:r>
      <w:r w:rsidR="007E3467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to </w:t>
      </w:r>
      <w:r w:rsidR="00BC6455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foster creative </w:t>
      </w:r>
      <w:r w:rsidR="00534779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>solutions</w:t>
      </w:r>
      <w:r w:rsidR="0005708E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 </w:t>
      </w:r>
      <w:r w:rsidR="0046295C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>and</w:t>
      </w:r>
      <w:r w:rsidR="0005708E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 xml:space="preserve"> achieve competitive </w:t>
      </w:r>
      <w:r w:rsidR="007E3467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>advantage</w:t>
      </w:r>
      <w:r w:rsidR="003F6B2B" w:rsidRPr="00B41E9B">
        <w:rPr>
          <w:rFonts w:ascii="Times New Roman" w:hAnsi="Times New Roman" w:cs="Times New Roman"/>
          <w:b/>
          <w:color w:val="2F5496" w:themeColor="accent5" w:themeShade="BF"/>
          <w:sz w:val="44"/>
        </w:rPr>
        <w:t>?</w:t>
      </w:r>
    </w:p>
    <w:p w:rsidR="00BC703A" w:rsidRDefault="002743ED" w:rsidP="00BC703A">
      <w:pPr>
        <w:pStyle w:val="Quote"/>
        <w:spacing w:before="120" w:after="0"/>
        <w:rPr>
          <w:rFonts w:asciiTheme="majorHAnsi" w:hAnsiTheme="majorHAnsi"/>
          <w:sz w:val="24"/>
          <w:szCs w:val="24"/>
        </w:rPr>
      </w:pPr>
      <w:r w:rsidRPr="0004020D">
        <w:rPr>
          <w:b/>
          <w:noProof/>
          <w:color w:val="auto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2CF4B9" wp14:editId="4EB550BF">
                <wp:simplePos x="0" y="0"/>
                <wp:positionH relativeFrom="margin">
                  <wp:posOffset>1285875</wp:posOffset>
                </wp:positionH>
                <wp:positionV relativeFrom="paragraph">
                  <wp:posOffset>2698115</wp:posOffset>
                </wp:positionV>
                <wp:extent cx="4000500" cy="438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31" w:rsidRPr="00591AF0" w:rsidRDefault="00834C31" w:rsidP="00834C3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 xml:space="preserve">An overview of the Design Thinking </w:t>
                            </w:r>
                            <w:r w:rsidR="00407EC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p</w:t>
                            </w: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F4B9" id="_x0000_s1029" type="#_x0000_t202" style="position:absolute;left:0;text-align:left;margin-left:101.25pt;margin-top:212.45pt;width:31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" stroked="f">
                <v:textbox>
                  <w:txbxContent>
                    <w:p w:rsidR="00834C31" w:rsidRPr="00591AF0" w:rsidRDefault="00834C31" w:rsidP="00834C3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 xml:space="preserve">An overview of the Design Thinking </w:t>
                      </w:r>
                      <w:r w:rsidR="00407EC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p</w:t>
                      </w: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9014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2881630</wp:posOffset>
            </wp:positionV>
            <wp:extent cx="5734050" cy="2693670"/>
            <wp:effectExtent l="0" t="0" r="0" b="0"/>
            <wp:wrapSquare wrapText="bothSides"/>
            <wp:docPr id="2" name="Picture 2" descr="F:\BCU PhD\Company Proposals\DT 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CU PhD\Company Proposals\DT Proc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79" w:rsidRPr="000B6AAB">
        <w:rPr>
          <w:rFonts w:asciiTheme="majorHAnsi" w:hAnsiTheme="majorHAnsi"/>
          <w:sz w:val="24"/>
          <w:szCs w:val="24"/>
        </w:rPr>
        <w:t>‘</w:t>
      </w:r>
      <w:r w:rsidR="0089232F" w:rsidRPr="0089232F">
        <w:rPr>
          <w:noProof/>
          <w:lang w:eastAsia="en-GB"/>
        </w:rPr>
        <w:t xml:space="preserve"> </w:t>
      </w:r>
    </w:p>
    <w:p w:rsidR="005B5934" w:rsidRDefault="005B5934" w:rsidP="005B5934">
      <w:pPr>
        <w:pStyle w:val="Quote"/>
        <w:spacing w:before="120" w:after="0"/>
        <w:ind w:left="0"/>
        <w:jc w:val="left"/>
        <w:rPr>
          <w:b/>
          <w:color w:val="7F7F7F" w:themeColor="text1" w:themeTint="80"/>
          <w:sz w:val="28"/>
        </w:rPr>
      </w:pPr>
    </w:p>
    <w:p w:rsidR="0089232F" w:rsidRDefault="0089232F" w:rsidP="00201BCC">
      <w:pPr>
        <w:spacing w:after="120" w:line="360" w:lineRule="auto"/>
        <w:rPr>
          <w:b/>
          <w:color w:val="7F7F7F" w:themeColor="text1" w:themeTint="80"/>
          <w:sz w:val="28"/>
        </w:rPr>
      </w:pPr>
    </w:p>
    <w:p w:rsidR="0089232F" w:rsidRDefault="0089232F" w:rsidP="00201BCC">
      <w:pPr>
        <w:spacing w:after="120" w:line="360" w:lineRule="auto"/>
        <w:rPr>
          <w:b/>
          <w:color w:val="7F7F7F" w:themeColor="text1" w:themeTint="80"/>
          <w:sz w:val="28"/>
        </w:rPr>
      </w:pPr>
    </w:p>
    <w:p w:rsidR="0089232F" w:rsidRDefault="0089232F" w:rsidP="00201BCC">
      <w:pPr>
        <w:spacing w:after="120" w:line="360" w:lineRule="auto"/>
        <w:rPr>
          <w:b/>
          <w:color w:val="7F7F7F" w:themeColor="text1" w:themeTint="80"/>
          <w:sz w:val="28"/>
        </w:rPr>
      </w:pPr>
    </w:p>
    <w:p w:rsidR="0089232F" w:rsidRDefault="0089232F" w:rsidP="00201BCC">
      <w:pPr>
        <w:spacing w:after="120" w:line="360" w:lineRule="auto"/>
        <w:rPr>
          <w:b/>
          <w:color w:val="7F7F7F" w:themeColor="text1" w:themeTint="80"/>
          <w:sz w:val="28"/>
        </w:rPr>
      </w:pPr>
    </w:p>
    <w:p w:rsidR="0089232F" w:rsidRDefault="0089232F" w:rsidP="00201BCC">
      <w:pPr>
        <w:spacing w:after="120" w:line="360" w:lineRule="auto"/>
        <w:rPr>
          <w:b/>
          <w:color w:val="7F7F7F" w:themeColor="text1" w:themeTint="80"/>
          <w:sz w:val="28"/>
        </w:rPr>
      </w:pPr>
    </w:p>
    <w:p w:rsidR="0089232F" w:rsidRDefault="00834C31" w:rsidP="00201BCC">
      <w:pPr>
        <w:spacing w:after="120" w:line="360" w:lineRule="auto"/>
        <w:rPr>
          <w:b/>
          <w:color w:val="7F7F7F" w:themeColor="text1" w:themeTint="80"/>
          <w:sz w:val="28"/>
        </w:rPr>
      </w:pPr>
      <w:r w:rsidRPr="0004020D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3867150" cy="2438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2B" w:rsidRPr="00591AF0" w:rsidRDefault="003F6B2B" w:rsidP="00867B70">
                            <w:pPr>
                              <w:pStyle w:val="Quote"/>
                              <w:spacing w:before="0" w:after="120"/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</w:rPr>
                              <w:t>What to expect from the research consultant</w:t>
                            </w:r>
                          </w:p>
                          <w:p w:rsidR="003F6B2B" w:rsidRPr="002743ED" w:rsidRDefault="003F6B2B" w:rsidP="003F6B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43ED">
                              <w:rPr>
                                <w:rFonts w:ascii="Arial" w:hAnsi="Arial" w:cs="Arial"/>
                              </w:rPr>
                              <w:t>Specific development of design solutions that meets your users’ and organisational needs.</w:t>
                            </w:r>
                          </w:p>
                          <w:p w:rsidR="003F6B2B" w:rsidRPr="002743ED" w:rsidRDefault="003F6B2B" w:rsidP="003F6B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43ED">
                              <w:rPr>
                                <w:rFonts w:ascii="Arial" w:hAnsi="Arial" w:cs="Arial"/>
                              </w:rPr>
                              <w:t>In depth analytical research of users’ needs including interviews and conducting focus groups if required.</w:t>
                            </w:r>
                          </w:p>
                          <w:p w:rsidR="003F6B2B" w:rsidRPr="002743ED" w:rsidRDefault="003F6B2B" w:rsidP="003F6B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43ED">
                              <w:rPr>
                                <w:rFonts w:ascii="Arial" w:hAnsi="Arial" w:cs="Arial"/>
                              </w:rPr>
                              <w:t xml:space="preserve">Hands-on practical involvement in the project, an active participant, and an extra pair of hands. </w:t>
                            </w:r>
                          </w:p>
                          <w:p w:rsidR="002D418C" w:rsidRPr="002743ED" w:rsidRDefault="003F6B2B" w:rsidP="004E2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43ED">
                              <w:rPr>
                                <w:rFonts w:ascii="Arial" w:hAnsi="Arial" w:cs="Arial"/>
                              </w:rPr>
                              <w:t>The latest contemporary techniques, practical solutions and theoretical knowledge to meet your organisational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5.5pt;width:304.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9BJAIAACM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" stroked="f">
                <v:textbox>
                  <w:txbxContent>
                    <w:p w:rsidR="003F6B2B" w:rsidRPr="00591AF0" w:rsidRDefault="003F6B2B" w:rsidP="00867B70">
                      <w:pPr>
                        <w:pStyle w:val="Quote"/>
                        <w:spacing w:before="0" w:after="120"/>
                        <w:ind w:left="360"/>
                        <w:jc w:val="left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</w:rPr>
                        <w:t>What to expect from the research consultant</w:t>
                      </w:r>
                    </w:p>
                    <w:p w:rsidR="003F6B2B" w:rsidRPr="002743ED" w:rsidRDefault="003F6B2B" w:rsidP="003F6B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2743ED">
                        <w:rPr>
                          <w:rFonts w:ascii="Arial" w:hAnsi="Arial" w:cs="Arial"/>
                        </w:rPr>
                        <w:t>Specific development of design solutions that meets your users’ and organisational needs.</w:t>
                      </w:r>
                    </w:p>
                    <w:p w:rsidR="003F6B2B" w:rsidRPr="002743ED" w:rsidRDefault="003F6B2B" w:rsidP="003F6B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2743ED">
                        <w:rPr>
                          <w:rFonts w:ascii="Arial" w:hAnsi="Arial" w:cs="Arial"/>
                        </w:rPr>
                        <w:t>In depth analytical research of users’ needs including interviews and conducting focus groups if required.</w:t>
                      </w:r>
                    </w:p>
                    <w:p w:rsidR="003F6B2B" w:rsidRPr="002743ED" w:rsidRDefault="003F6B2B" w:rsidP="003F6B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2743ED">
                        <w:rPr>
                          <w:rFonts w:ascii="Arial" w:hAnsi="Arial" w:cs="Arial"/>
                        </w:rPr>
                        <w:t xml:space="preserve">Hands-on practical involvement in the project, an active participant, and an extra pair of hands. </w:t>
                      </w:r>
                    </w:p>
                    <w:p w:rsidR="002D418C" w:rsidRPr="002743ED" w:rsidRDefault="003F6B2B" w:rsidP="004E2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2743ED">
                        <w:rPr>
                          <w:rFonts w:ascii="Arial" w:hAnsi="Arial" w:cs="Arial"/>
                        </w:rPr>
                        <w:t>The latest contemporary techniques, practical solutions and theoretical knowledge to meet your organisational goals.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32F" w:rsidRDefault="00834C31" w:rsidP="00201BCC">
      <w:pPr>
        <w:spacing w:after="120" w:line="360" w:lineRule="auto"/>
        <w:rPr>
          <w:b/>
          <w:color w:val="7F7F7F" w:themeColor="text1" w:themeTint="80"/>
          <w:sz w:val="28"/>
        </w:rPr>
      </w:pPr>
      <w:r w:rsidRPr="0004020D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518795</wp:posOffset>
                </wp:positionV>
                <wp:extent cx="2912745" cy="1266825"/>
                <wp:effectExtent l="0" t="0" r="190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2F" w:rsidRDefault="0089232F" w:rsidP="0089232F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</w:pPr>
                            <w:proofErr w:type="spellStart"/>
                            <w:r w:rsidRPr="0089232F"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  <w:t>Co.Design</w:t>
                            </w:r>
                            <w:proofErr w:type="spellEnd"/>
                          </w:p>
                          <w:p w:rsidR="0089232F" w:rsidRPr="0089232F" w:rsidRDefault="0089232F" w:rsidP="0089232F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</w:pPr>
                            <w:proofErr w:type="spellStart"/>
                            <w:r w:rsidRPr="0089232F"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  <w:t>CO.develop</w:t>
                            </w:r>
                            <w:proofErr w:type="spellEnd"/>
                          </w:p>
                          <w:p w:rsidR="0089232F" w:rsidRPr="0089232F" w:rsidRDefault="0089232F" w:rsidP="0089232F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</w:pPr>
                            <w:r w:rsidRPr="0089232F"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  <w:t>Collaborate</w:t>
                            </w:r>
                          </w:p>
                          <w:p w:rsidR="0089232F" w:rsidRPr="0089232F" w:rsidRDefault="0089232F" w:rsidP="0089232F">
                            <w:pPr>
                              <w:pStyle w:val="ListParagraph"/>
                              <w:spacing w:after="120" w:line="240" w:lineRule="auto"/>
                              <w:jc w:val="right"/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</w:pPr>
                            <w:r w:rsidRPr="0089232F">
                              <w:rPr>
                                <w:rFonts w:ascii="Cut Me Out 2" w:hAnsi="Cut Me Out 2"/>
                                <w:b/>
                                <w:sz w:val="44"/>
                                <w:szCs w:val="56"/>
                              </w:rPr>
                              <w:t>Innovate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8.15pt;margin-top:40.85pt;width:229.35pt;height:99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bpIgIAACM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" stroked="f">
                <v:textbox>
                  <w:txbxContent>
                    <w:p w:rsidR="0089232F" w:rsidRDefault="0089232F" w:rsidP="0089232F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</w:pPr>
                      <w:r w:rsidRPr="0089232F"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  <w:t>Co.Design</w:t>
                      </w:r>
                    </w:p>
                    <w:p w:rsidR="0089232F" w:rsidRPr="0089232F" w:rsidRDefault="0089232F" w:rsidP="0089232F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</w:pPr>
                      <w:r w:rsidRPr="0089232F"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  <w:t>CO.develop</w:t>
                      </w:r>
                    </w:p>
                    <w:p w:rsidR="0089232F" w:rsidRPr="0089232F" w:rsidRDefault="0089232F" w:rsidP="0089232F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</w:pPr>
                      <w:r w:rsidRPr="0089232F"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  <w:t>Collaborate</w:t>
                      </w:r>
                    </w:p>
                    <w:p w:rsidR="0089232F" w:rsidRPr="0089232F" w:rsidRDefault="0089232F" w:rsidP="0089232F">
                      <w:pPr>
                        <w:pStyle w:val="ListParagraph"/>
                        <w:spacing w:after="120" w:line="240" w:lineRule="auto"/>
                        <w:jc w:val="right"/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</w:pPr>
                      <w:r w:rsidRPr="0089232F">
                        <w:rPr>
                          <w:rFonts w:ascii="Cut Me Out 2" w:hAnsi="Cut Me Out 2"/>
                          <w:b/>
                          <w:sz w:val="44"/>
                          <w:szCs w:val="56"/>
                        </w:rPr>
                        <w:t>Innovate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32F" w:rsidRPr="00EB7A95" w:rsidRDefault="0089232F" w:rsidP="00201BCC">
      <w:pPr>
        <w:spacing w:after="120" w:line="360" w:lineRule="auto"/>
        <w:rPr>
          <w:color w:val="7F7F7F" w:themeColor="text1" w:themeTint="80"/>
          <w:sz w:val="28"/>
        </w:rPr>
      </w:pPr>
    </w:p>
    <w:p w:rsidR="0089232F" w:rsidRDefault="005D4133">
      <w:pPr>
        <w:spacing w:after="160" w:line="259" w:lineRule="auto"/>
        <w:rPr>
          <w:b/>
          <w:color w:val="7F7F7F" w:themeColor="text1" w:themeTint="80"/>
          <w:sz w:val="28"/>
        </w:rPr>
      </w:pPr>
      <w:r w:rsidRPr="0004020D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4E27EB" wp14:editId="0A5E2237">
                <wp:simplePos x="0" y="0"/>
                <wp:positionH relativeFrom="margin">
                  <wp:posOffset>218440</wp:posOffset>
                </wp:positionH>
                <wp:positionV relativeFrom="paragraph">
                  <wp:posOffset>7014845</wp:posOffset>
                </wp:positionV>
                <wp:extent cx="6257925" cy="20669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E3" w:rsidRPr="00591AF0" w:rsidRDefault="005503E3" w:rsidP="005503E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How to take part and submit a project proposal</w:t>
                            </w:r>
                          </w:p>
                          <w:p w:rsidR="005C4470" w:rsidRPr="00653204" w:rsidRDefault="005C4470" w:rsidP="005C447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53204">
                              <w:rPr>
                                <w:rFonts w:ascii="Arial" w:hAnsi="Arial" w:cs="Arial"/>
                              </w:rPr>
                              <w:t xml:space="preserve">For an online version of the application form please </w:t>
                            </w:r>
                            <w:hyperlink r:id="rId9" w:history="1">
                              <w:r w:rsidRPr="00653204">
                                <w:rPr>
                                  <w:rStyle w:val="Hyperlink"/>
                                  <w:rFonts w:ascii="Arial" w:hAnsi="Arial" w:cs="Arial"/>
                                </w:rPr>
                                <w:t>click here</w:t>
                              </w:r>
                            </w:hyperlink>
                            <w:r w:rsidRPr="00653204">
                              <w:rPr>
                                <w:rFonts w:ascii="Arial" w:hAnsi="Arial" w:cs="Arial"/>
                              </w:rPr>
                              <w:t xml:space="preserve"> or visit: </w:t>
                            </w:r>
                            <w:hyperlink r:id="rId10" w:history="1">
                              <w:r w:rsidRPr="0065320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https://goo.gl/forms/VtESqo3Ykh5jO6Vn1</w:t>
                              </w:r>
                            </w:hyperlink>
                          </w:p>
                          <w:p w:rsidR="005C4470" w:rsidRPr="00653204" w:rsidRDefault="005C4470" w:rsidP="005C44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3204">
                              <w:rPr>
                                <w:rFonts w:ascii="Arial" w:hAnsi="Arial" w:cs="Arial"/>
                              </w:rPr>
                              <w:t xml:space="preserve">Alternatively, further </w:t>
                            </w:r>
                            <w:r w:rsidRPr="00653204">
                              <w:rPr>
                                <w:rFonts w:ascii="Arial" w:hAnsi="Arial" w:cs="Arial"/>
                                <w:i/>
                              </w:rPr>
                              <w:t xml:space="preserve">‘Information and Guidance Notes’ </w:t>
                            </w:r>
                            <w:r w:rsidRPr="00653204">
                              <w:rPr>
                                <w:rFonts w:ascii="Arial" w:hAnsi="Arial" w:cs="Arial"/>
                              </w:rPr>
                              <w:t xml:space="preserve">can be found at: </w:t>
                            </w:r>
                            <w:hyperlink r:id="rId11" w:history="1">
                              <w:r w:rsidRPr="00653204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www.bcu.ac.uk/business-school/research/design-thinking</w:t>
                              </w:r>
                            </w:hyperlink>
                            <w:r w:rsidRPr="006532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C4470" w:rsidRPr="00653204" w:rsidRDefault="005C4470" w:rsidP="00550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3204">
                              <w:rPr>
                                <w:rFonts w:ascii="Arial" w:hAnsi="Arial" w:cs="Arial"/>
                              </w:rPr>
                              <w:t>For fur</w:t>
                            </w:r>
                            <w:r w:rsidR="00653204">
                              <w:rPr>
                                <w:rFonts w:ascii="Arial" w:hAnsi="Arial" w:cs="Arial"/>
                              </w:rPr>
                              <w:t>ther information please contact</w:t>
                            </w:r>
                            <w:r w:rsidR="005D4133">
                              <w:rPr>
                                <w:rFonts w:ascii="Arial" w:hAnsi="Arial" w:cs="Arial"/>
                              </w:rPr>
                              <w:t xml:space="preserve"> the project team: </w:t>
                            </w:r>
                            <w:r w:rsidR="00653204">
                              <w:rPr>
                                <w:rFonts w:ascii="Arial" w:hAnsi="Arial" w:cs="Arial"/>
                              </w:rPr>
                              <w:t xml:space="preserve">Carey Burke, </w:t>
                            </w:r>
                            <w:r w:rsidR="005D4133">
                              <w:rPr>
                                <w:rFonts w:ascii="Arial" w:hAnsi="Arial" w:cs="Arial"/>
                              </w:rPr>
                              <w:t>Research</w:t>
                            </w:r>
                            <w:r w:rsidR="006532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53204">
                              <w:rPr>
                                <w:rFonts w:ascii="Arial" w:hAnsi="Arial" w:cs="Arial"/>
                              </w:rPr>
                              <w:t>Consultant</w:t>
                            </w:r>
                            <w:r w:rsidR="00653204"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Pr="00653204">
                              <w:rPr>
                                <w:rFonts w:ascii="Arial" w:hAnsi="Arial" w:cs="Arial"/>
                              </w:rPr>
                              <w:t xml:space="preserve">e: </w:t>
                            </w:r>
                            <w:hyperlink r:id="rId12" w:history="1">
                              <w:r w:rsidRPr="00653204">
                                <w:rPr>
                                  <w:rStyle w:val="Hyperlink"/>
                                  <w:rFonts w:ascii="Arial" w:hAnsi="Arial" w:cs="Arial"/>
                                </w:rPr>
                                <w:t>carey.burke@mail.bcu.ac.uk</w:t>
                              </w:r>
                            </w:hyperlink>
                            <w:r w:rsidR="005D413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5D4133">
                              <w:rPr>
                                <w:rFonts w:ascii="Arial" w:hAnsi="Arial" w:cs="Arial"/>
                              </w:rPr>
                              <w:t>Dr.</w:t>
                            </w:r>
                            <w:proofErr w:type="spellEnd"/>
                            <w:r w:rsidR="005D4133">
                              <w:rPr>
                                <w:rFonts w:ascii="Arial" w:hAnsi="Arial" w:cs="Arial"/>
                              </w:rPr>
                              <w:t xml:space="preserve"> Margarita </w:t>
                            </w:r>
                            <w:proofErr w:type="spellStart"/>
                            <w:r w:rsidR="005D4133">
                              <w:rPr>
                                <w:rFonts w:ascii="Arial" w:hAnsi="Arial" w:cs="Arial"/>
                              </w:rPr>
                              <w:t>Nyfoudi</w:t>
                            </w:r>
                            <w:proofErr w:type="spellEnd"/>
                            <w:r w:rsidR="005D4133">
                              <w:rPr>
                                <w:rFonts w:ascii="Arial" w:hAnsi="Arial" w:cs="Arial"/>
                              </w:rPr>
                              <w:t xml:space="preserve"> e: </w:t>
                            </w:r>
                            <w:hyperlink r:id="rId13" w:history="1">
                              <w:r w:rsidR="005D4133" w:rsidRPr="00737E37">
                                <w:rPr>
                                  <w:rStyle w:val="Hyperlink"/>
                                  <w:rFonts w:ascii="Arial" w:hAnsi="Arial" w:cs="Arial"/>
                                </w:rPr>
                                <w:t>margarita.nyfoudi@bcu.ac.uk</w:t>
                              </w:r>
                            </w:hyperlink>
                            <w:r w:rsidR="005D413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5D4133">
                              <w:rPr>
                                <w:rFonts w:ascii="Arial" w:hAnsi="Arial" w:cs="Arial"/>
                              </w:rPr>
                              <w:t>Dr.</w:t>
                            </w:r>
                            <w:proofErr w:type="spellEnd"/>
                            <w:r w:rsidR="005D4133">
                              <w:rPr>
                                <w:rFonts w:ascii="Arial" w:hAnsi="Arial" w:cs="Arial"/>
                              </w:rPr>
                              <w:t xml:space="preserve"> Martin </w:t>
                            </w:r>
                            <w:proofErr w:type="spellStart"/>
                            <w:r w:rsidR="005D4133">
                              <w:rPr>
                                <w:rFonts w:ascii="Arial" w:hAnsi="Arial" w:cs="Arial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5D4133">
                              <w:rPr>
                                <w:rFonts w:ascii="Arial" w:hAnsi="Arial" w:cs="Arial"/>
                              </w:rPr>
                              <w:t>ley</w:t>
                            </w:r>
                            <w:proofErr w:type="spellEnd"/>
                            <w:r w:rsidR="005D4133">
                              <w:rPr>
                                <w:rFonts w:ascii="Arial" w:hAnsi="Arial" w:cs="Arial"/>
                              </w:rPr>
                              <w:t xml:space="preserve"> e: </w:t>
                            </w:r>
                            <w:hyperlink r:id="rId14" w:history="1">
                              <w:r w:rsidR="005D4133" w:rsidRPr="00737E37">
                                <w:rPr>
                                  <w:rStyle w:val="Hyperlink"/>
                                  <w:rFonts w:ascii="Arial" w:hAnsi="Arial" w:cs="Arial"/>
                                </w:rPr>
                                <w:t>martin.eley@bcu.ac.uk</w:t>
                              </w:r>
                            </w:hyperlink>
                            <w:r w:rsidR="005D41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27EB" id="_x0000_s1032" type="#_x0000_t202" style="position:absolute;margin-left:17.2pt;margin-top:552.35pt;width:492.75pt;height:16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j6IQ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" stroked="f">
                <v:textbox>
                  <w:txbxContent>
                    <w:p w:rsidR="005503E3" w:rsidRPr="00591AF0" w:rsidRDefault="005503E3" w:rsidP="005503E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How to take part and submit a project proposal</w:t>
                      </w:r>
                    </w:p>
                    <w:p w:rsidR="005C4470" w:rsidRPr="00653204" w:rsidRDefault="005C4470" w:rsidP="005C4470">
                      <w:pPr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  <w:r w:rsidRPr="00653204">
                        <w:rPr>
                          <w:rFonts w:ascii="Arial" w:hAnsi="Arial" w:cs="Arial"/>
                        </w:rPr>
                        <w:t xml:space="preserve">For an online version of the application form please </w:t>
                      </w:r>
                      <w:hyperlink r:id="rId15" w:history="1">
                        <w:r w:rsidRPr="00653204">
                          <w:rPr>
                            <w:rStyle w:val="Hyperlink"/>
                            <w:rFonts w:ascii="Arial" w:hAnsi="Arial" w:cs="Arial"/>
                          </w:rPr>
                          <w:t>click here</w:t>
                        </w:r>
                      </w:hyperlink>
                      <w:r w:rsidRPr="00653204">
                        <w:rPr>
                          <w:rFonts w:ascii="Arial" w:hAnsi="Arial" w:cs="Arial"/>
                        </w:rPr>
                        <w:t xml:space="preserve"> or visit: </w:t>
                      </w:r>
                      <w:hyperlink r:id="rId16" w:history="1">
                        <w:r w:rsidRPr="00653204">
                          <w:rPr>
                            <w:rStyle w:val="Hyperlink"/>
                            <w:rFonts w:ascii="Arial" w:hAnsi="Arial" w:cs="Arial"/>
                          </w:rPr>
                          <w:t>https://goo.gl/forms/VtESqo3Ykh5jO6Vn1</w:t>
                        </w:r>
                      </w:hyperlink>
                    </w:p>
                    <w:p w:rsidR="005C4470" w:rsidRPr="00653204" w:rsidRDefault="005C4470" w:rsidP="005C4470">
                      <w:pPr>
                        <w:rPr>
                          <w:rFonts w:ascii="Arial" w:hAnsi="Arial" w:cs="Arial"/>
                        </w:rPr>
                      </w:pPr>
                      <w:r w:rsidRPr="00653204">
                        <w:rPr>
                          <w:rFonts w:ascii="Arial" w:hAnsi="Arial" w:cs="Arial"/>
                        </w:rPr>
                        <w:t xml:space="preserve">Alternatively, further </w:t>
                      </w:r>
                      <w:r w:rsidRPr="00653204">
                        <w:rPr>
                          <w:rFonts w:ascii="Arial" w:hAnsi="Arial" w:cs="Arial"/>
                          <w:i/>
                        </w:rPr>
                        <w:t xml:space="preserve">‘Information and Guidance Notes’ </w:t>
                      </w:r>
                      <w:r w:rsidRPr="00653204">
                        <w:rPr>
                          <w:rFonts w:ascii="Arial" w:hAnsi="Arial" w:cs="Arial"/>
                        </w:rPr>
                        <w:t xml:space="preserve">can be found at: </w:t>
                      </w:r>
                      <w:hyperlink r:id="rId17" w:history="1">
                        <w:r w:rsidRPr="00653204">
                          <w:rPr>
                            <w:rStyle w:val="Hyperlink"/>
                            <w:rFonts w:ascii="Arial" w:hAnsi="Arial" w:cs="Arial"/>
                          </w:rPr>
                          <w:t>www.bcu.ac.uk/business-school/research/design-thinking</w:t>
                        </w:r>
                      </w:hyperlink>
                      <w:r w:rsidRPr="0065320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C4470" w:rsidRPr="00653204" w:rsidRDefault="005C4470" w:rsidP="005503E3">
                      <w:pPr>
                        <w:rPr>
                          <w:rFonts w:ascii="Arial" w:hAnsi="Arial" w:cs="Arial"/>
                        </w:rPr>
                      </w:pPr>
                      <w:r w:rsidRPr="00653204">
                        <w:rPr>
                          <w:rFonts w:ascii="Arial" w:hAnsi="Arial" w:cs="Arial"/>
                        </w:rPr>
                        <w:t>For fur</w:t>
                      </w:r>
                      <w:r w:rsidR="00653204">
                        <w:rPr>
                          <w:rFonts w:ascii="Arial" w:hAnsi="Arial" w:cs="Arial"/>
                        </w:rPr>
                        <w:t>ther information please contact</w:t>
                      </w:r>
                      <w:r w:rsidR="005D4133">
                        <w:rPr>
                          <w:rFonts w:ascii="Arial" w:hAnsi="Arial" w:cs="Arial"/>
                        </w:rPr>
                        <w:t xml:space="preserve"> the project team: </w:t>
                      </w:r>
                      <w:r w:rsidR="00653204">
                        <w:rPr>
                          <w:rFonts w:ascii="Arial" w:hAnsi="Arial" w:cs="Arial"/>
                        </w:rPr>
                        <w:t xml:space="preserve">Carey Burke, </w:t>
                      </w:r>
                      <w:r w:rsidR="005D4133">
                        <w:rPr>
                          <w:rFonts w:ascii="Arial" w:hAnsi="Arial" w:cs="Arial"/>
                        </w:rPr>
                        <w:t>Research</w:t>
                      </w:r>
                      <w:r w:rsidR="006532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653204">
                        <w:rPr>
                          <w:rFonts w:ascii="Arial" w:hAnsi="Arial" w:cs="Arial"/>
                        </w:rPr>
                        <w:t>Consultant</w:t>
                      </w:r>
                      <w:r w:rsidR="00653204"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Pr="00653204">
                        <w:rPr>
                          <w:rFonts w:ascii="Arial" w:hAnsi="Arial" w:cs="Arial"/>
                        </w:rPr>
                        <w:t xml:space="preserve">e: </w:t>
                      </w:r>
                      <w:hyperlink r:id="rId18" w:history="1">
                        <w:r w:rsidRPr="00653204">
                          <w:rPr>
                            <w:rStyle w:val="Hyperlink"/>
                            <w:rFonts w:ascii="Arial" w:hAnsi="Arial" w:cs="Arial"/>
                          </w:rPr>
                          <w:t>carey.burke@mail.bcu.ac.uk</w:t>
                        </w:r>
                      </w:hyperlink>
                      <w:r w:rsidR="005D4133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5D4133">
                        <w:rPr>
                          <w:rFonts w:ascii="Arial" w:hAnsi="Arial" w:cs="Arial"/>
                        </w:rPr>
                        <w:t>Dr.</w:t>
                      </w:r>
                      <w:proofErr w:type="spellEnd"/>
                      <w:r w:rsidR="005D4133">
                        <w:rPr>
                          <w:rFonts w:ascii="Arial" w:hAnsi="Arial" w:cs="Arial"/>
                        </w:rPr>
                        <w:t xml:space="preserve"> Margarita </w:t>
                      </w:r>
                      <w:proofErr w:type="spellStart"/>
                      <w:r w:rsidR="005D4133">
                        <w:rPr>
                          <w:rFonts w:ascii="Arial" w:hAnsi="Arial" w:cs="Arial"/>
                        </w:rPr>
                        <w:t>Nyfoudi</w:t>
                      </w:r>
                      <w:proofErr w:type="spellEnd"/>
                      <w:r w:rsidR="005D4133">
                        <w:rPr>
                          <w:rFonts w:ascii="Arial" w:hAnsi="Arial" w:cs="Arial"/>
                        </w:rPr>
                        <w:t xml:space="preserve"> e: </w:t>
                      </w:r>
                      <w:hyperlink r:id="rId19" w:history="1">
                        <w:r w:rsidR="005D4133" w:rsidRPr="00737E37">
                          <w:rPr>
                            <w:rStyle w:val="Hyperlink"/>
                            <w:rFonts w:ascii="Arial" w:hAnsi="Arial" w:cs="Arial"/>
                          </w:rPr>
                          <w:t>margarita.nyfoudi@bcu.ac.uk</w:t>
                        </w:r>
                      </w:hyperlink>
                      <w:r w:rsidR="005D4133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5D4133">
                        <w:rPr>
                          <w:rFonts w:ascii="Arial" w:hAnsi="Arial" w:cs="Arial"/>
                        </w:rPr>
                        <w:t>Dr.</w:t>
                      </w:r>
                      <w:proofErr w:type="spellEnd"/>
                      <w:r w:rsidR="005D4133">
                        <w:rPr>
                          <w:rFonts w:ascii="Arial" w:hAnsi="Arial" w:cs="Arial"/>
                        </w:rPr>
                        <w:t xml:space="preserve"> Martin </w:t>
                      </w:r>
                      <w:proofErr w:type="spellStart"/>
                      <w:r w:rsidR="005D4133">
                        <w:rPr>
                          <w:rFonts w:ascii="Arial" w:hAnsi="Arial" w:cs="Arial"/>
                        </w:rPr>
                        <w:t>E</w:t>
                      </w:r>
                      <w:bookmarkStart w:id="1" w:name="_GoBack"/>
                      <w:bookmarkEnd w:id="1"/>
                      <w:r w:rsidR="005D4133">
                        <w:rPr>
                          <w:rFonts w:ascii="Arial" w:hAnsi="Arial" w:cs="Arial"/>
                        </w:rPr>
                        <w:t>ley</w:t>
                      </w:r>
                      <w:proofErr w:type="spellEnd"/>
                      <w:r w:rsidR="005D4133">
                        <w:rPr>
                          <w:rFonts w:ascii="Arial" w:hAnsi="Arial" w:cs="Arial"/>
                        </w:rPr>
                        <w:t xml:space="preserve"> e: </w:t>
                      </w:r>
                      <w:hyperlink r:id="rId20" w:history="1">
                        <w:r w:rsidR="005D4133" w:rsidRPr="00737E37">
                          <w:rPr>
                            <w:rStyle w:val="Hyperlink"/>
                            <w:rFonts w:ascii="Arial" w:hAnsi="Arial" w:cs="Arial"/>
                          </w:rPr>
                          <w:t>martin.eley@bcu.ac.uk</w:t>
                        </w:r>
                      </w:hyperlink>
                      <w:r w:rsidR="005D41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204" w:rsidRPr="0004020D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FC7FA3" wp14:editId="46B96D20">
                <wp:simplePos x="0" y="0"/>
                <wp:positionH relativeFrom="margin">
                  <wp:posOffset>12700</wp:posOffset>
                </wp:positionH>
                <wp:positionV relativeFrom="paragraph">
                  <wp:posOffset>5360934</wp:posOffset>
                </wp:positionV>
                <wp:extent cx="6633210" cy="15906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EF" w:rsidRPr="00591AF0" w:rsidRDefault="007756EF" w:rsidP="007756EF">
                            <w:pPr>
                              <w:spacing w:after="120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Expectations for the client</w:t>
                            </w:r>
                          </w:p>
                          <w:p w:rsidR="007756EF" w:rsidRPr="00407ECF" w:rsidRDefault="007756EF" w:rsidP="007756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7ECF">
                              <w:rPr>
                                <w:rFonts w:ascii="Arial" w:hAnsi="Arial" w:cs="Arial"/>
                              </w:rPr>
                              <w:t xml:space="preserve">To take an active part in the </w:t>
                            </w:r>
                            <w:proofErr w:type="spellStart"/>
                            <w:r w:rsidRPr="00407ECF">
                              <w:rPr>
                                <w:rFonts w:ascii="Arial" w:hAnsi="Arial" w:cs="Arial"/>
                              </w:rPr>
                              <w:t>co.design</w:t>
                            </w:r>
                            <w:proofErr w:type="spellEnd"/>
                            <w:r w:rsidRPr="00407ECF">
                              <w:rPr>
                                <w:rFonts w:ascii="Arial" w:hAnsi="Arial" w:cs="Arial"/>
                              </w:rPr>
                              <w:t xml:space="preserve"> of the project including planning, delivery to implementation. </w:t>
                            </w:r>
                          </w:p>
                          <w:p w:rsidR="007756EF" w:rsidRPr="00407ECF" w:rsidRDefault="007756EF" w:rsidP="007756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7ECF">
                              <w:rPr>
                                <w:rFonts w:ascii="Arial" w:hAnsi="Arial" w:cs="Arial"/>
                              </w:rPr>
                              <w:t xml:space="preserve">To ensure support for the project throughout the organisation and assemble an interdisciplinary cross-functional team to engage with and work through the design thinking process. </w:t>
                            </w:r>
                          </w:p>
                          <w:p w:rsidR="007756EF" w:rsidRPr="00407ECF" w:rsidRDefault="007756EF" w:rsidP="007756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7ECF">
                              <w:rPr>
                                <w:rFonts w:ascii="Arial" w:hAnsi="Arial" w:cs="Arial"/>
                              </w:rPr>
                              <w:t>To commit to a holistic approach that may challenge existing perceptions and offer radical alternatives.</w:t>
                            </w:r>
                          </w:p>
                          <w:p w:rsidR="007756EF" w:rsidRPr="00407ECF" w:rsidRDefault="007756EF" w:rsidP="007756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7ECF">
                              <w:rPr>
                                <w:rFonts w:ascii="Arial" w:hAnsi="Arial" w:cs="Arial"/>
                              </w:rPr>
                              <w:t>Committal to exploring and embedding innovative practices in order to achieve cultural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7FA3" id="_x0000_s1033" type="#_x0000_t202" style="position:absolute;margin-left:1pt;margin-top:422.1pt;width:522.3pt;height:12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M7JAIAACQ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" stroked="f">
                <v:textbox>
                  <w:txbxContent>
                    <w:p w:rsidR="007756EF" w:rsidRPr="00591AF0" w:rsidRDefault="007756EF" w:rsidP="007756EF">
                      <w:pPr>
                        <w:spacing w:after="120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Expectations for the client</w:t>
                      </w:r>
                    </w:p>
                    <w:p w:rsidR="007756EF" w:rsidRPr="00407ECF" w:rsidRDefault="007756EF" w:rsidP="007756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407ECF">
                        <w:rPr>
                          <w:rFonts w:ascii="Arial" w:hAnsi="Arial" w:cs="Arial"/>
                        </w:rPr>
                        <w:t xml:space="preserve">To take an active part in the </w:t>
                      </w:r>
                      <w:proofErr w:type="spellStart"/>
                      <w:r w:rsidRPr="00407ECF">
                        <w:rPr>
                          <w:rFonts w:ascii="Arial" w:hAnsi="Arial" w:cs="Arial"/>
                        </w:rPr>
                        <w:t>co.design</w:t>
                      </w:r>
                      <w:proofErr w:type="spellEnd"/>
                      <w:r w:rsidRPr="00407ECF">
                        <w:rPr>
                          <w:rFonts w:ascii="Arial" w:hAnsi="Arial" w:cs="Arial"/>
                        </w:rPr>
                        <w:t xml:space="preserve"> of the project including planning, delivery to implementation. </w:t>
                      </w:r>
                    </w:p>
                    <w:p w:rsidR="007756EF" w:rsidRPr="00407ECF" w:rsidRDefault="007756EF" w:rsidP="007756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407ECF">
                        <w:rPr>
                          <w:rFonts w:ascii="Arial" w:hAnsi="Arial" w:cs="Arial"/>
                        </w:rPr>
                        <w:t xml:space="preserve">To ensure support for the project throughout the organisation and assemble an interdisciplinary cross-functional team to engage with and work through the design thinking process. </w:t>
                      </w:r>
                    </w:p>
                    <w:p w:rsidR="007756EF" w:rsidRPr="00407ECF" w:rsidRDefault="007756EF" w:rsidP="007756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407ECF">
                        <w:rPr>
                          <w:rFonts w:ascii="Arial" w:hAnsi="Arial" w:cs="Arial"/>
                        </w:rPr>
                        <w:t>To commit to a holistic approach that may challenge existing perceptions and offer radical alternatives.</w:t>
                      </w:r>
                    </w:p>
                    <w:p w:rsidR="007756EF" w:rsidRPr="00407ECF" w:rsidRDefault="007756EF" w:rsidP="007756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407ECF">
                        <w:rPr>
                          <w:rFonts w:ascii="Arial" w:hAnsi="Arial" w:cs="Arial"/>
                        </w:rPr>
                        <w:t>Committal to exploring and embedding innovative practices in order to achieve cultural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3E3" w:rsidRPr="000B6AA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19253" wp14:editId="3F677B54">
                <wp:simplePos x="0" y="0"/>
                <wp:positionH relativeFrom="margin">
                  <wp:posOffset>3409950</wp:posOffset>
                </wp:positionH>
                <wp:positionV relativeFrom="paragraph">
                  <wp:posOffset>3217545</wp:posOffset>
                </wp:positionV>
                <wp:extent cx="2381250" cy="17621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7" w:rsidRPr="005503E3" w:rsidRDefault="005A0F59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503E3">
                              <w:rPr>
                                <w:b/>
                                <w:color w:val="7F7F7F" w:themeColor="text1" w:themeTint="80"/>
                              </w:rPr>
                              <w:t>Design thinking is perfect for identifying missing parts of the puzz</w:t>
                            </w:r>
                            <w:r w:rsidR="00C85C42" w:rsidRPr="005503E3">
                              <w:rPr>
                                <w:b/>
                                <w:color w:val="7F7F7F" w:themeColor="text1" w:themeTint="80"/>
                              </w:rPr>
                              <w:t>le.</w:t>
                            </w:r>
                          </w:p>
                          <w:p w:rsidR="00C02BC1" w:rsidRPr="00407ECF" w:rsidRDefault="0033305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407ECF">
                              <w:rPr>
                                <w:sz w:val="20"/>
                                <w:szCs w:val="21"/>
                              </w:rPr>
                              <w:t xml:space="preserve">Using induction and abduction, </w:t>
                            </w:r>
                            <w:r w:rsidR="00846285" w:rsidRPr="00407ECF">
                              <w:rPr>
                                <w:sz w:val="20"/>
                                <w:szCs w:val="21"/>
                              </w:rPr>
                              <w:t xml:space="preserve">inventive </w:t>
                            </w:r>
                            <w:r w:rsidRPr="00407ECF">
                              <w:rPr>
                                <w:sz w:val="20"/>
                                <w:szCs w:val="21"/>
                              </w:rPr>
                              <w:t>solutions are</w:t>
                            </w:r>
                            <w:r w:rsidR="000B6AAB" w:rsidRPr="00407ECF">
                              <w:rPr>
                                <w:sz w:val="20"/>
                                <w:szCs w:val="21"/>
                              </w:rPr>
                              <w:t xml:space="preserve"> crea</w:t>
                            </w:r>
                            <w:r w:rsidR="009B64DF" w:rsidRPr="00407ECF">
                              <w:rPr>
                                <w:sz w:val="20"/>
                                <w:szCs w:val="21"/>
                              </w:rPr>
                              <w:t xml:space="preserve">ted through empathy, reasoning and analysis, which leads to </w:t>
                            </w:r>
                            <w:r w:rsidRPr="00407ECF">
                              <w:rPr>
                                <w:sz w:val="20"/>
                                <w:szCs w:val="21"/>
                              </w:rPr>
                              <w:t>observable results and added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9253" id="_x0000_s1034" type="#_x0000_t202" style="position:absolute;margin-left:268.5pt;margin-top:253.35pt;width:187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" stroked="f">
                <v:textbox>
                  <w:txbxContent>
                    <w:p w:rsidR="00045537" w:rsidRPr="005503E3" w:rsidRDefault="005A0F59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503E3">
                        <w:rPr>
                          <w:b/>
                          <w:color w:val="7F7F7F" w:themeColor="text1" w:themeTint="80"/>
                        </w:rPr>
                        <w:t>Design thinking is perfect for identifying missing parts of the puzz</w:t>
                      </w:r>
                      <w:r w:rsidR="00C85C42" w:rsidRPr="005503E3">
                        <w:rPr>
                          <w:b/>
                          <w:color w:val="7F7F7F" w:themeColor="text1" w:themeTint="80"/>
                        </w:rPr>
                        <w:t>le.</w:t>
                      </w:r>
                    </w:p>
                    <w:p w:rsidR="00C02BC1" w:rsidRPr="00407ECF" w:rsidRDefault="0033305E">
                      <w:pPr>
                        <w:rPr>
                          <w:sz w:val="20"/>
                          <w:szCs w:val="21"/>
                        </w:rPr>
                      </w:pPr>
                      <w:r w:rsidRPr="00407ECF">
                        <w:rPr>
                          <w:sz w:val="20"/>
                          <w:szCs w:val="21"/>
                        </w:rPr>
                        <w:t xml:space="preserve">Using induction and abduction, </w:t>
                      </w:r>
                      <w:r w:rsidR="00846285" w:rsidRPr="00407ECF">
                        <w:rPr>
                          <w:sz w:val="20"/>
                          <w:szCs w:val="21"/>
                        </w:rPr>
                        <w:t xml:space="preserve">inventive </w:t>
                      </w:r>
                      <w:r w:rsidRPr="00407ECF">
                        <w:rPr>
                          <w:sz w:val="20"/>
                          <w:szCs w:val="21"/>
                        </w:rPr>
                        <w:t>solutions are</w:t>
                      </w:r>
                      <w:r w:rsidR="000B6AAB" w:rsidRPr="00407ECF">
                        <w:rPr>
                          <w:sz w:val="20"/>
                          <w:szCs w:val="21"/>
                        </w:rPr>
                        <w:t xml:space="preserve"> crea</w:t>
                      </w:r>
                      <w:r w:rsidR="009B64DF" w:rsidRPr="00407ECF">
                        <w:rPr>
                          <w:sz w:val="20"/>
                          <w:szCs w:val="21"/>
                        </w:rPr>
                        <w:t xml:space="preserve">ted through empathy, reasoning and analysis, which leads to </w:t>
                      </w:r>
                      <w:r w:rsidRPr="00407ECF">
                        <w:rPr>
                          <w:sz w:val="20"/>
                          <w:szCs w:val="21"/>
                        </w:rPr>
                        <w:t>observable results and added value.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37C" w:rsidRPr="003C582C">
        <w:rPr>
          <w:noProof/>
          <w:lang w:eastAsia="en-GB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2217420</wp:posOffset>
            </wp:positionV>
            <wp:extent cx="3132455" cy="699135"/>
            <wp:effectExtent l="0" t="0" r="10795" b="24765"/>
            <wp:wrapTight wrapText="bothSides">
              <wp:wrapPolygon edited="0">
                <wp:start x="0" y="0"/>
                <wp:lineTo x="0" y="21777"/>
                <wp:lineTo x="21543" y="21777"/>
                <wp:lineTo x="21543" y="0"/>
                <wp:lineTo x="0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B4037C" w:rsidRPr="000B6AA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CD68D5A" wp14:editId="0DF99921">
                <wp:simplePos x="0" y="0"/>
                <wp:positionH relativeFrom="margin">
                  <wp:posOffset>770255</wp:posOffset>
                </wp:positionH>
                <wp:positionV relativeFrom="paragraph">
                  <wp:posOffset>3106420</wp:posOffset>
                </wp:positionV>
                <wp:extent cx="5076825" cy="1992630"/>
                <wp:effectExtent l="0" t="0" r="28575" b="26670"/>
                <wp:wrapSquare wrapText="bothSides"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99263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01340" id="Rounded Rectangle 28" o:spid="_x0000_s1026" style="position:absolute;margin-left:60.65pt;margin-top:244.6pt;width:399.75pt;height:156.9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" fillcolor="white [3201]" strokecolor="#ed7d31 [3205]" strokeweight="1.5pt">
                <v:fill opacity="0"/>
                <v:stroke joinstyle="miter"/>
                <w10:wrap type="square" anchorx="margin"/>
              </v:roundrect>
            </w:pict>
          </mc:Fallback>
        </mc:AlternateContent>
      </w:r>
      <w:r w:rsidR="00B4037C" w:rsidRPr="000B6AA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03B596C" wp14:editId="3FE24A84">
                <wp:simplePos x="0" y="0"/>
                <wp:positionH relativeFrom="margin">
                  <wp:posOffset>880745</wp:posOffset>
                </wp:positionH>
                <wp:positionV relativeFrom="paragraph">
                  <wp:posOffset>3164205</wp:posOffset>
                </wp:positionV>
                <wp:extent cx="2497455" cy="17468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1746885"/>
                        </a:xfrm>
                        <a:prstGeom prst="rect">
                          <a:avLst/>
                        </a:prstGeom>
                        <a:ln cap="rnd">
                          <a:noFill/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A3" w:rsidRDefault="00974B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FAF103" wp14:editId="22FCE492">
                                  <wp:extent cx="2303780" cy="532263"/>
                                  <wp:effectExtent l="0" t="0" r="20320" b="1270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7" r:qs="rId28" r:cs="rId29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D97EC4" wp14:editId="64E11B37">
                                  <wp:extent cx="2303780" cy="518615"/>
                                  <wp:effectExtent l="0" t="0" r="20320" b="15240"/>
                                  <wp:docPr id="15" name="Diagra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1" r:lo="rId32" r:qs="rId33" r:cs="rId34"/>
                                    </a:graphicData>
                                  </a:graphic>
                                </wp:inline>
                              </w:drawing>
                            </w:r>
                            <w:r w:rsidR="00985F2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DEA0B" wp14:editId="1E687267">
                                  <wp:extent cx="2303780" cy="532262"/>
                                  <wp:effectExtent l="0" t="0" r="20320" b="1270"/>
                                  <wp:docPr id="16" name="Diagra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6" r:lo="rId37" r:qs="rId38" r:cs="rId3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596C" id="Text Box 7" o:spid="_x0000_s1035" type="#_x0000_t202" style="position:absolute;margin-left:69.35pt;margin-top:249.15pt;width:196.65pt;height:137.55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" fillcolor="white [3201]" stroked="f" strokeweight="1pt">
                <v:stroke joinstyle="round" endcap="round"/>
                <v:textbox>
                  <w:txbxContent>
                    <w:p w:rsidR="001071A3" w:rsidRDefault="00974BB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FAF103" wp14:editId="22FCE492">
                            <wp:extent cx="2303780" cy="532263"/>
                            <wp:effectExtent l="0" t="0" r="20320" b="1270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1" r:lo="rId27" r:qs="rId28" r:cs="rId29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D97EC4" wp14:editId="64E11B37">
                            <wp:extent cx="2303780" cy="518615"/>
                            <wp:effectExtent l="0" t="0" r="20320" b="15240"/>
                            <wp:docPr id="15" name="Diagra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2" r:lo="rId32" r:qs="rId33" r:cs="rId34"/>
                              </a:graphicData>
                            </a:graphic>
                          </wp:inline>
                        </w:drawing>
                      </w:r>
                      <w:r w:rsidR="00985F2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DEA0B" wp14:editId="1E687267">
                            <wp:extent cx="2303780" cy="532262"/>
                            <wp:effectExtent l="0" t="0" r="20320" b="1270"/>
                            <wp:docPr id="16" name="Diagram 1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43" r:lo="rId37" r:qs="rId38" r:cs="rId3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37C" w:rsidRPr="0004020D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499C24" wp14:editId="7BF7DA5B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645910" cy="1914525"/>
                <wp:effectExtent l="0" t="0" r="254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A3" w:rsidRPr="00591AF0" w:rsidRDefault="007756EF" w:rsidP="007756EF">
                            <w:pPr>
                              <w:spacing w:after="120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  <w:r w:rsidRPr="00591A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sz w:val="32"/>
                              </w:rPr>
                              <w:t>What is Design Thinking?</w:t>
                            </w:r>
                          </w:p>
                          <w:p w:rsidR="00FA5FA3" w:rsidRPr="00407ECF" w:rsidRDefault="00407ECF" w:rsidP="007756E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Design T</w:t>
                            </w:r>
                            <w:r w:rsidR="007756EF" w:rsidRPr="00407ECF">
                              <w:rPr>
                                <w:rFonts w:ascii="Arial" w:hAnsi="Arial" w:cs="Arial"/>
                              </w:rPr>
                              <w:t xml:space="preserve">hinking is an interdisciplinary human-centric approach to innovatively solving problems and creating value. By using techniques more commonly associated with designers such as </w:t>
                            </w:r>
                            <w:proofErr w:type="spellStart"/>
                            <w:r w:rsidR="007756EF" w:rsidRPr="00407ECF">
                              <w:rPr>
                                <w:rFonts w:ascii="Arial" w:hAnsi="Arial" w:cs="Arial"/>
                              </w:rPr>
                              <w:t>co.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design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collaboration, Design T</w:t>
                            </w:r>
                            <w:r w:rsidR="007756EF" w:rsidRPr="00407ECF">
                              <w:rPr>
                                <w:rFonts w:ascii="Arial" w:hAnsi="Arial" w:cs="Arial"/>
                              </w:rPr>
                              <w:t xml:space="preserve">hinking enables organisations creatively to enhance their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users’ experience. As a result Design T</w:t>
                            </w:r>
                            <w:r w:rsidR="007756EF" w:rsidRPr="00407ECF">
                              <w:rPr>
                                <w:rFonts w:ascii="Arial" w:hAnsi="Arial" w:cs="Arial"/>
                              </w:rPr>
                              <w:t xml:space="preserve">hinking provides a multifaceted and holistic approach that can increase growth, differentiation or offer a competitive advantage. The universal nature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Design T</w:t>
                            </w:r>
                            <w:r w:rsidR="007756EF" w:rsidRPr="00407ECF">
                              <w:rPr>
                                <w:rFonts w:ascii="Arial" w:hAnsi="Arial" w:cs="Arial"/>
                              </w:rPr>
                              <w:t xml:space="preserve">hinking means it is often used to tackle complex problems, develop or create new processes, products, services and policies for example.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Design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Thinking</w:t>
                            </w:r>
                            <w:proofErr w:type="gramEnd"/>
                            <w:r w:rsidR="007756EF" w:rsidRPr="00407ECF">
                              <w:rPr>
                                <w:rFonts w:ascii="Arial" w:hAnsi="Arial" w:cs="Arial"/>
                              </w:rPr>
                              <w:t xml:space="preserve"> continuously seeks to improve whilst focusing on ‘what’ and ‘how’ can lead to aspirational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9C24" id="_x0000_s1036" type="#_x0000_t202" style="position:absolute;margin-left:472.1pt;margin-top:18.6pt;width:523.3pt;height:150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" stroked="f">
                <v:textbox>
                  <w:txbxContent>
                    <w:p w:rsidR="00FA5FA3" w:rsidRPr="00591AF0" w:rsidRDefault="007756EF" w:rsidP="007756EF">
                      <w:pPr>
                        <w:spacing w:after="120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</w:pPr>
                      <w:r w:rsidRPr="00591AF0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sz w:val="32"/>
                        </w:rPr>
                        <w:t>What is Design Thinking?</w:t>
                      </w:r>
                    </w:p>
                    <w:p w:rsidR="00FA5FA3" w:rsidRPr="00407ECF" w:rsidRDefault="00407ECF" w:rsidP="007756E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Design T</w:t>
                      </w:r>
                      <w:r w:rsidR="007756EF" w:rsidRPr="00407ECF">
                        <w:rPr>
                          <w:rFonts w:ascii="Arial" w:hAnsi="Arial" w:cs="Arial"/>
                        </w:rPr>
                        <w:t xml:space="preserve">hinking is an interdisciplinary human-centric approach to innovatively solving problems and creating value. By using techniques more commonly associated with designers such as </w:t>
                      </w:r>
                      <w:proofErr w:type="spellStart"/>
                      <w:r w:rsidR="007756EF" w:rsidRPr="00407ECF">
                        <w:rPr>
                          <w:rFonts w:ascii="Arial" w:hAnsi="Arial" w:cs="Arial"/>
                        </w:rPr>
                        <w:t>co.</w:t>
                      </w:r>
                      <w:r>
                        <w:rPr>
                          <w:rFonts w:ascii="Arial" w:hAnsi="Arial" w:cs="Arial"/>
                        </w:rPr>
                        <w:t>design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collaboration, Design T</w:t>
                      </w:r>
                      <w:r w:rsidR="007756EF" w:rsidRPr="00407ECF">
                        <w:rPr>
                          <w:rFonts w:ascii="Arial" w:hAnsi="Arial" w:cs="Arial"/>
                        </w:rPr>
                        <w:t xml:space="preserve">hinking enables organisations creatively to enhance their </w:t>
                      </w:r>
                      <w:r>
                        <w:rPr>
                          <w:rFonts w:ascii="Arial" w:hAnsi="Arial" w:cs="Arial"/>
                        </w:rPr>
                        <w:t>users’ experience. As a result Design T</w:t>
                      </w:r>
                      <w:r w:rsidR="007756EF" w:rsidRPr="00407ECF">
                        <w:rPr>
                          <w:rFonts w:ascii="Arial" w:hAnsi="Arial" w:cs="Arial"/>
                        </w:rPr>
                        <w:t xml:space="preserve">hinking provides a multifaceted and holistic approach that can increase growth, differentiation or offer a competitive advantage. The universal nature of </w:t>
                      </w:r>
                      <w:r>
                        <w:rPr>
                          <w:rFonts w:ascii="Arial" w:hAnsi="Arial" w:cs="Arial"/>
                        </w:rPr>
                        <w:t>Design T</w:t>
                      </w:r>
                      <w:r w:rsidR="007756EF" w:rsidRPr="00407ECF">
                        <w:rPr>
                          <w:rFonts w:ascii="Arial" w:hAnsi="Arial" w:cs="Arial"/>
                        </w:rPr>
                        <w:t xml:space="preserve">hinking means it is often used to tackle complex problems, develop or create new processes, products, services and policies for example. </w:t>
                      </w:r>
                      <w:r>
                        <w:rPr>
                          <w:rFonts w:ascii="Arial" w:hAnsi="Arial" w:cs="Arial"/>
                        </w:rPr>
                        <w:t xml:space="preserve">Design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Thinking</w:t>
                      </w:r>
                      <w:proofErr w:type="gramEnd"/>
                      <w:r w:rsidR="007756EF" w:rsidRPr="00407ECF">
                        <w:rPr>
                          <w:rFonts w:ascii="Arial" w:hAnsi="Arial" w:cs="Arial"/>
                        </w:rPr>
                        <w:t xml:space="preserve"> continuously seeks to improve whilst focusing on ‘what’ and ‘how’ can lead to aspirational values.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232F" w:rsidSect="007B4667">
      <w:headerReference w:type="default" r:id="rId44"/>
      <w:footerReference w:type="default" r:id="rId4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93" w:rsidRDefault="00F16293" w:rsidP="00201AE8">
      <w:pPr>
        <w:spacing w:after="0" w:line="240" w:lineRule="auto"/>
      </w:pPr>
      <w:r>
        <w:separator/>
      </w:r>
    </w:p>
  </w:endnote>
  <w:endnote w:type="continuationSeparator" w:id="0">
    <w:p w:rsidR="00F16293" w:rsidRDefault="00F16293" w:rsidP="0020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ut Me Out 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B" w:rsidRDefault="00201BCC" w:rsidP="008A7D3B">
    <w:pPr>
      <w:pStyle w:val="Footer"/>
      <w:jc w:val="right"/>
      <w:rPr>
        <w:noProof/>
        <w:color w:val="7F7F7F" w:themeColor="text1" w:themeTint="80"/>
        <w:sz w:val="18"/>
        <w:lang w:eastAsia="en-GB"/>
      </w:rPr>
    </w:pPr>
    <w:r w:rsidRPr="00201BCC">
      <w:rPr>
        <w:noProof/>
        <w:color w:val="7F7F7F" w:themeColor="text1" w:themeTint="80"/>
        <w:sz w:val="18"/>
        <w:lang w:eastAsia="en-GB"/>
      </w:rPr>
      <w:t xml:space="preserve"> </w:t>
    </w:r>
  </w:p>
  <w:p w:rsidR="00CB2E5A" w:rsidRDefault="00CB2E5A" w:rsidP="008A7D3B">
    <w:pPr>
      <w:pStyle w:val="Footer"/>
      <w:jc w:val="right"/>
      <w:rPr>
        <w:color w:val="7F7F7F" w:themeColor="text1" w:themeTint="80"/>
        <w:sz w:val="18"/>
        <w:lang w:val="de-DE"/>
      </w:rPr>
    </w:pPr>
    <w:r>
      <w:rPr>
        <w:noProof/>
        <w:lang w:eastAsia="en-GB"/>
      </w:rPr>
      <w:drawing>
        <wp:inline distT="0" distB="0" distL="0" distR="0" wp14:anchorId="2C420CA1" wp14:editId="7CEB3847">
          <wp:extent cx="6188710" cy="38671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u logo and DT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93" w:rsidRDefault="00F16293" w:rsidP="00201AE8">
      <w:pPr>
        <w:spacing w:after="0" w:line="240" w:lineRule="auto"/>
      </w:pPr>
      <w:r>
        <w:separator/>
      </w:r>
    </w:p>
  </w:footnote>
  <w:footnote w:type="continuationSeparator" w:id="0">
    <w:p w:rsidR="00F16293" w:rsidRDefault="00F16293" w:rsidP="0020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CC" w:rsidRPr="00201BCC" w:rsidRDefault="00201BCC" w:rsidP="00201B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484"/>
    <w:multiLevelType w:val="hybridMultilevel"/>
    <w:tmpl w:val="905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0EF5"/>
    <w:multiLevelType w:val="hybridMultilevel"/>
    <w:tmpl w:val="F33CD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E7D1B"/>
    <w:multiLevelType w:val="hybridMultilevel"/>
    <w:tmpl w:val="ABF8C7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19048A4"/>
    <w:multiLevelType w:val="hybridMultilevel"/>
    <w:tmpl w:val="E604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287"/>
    <w:multiLevelType w:val="hybridMultilevel"/>
    <w:tmpl w:val="CF0C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0447"/>
    <w:multiLevelType w:val="hybridMultilevel"/>
    <w:tmpl w:val="B186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D78"/>
    <w:multiLevelType w:val="hybridMultilevel"/>
    <w:tmpl w:val="223A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B1AE1"/>
    <w:multiLevelType w:val="hybridMultilevel"/>
    <w:tmpl w:val="A1CA2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42BFA"/>
    <w:multiLevelType w:val="hybridMultilevel"/>
    <w:tmpl w:val="8E667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B16C7"/>
    <w:multiLevelType w:val="hybridMultilevel"/>
    <w:tmpl w:val="0F848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CB"/>
    <w:rsid w:val="0000767C"/>
    <w:rsid w:val="00017054"/>
    <w:rsid w:val="000208F0"/>
    <w:rsid w:val="00036A0B"/>
    <w:rsid w:val="0004020D"/>
    <w:rsid w:val="00045537"/>
    <w:rsid w:val="0005708E"/>
    <w:rsid w:val="00066CEC"/>
    <w:rsid w:val="00072679"/>
    <w:rsid w:val="000873F2"/>
    <w:rsid w:val="00094836"/>
    <w:rsid w:val="000B5BCB"/>
    <w:rsid w:val="000B6AAB"/>
    <w:rsid w:val="000D04D1"/>
    <w:rsid w:val="001071A3"/>
    <w:rsid w:val="00137E5F"/>
    <w:rsid w:val="00150BD2"/>
    <w:rsid w:val="00164F8E"/>
    <w:rsid w:val="001659E9"/>
    <w:rsid w:val="00165DED"/>
    <w:rsid w:val="00171236"/>
    <w:rsid w:val="00180F8E"/>
    <w:rsid w:val="0018459B"/>
    <w:rsid w:val="001A5738"/>
    <w:rsid w:val="001C3E35"/>
    <w:rsid w:val="001D7EA3"/>
    <w:rsid w:val="001E27C3"/>
    <w:rsid w:val="00201AE8"/>
    <w:rsid w:val="00201BCC"/>
    <w:rsid w:val="002160E2"/>
    <w:rsid w:val="00220029"/>
    <w:rsid w:val="00221672"/>
    <w:rsid w:val="0023356E"/>
    <w:rsid w:val="0025173F"/>
    <w:rsid w:val="002743ED"/>
    <w:rsid w:val="00280D8A"/>
    <w:rsid w:val="00297B78"/>
    <w:rsid w:val="002A2550"/>
    <w:rsid w:val="002A47C1"/>
    <w:rsid w:val="002B3B2F"/>
    <w:rsid w:val="002B4E80"/>
    <w:rsid w:val="002D418C"/>
    <w:rsid w:val="002E74B7"/>
    <w:rsid w:val="0030509B"/>
    <w:rsid w:val="00310615"/>
    <w:rsid w:val="00315EB1"/>
    <w:rsid w:val="0033305E"/>
    <w:rsid w:val="00333CE6"/>
    <w:rsid w:val="00350EC4"/>
    <w:rsid w:val="003514D7"/>
    <w:rsid w:val="0036554E"/>
    <w:rsid w:val="00365B14"/>
    <w:rsid w:val="00371154"/>
    <w:rsid w:val="003755BB"/>
    <w:rsid w:val="003C582C"/>
    <w:rsid w:val="003D6500"/>
    <w:rsid w:val="003E0865"/>
    <w:rsid w:val="003F6B2B"/>
    <w:rsid w:val="00407ECF"/>
    <w:rsid w:val="00423D4D"/>
    <w:rsid w:val="00441FA0"/>
    <w:rsid w:val="00442100"/>
    <w:rsid w:val="004538FE"/>
    <w:rsid w:val="0046295C"/>
    <w:rsid w:val="00466025"/>
    <w:rsid w:val="004721C1"/>
    <w:rsid w:val="00483AA9"/>
    <w:rsid w:val="00490CFD"/>
    <w:rsid w:val="004C3C0E"/>
    <w:rsid w:val="004D2D12"/>
    <w:rsid w:val="004E13EF"/>
    <w:rsid w:val="004F35D1"/>
    <w:rsid w:val="00507858"/>
    <w:rsid w:val="00511D97"/>
    <w:rsid w:val="00534779"/>
    <w:rsid w:val="0054387D"/>
    <w:rsid w:val="005503E3"/>
    <w:rsid w:val="00573A59"/>
    <w:rsid w:val="005829EC"/>
    <w:rsid w:val="00591AF0"/>
    <w:rsid w:val="005967DF"/>
    <w:rsid w:val="005A0F59"/>
    <w:rsid w:val="005A252C"/>
    <w:rsid w:val="005A5F5E"/>
    <w:rsid w:val="005B10CE"/>
    <w:rsid w:val="005B5934"/>
    <w:rsid w:val="005C4470"/>
    <w:rsid w:val="005D4133"/>
    <w:rsid w:val="006164DF"/>
    <w:rsid w:val="00624F23"/>
    <w:rsid w:val="006254B9"/>
    <w:rsid w:val="00653204"/>
    <w:rsid w:val="00672655"/>
    <w:rsid w:val="0067584F"/>
    <w:rsid w:val="00677703"/>
    <w:rsid w:val="00696B0B"/>
    <w:rsid w:val="006B6E0C"/>
    <w:rsid w:val="006C11C3"/>
    <w:rsid w:val="006C4643"/>
    <w:rsid w:val="006E292F"/>
    <w:rsid w:val="006E67F7"/>
    <w:rsid w:val="00711499"/>
    <w:rsid w:val="00746AA0"/>
    <w:rsid w:val="007576DB"/>
    <w:rsid w:val="007756EF"/>
    <w:rsid w:val="007761BA"/>
    <w:rsid w:val="007961E0"/>
    <w:rsid w:val="007A36D7"/>
    <w:rsid w:val="007B4667"/>
    <w:rsid w:val="007B6465"/>
    <w:rsid w:val="007C0422"/>
    <w:rsid w:val="007C1F9D"/>
    <w:rsid w:val="007C4B40"/>
    <w:rsid w:val="007D4969"/>
    <w:rsid w:val="007E3467"/>
    <w:rsid w:val="00804966"/>
    <w:rsid w:val="00812256"/>
    <w:rsid w:val="008254F0"/>
    <w:rsid w:val="00830DE1"/>
    <w:rsid w:val="00834C31"/>
    <w:rsid w:val="0084192C"/>
    <w:rsid w:val="008427F0"/>
    <w:rsid w:val="00846285"/>
    <w:rsid w:val="00850EFD"/>
    <w:rsid w:val="00867B70"/>
    <w:rsid w:val="0087632E"/>
    <w:rsid w:val="00880309"/>
    <w:rsid w:val="008904BD"/>
    <w:rsid w:val="0089232F"/>
    <w:rsid w:val="008A6066"/>
    <w:rsid w:val="008A7D3B"/>
    <w:rsid w:val="008C7B90"/>
    <w:rsid w:val="008D4B1A"/>
    <w:rsid w:val="00902D3D"/>
    <w:rsid w:val="0090465A"/>
    <w:rsid w:val="009321A9"/>
    <w:rsid w:val="00933DC2"/>
    <w:rsid w:val="0093465B"/>
    <w:rsid w:val="009361A0"/>
    <w:rsid w:val="00936AC8"/>
    <w:rsid w:val="00953867"/>
    <w:rsid w:val="009632AD"/>
    <w:rsid w:val="00971B8E"/>
    <w:rsid w:val="009742DB"/>
    <w:rsid w:val="00974BB2"/>
    <w:rsid w:val="00985F21"/>
    <w:rsid w:val="009922F7"/>
    <w:rsid w:val="009B64DF"/>
    <w:rsid w:val="009E6587"/>
    <w:rsid w:val="009F28AC"/>
    <w:rsid w:val="009F65BA"/>
    <w:rsid w:val="00A02A6F"/>
    <w:rsid w:val="00A53FEC"/>
    <w:rsid w:val="00A605CD"/>
    <w:rsid w:val="00A641C5"/>
    <w:rsid w:val="00A75C2D"/>
    <w:rsid w:val="00AA3065"/>
    <w:rsid w:val="00AB2337"/>
    <w:rsid w:val="00AC30C6"/>
    <w:rsid w:val="00AD2905"/>
    <w:rsid w:val="00AE60CA"/>
    <w:rsid w:val="00AF2579"/>
    <w:rsid w:val="00B0180D"/>
    <w:rsid w:val="00B01B9A"/>
    <w:rsid w:val="00B07101"/>
    <w:rsid w:val="00B242DA"/>
    <w:rsid w:val="00B24C06"/>
    <w:rsid w:val="00B276AC"/>
    <w:rsid w:val="00B3097E"/>
    <w:rsid w:val="00B4037C"/>
    <w:rsid w:val="00B41E9B"/>
    <w:rsid w:val="00B80F29"/>
    <w:rsid w:val="00B867F0"/>
    <w:rsid w:val="00B9423F"/>
    <w:rsid w:val="00BC6455"/>
    <w:rsid w:val="00BC703A"/>
    <w:rsid w:val="00BC70E6"/>
    <w:rsid w:val="00C02BC1"/>
    <w:rsid w:val="00C4612E"/>
    <w:rsid w:val="00C50806"/>
    <w:rsid w:val="00C61229"/>
    <w:rsid w:val="00C63D4C"/>
    <w:rsid w:val="00C76943"/>
    <w:rsid w:val="00C85C42"/>
    <w:rsid w:val="00C92F92"/>
    <w:rsid w:val="00C9558B"/>
    <w:rsid w:val="00CA08EA"/>
    <w:rsid w:val="00CA68A2"/>
    <w:rsid w:val="00CB2E5A"/>
    <w:rsid w:val="00CC6319"/>
    <w:rsid w:val="00CD3180"/>
    <w:rsid w:val="00CE1C84"/>
    <w:rsid w:val="00CE5A7A"/>
    <w:rsid w:val="00CF2219"/>
    <w:rsid w:val="00CF45F7"/>
    <w:rsid w:val="00D032E9"/>
    <w:rsid w:val="00D413AE"/>
    <w:rsid w:val="00D44E79"/>
    <w:rsid w:val="00D57500"/>
    <w:rsid w:val="00D61B9E"/>
    <w:rsid w:val="00D719B4"/>
    <w:rsid w:val="00D73E73"/>
    <w:rsid w:val="00D829C8"/>
    <w:rsid w:val="00D97758"/>
    <w:rsid w:val="00DB6FAE"/>
    <w:rsid w:val="00DC0FE5"/>
    <w:rsid w:val="00DE2F1B"/>
    <w:rsid w:val="00DF5DBE"/>
    <w:rsid w:val="00E06E51"/>
    <w:rsid w:val="00E11E1A"/>
    <w:rsid w:val="00E45AD7"/>
    <w:rsid w:val="00E503CD"/>
    <w:rsid w:val="00E85596"/>
    <w:rsid w:val="00E91DFA"/>
    <w:rsid w:val="00EB0CB9"/>
    <w:rsid w:val="00EB7A95"/>
    <w:rsid w:val="00EC17A2"/>
    <w:rsid w:val="00EE074C"/>
    <w:rsid w:val="00EE1F63"/>
    <w:rsid w:val="00EF390F"/>
    <w:rsid w:val="00F019C4"/>
    <w:rsid w:val="00F13C72"/>
    <w:rsid w:val="00F14B0D"/>
    <w:rsid w:val="00F16293"/>
    <w:rsid w:val="00F33866"/>
    <w:rsid w:val="00F606EA"/>
    <w:rsid w:val="00F64C19"/>
    <w:rsid w:val="00F8088D"/>
    <w:rsid w:val="00F95332"/>
    <w:rsid w:val="00FA5FA3"/>
    <w:rsid w:val="00FB6FC2"/>
    <w:rsid w:val="00FC0C8F"/>
    <w:rsid w:val="00FC0CEF"/>
    <w:rsid w:val="00FC4517"/>
    <w:rsid w:val="00FC74AA"/>
    <w:rsid w:val="00FD656B"/>
    <w:rsid w:val="00FE5710"/>
    <w:rsid w:val="00FE65DD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20100-2A6C-4DC1-ACB4-A76CD21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E8"/>
  </w:style>
  <w:style w:type="character" w:styleId="Hyperlink">
    <w:name w:val="Hyperlink"/>
    <w:basedOn w:val="DefaultParagraphFont"/>
    <w:uiPriority w:val="99"/>
    <w:unhideWhenUsed/>
    <w:rsid w:val="00201A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E8"/>
  </w:style>
  <w:style w:type="paragraph" w:styleId="NoSpacing">
    <w:name w:val="No Spacing"/>
    <w:uiPriority w:val="1"/>
    <w:qFormat/>
    <w:rsid w:val="007C1F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7D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7E3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346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758">
          <w:marLeft w:val="0"/>
          <w:marRight w:val="1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garita.nyfoudi@bcu.ac.uk" TargetMode="External"/><Relationship Id="rId18" Type="http://schemas.openxmlformats.org/officeDocument/2006/relationships/hyperlink" Target="mailto:carey.burke@mail.bcu.ac.uk" TargetMode="External"/><Relationship Id="rId26" Type="http://schemas.openxmlformats.org/officeDocument/2006/relationships/diagramData" Target="diagrams/data2.xml"/><Relationship Id="rId39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Colors" Target="diagrams/colors3.xml"/><Relationship Id="rId42" Type="http://schemas.openxmlformats.org/officeDocument/2006/relationships/diagramData" Target="diagrams/data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rey.burke@mail.bcu.ac.uk" TargetMode="External"/><Relationship Id="rId17" Type="http://schemas.openxmlformats.org/officeDocument/2006/relationships/hyperlink" Target="http://www.bcu.ac.uk/business-school/research/design-thinking" TargetMode="External"/><Relationship Id="rId25" Type="http://schemas.microsoft.com/office/2007/relationships/diagramDrawing" Target="diagrams/drawing1.xml"/><Relationship Id="rId33" Type="http://schemas.openxmlformats.org/officeDocument/2006/relationships/diagramQuickStyle" Target="diagrams/quickStyle3.xml"/><Relationship Id="rId38" Type="http://schemas.openxmlformats.org/officeDocument/2006/relationships/diagramQuickStyle" Target="diagrams/quickStyle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VtESqo3Ykh5jO6Vn1" TargetMode="External"/><Relationship Id="rId20" Type="http://schemas.openxmlformats.org/officeDocument/2006/relationships/hyperlink" Target="mailto:martin.eley@bcu.ac.uk" TargetMode="External"/><Relationship Id="rId29" Type="http://schemas.openxmlformats.org/officeDocument/2006/relationships/diagramColors" Target="diagrams/colors2.xml"/><Relationship Id="rId41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u.ac.uk/business-school/research/design-thinking" TargetMode="External"/><Relationship Id="rId24" Type="http://schemas.openxmlformats.org/officeDocument/2006/relationships/diagramColors" Target="diagrams/colors1.xml"/><Relationship Id="rId32" Type="http://schemas.openxmlformats.org/officeDocument/2006/relationships/diagramLayout" Target="diagrams/layout3.xml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VtESqo3Ykh5jO6Vn1" TargetMode="External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36" Type="http://schemas.openxmlformats.org/officeDocument/2006/relationships/diagramData" Target="diagrams/data4.xml"/><Relationship Id="rId10" Type="http://schemas.openxmlformats.org/officeDocument/2006/relationships/hyperlink" Target="https://goo.gl/forms/VtESqo3Ykh5jO6Vn1" TargetMode="External"/><Relationship Id="rId19" Type="http://schemas.openxmlformats.org/officeDocument/2006/relationships/hyperlink" Target="mailto:margarita.nyfoudi@bcu.ac.uk" TargetMode="External"/><Relationship Id="rId31" Type="http://schemas.openxmlformats.org/officeDocument/2006/relationships/diagramData" Target="diagrams/data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VtESqo3Ykh5jO6Vn1" TargetMode="External"/><Relationship Id="rId14" Type="http://schemas.openxmlformats.org/officeDocument/2006/relationships/hyperlink" Target="mailto:martin.eley@bcu.ac.uk" TargetMode="External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diagramData" Target="diagrams/data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GB" sz="1100" b="1"/>
            <a:t>WHAT</a:t>
          </a:r>
        </a:p>
        <a:p>
          <a:pPr algn="ctr"/>
          <a:r>
            <a:rPr lang="en-GB" sz="900" b="0"/>
            <a:t>[thing]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876DC3B0-FA94-4DCD-BECB-359918ADC7CE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en-GB" sz="1100" b="1"/>
            <a:t>HOW</a:t>
          </a:r>
        </a:p>
        <a:p>
          <a:pPr algn="ctr"/>
          <a:r>
            <a:rPr lang="en-GB" sz="900" b="0"/>
            <a:t>[scenerio]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100" b="1"/>
            <a:t>VALUE</a:t>
          </a:r>
        </a:p>
        <a:p>
          <a:r>
            <a:rPr lang="en-GB" sz="900" b="0"/>
            <a:t>[aspired]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 custLinFactNeighborX="-929" custLinFactNeighborY="24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F81F15C-B8CC-4B88-964A-3F137E153337}" type="presOf" srcId="{4548E458-3FA9-4550-ABB4-B3C7F9EFABC5}" destId="{8D44F8B8-D439-4397-BD43-054F0C9E2563}" srcOrd="0" destOrd="0" presId="urn:microsoft.com/office/officeart/2005/8/layout/equation1"/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486D5DCE-2878-41D2-924E-6E1B9E518EB0}" type="presOf" srcId="{EB353812-5CDD-4B0E-92C3-4C16C5FFE644}" destId="{CC00DD56-5F73-4CAD-9874-58D6F95BC53F}" srcOrd="0" destOrd="0" presId="urn:microsoft.com/office/officeart/2005/8/layout/equation1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DEA11DC1-81CF-4AED-A825-39267FE73058}" type="presOf" srcId="{876DC3B0-FA94-4DCD-BECB-359918ADC7CE}" destId="{D5EF4F47-0456-4912-8EBF-92F28FE17239}" srcOrd="0" destOrd="0" presId="urn:microsoft.com/office/officeart/2005/8/layout/equation1"/>
    <dgm:cxn modelId="{00B73564-87CD-4EA3-B042-241AFE4680E9}" type="presOf" srcId="{F0939308-F0AC-46A2-93A5-FEBBD61C0D51}" destId="{2BCAAC89-C07F-415A-B955-0FD88119CEE0}" srcOrd="0" destOrd="0" presId="urn:microsoft.com/office/officeart/2005/8/layout/equation1"/>
    <dgm:cxn modelId="{9CC4ADA0-2C56-4AD6-8F87-A4FB6101F0E1}" type="presOf" srcId="{5D6F74F2-7AAC-4E69-87B2-D0EA76E75166}" destId="{F487677A-763D-4E86-B489-B46CFAD3F1C1}" srcOrd="0" destOrd="0" presId="urn:microsoft.com/office/officeart/2005/8/layout/equation1"/>
    <dgm:cxn modelId="{478DA59E-C6C0-4068-86F0-53DC9D9513AB}" type="presOf" srcId="{53F7EEE2-DB54-4B98-8600-09B17A1D6A2A}" destId="{EF7D2F76-D0FA-4897-8068-2F6B28632ED3}" srcOrd="0" destOrd="0" presId="urn:microsoft.com/office/officeart/2005/8/layout/equation1"/>
    <dgm:cxn modelId="{D1D0923E-E879-409B-AFB5-592E5FEDD598}" type="presParOf" srcId="{CC00DD56-5F73-4CAD-9874-58D6F95BC53F}" destId="{2BCAAC89-C07F-415A-B955-0FD88119CEE0}" srcOrd="0" destOrd="0" presId="urn:microsoft.com/office/officeart/2005/8/layout/equation1"/>
    <dgm:cxn modelId="{092BAADA-07DD-4233-96DF-8B4FBDC7537A}" type="presParOf" srcId="{CC00DD56-5F73-4CAD-9874-58D6F95BC53F}" destId="{B97A310B-C89C-43BB-8E10-43D836E9EE38}" srcOrd="1" destOrd="0" presId="urn:microsoft.com/office/officeart/2005/8/layout/equation1"/>
    <dgm:cxn modelId="{5EDE5085-6E86-4472-89EB-E8559594E991}" type="presParOf" srcId="{CC00DD56-5F73-4CAD-9874-58D6F95BC53F}" destId="{8D44F8B8-D439-4397-BD43-054F0C9E2563}" srcOrd="2" destOrd="0" presId="urn:microsoft.com/office/officeart/2005/8/layout/equation1"/>
    <dgm:cxn modelId="{83A9B0F9-C988-446C-A924-AF3ADD36AD11}" type="presParOf" srcId="{CC00DD56-5F73-4CAD-9874-58D6F95BC53F}" destId="{31BB47DB-D9C5-4491-83E6-6C6931D7AE47}" srcOrd="3" destOrd="0" presId="urn:microsoft.com/office/officeart/2005/8/layout/equation1"/>
    <dgm:cxn modelId="{88410984-0238-4550-AF7F-8352B927B929}" type="presParOf" srcId="{CC00DD56-5F73-4CAD-9874-58D6F95BC53F}" destId="{D5EF4F47-0456-4912-8EBF-92F28FE17239}" srcOrd="4" destOrd="0" presId="urn:microsoft.com/office/officeart/2005/8/layout/equation1"/>
    <dgm:cxn modelId="{556E510C-D464-4378-B487-1A5D26815F6B}" type="presParOf" srcId="{CC00DD56-5F73-4CAD-9874-58D6F95BC53F}" destId="{8B37EC91-2F9C-4924-A36B-54ACCBEDAA98}" srcOrd="5" destOrd="0" presId="urn:microsoft.com/office/officeart/2005/8/layout/equation1"/>
    <dgm:cxn modelId="{D9BB9EDA-0F76-48A4-9B06-96B1567934A3}" type="presParOf" srcId="{CC00DD56-5F73-4CAD-9874-58D6F95BC53F}" destId="{EF7D2F76-D0FA-4897-8068-2F6B28632ED3}" srcOrd="6" destOrd="0" presId="urn:microsoft.com/office/officeart/2005/8/layout/equation1"/>
    <dgm:cxn modelId="{5A1AF213-BA83-4AA3-A493-AFA52EFB867E}" type="presParOf" srcId="{CC00DD56-5F73-4CAD-9874-58D6F95BC53F}" destId="{B8BAFEA4-E37B-430E-B082-D8D71C8C9E75}" srcOrd="7" destOrd="0" presId="urn:microsoft.com/office/officeart/2005/8/layout/equation1"/>
    <dgm:cxn modelId="{2B9BA2A3-6F13-478B-8927-4EFF18CFF45F}" type="presParOf" srcId="{CC00DD56-5F73-4CAD-9874-58D6F95BC53F}" destId="{F487677A-763D-4E86-B489-B46CFAD3F1C1}" srcOrd="8" destOrd="0" presId="urn:microsoft.com/office/officeart/2005/8/layout/equation1"/>
  </dgm:cxnLst>
  <dgm:bg/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 custT="1"/>
      <dgm:spPr/>
      <dgm:t>
        <a:bodyPr/>
        <a:lstStyle/>
        <a:p>
          <a:pPr algn="ctr"/>
          <a:endParaRPr lang="en-GB" sz="1600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HOW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5DF0721F-F76A-46DF-B486-E31B2124ABF4}" type="presOf" srcId="{876DC3B0-FA94-4DCD-BECB-359918ADC7CE}" destId="{D5EF4F47-0456-4912-8EBF-92F28FE17239}" srcOrd="0" destOrd="0" presId="urn:microsoft.com/office/officeart/2005/8/layout/equation1"/>
    <dgm:cxn modelId="{44A51A2F-087B-4C25-A08A-B0DEBCF0BD68}" type="presOf" srcId="{4548E458-3FA9-4550-ABB4-B3C7F9EFABC5}" destId="{8D44F8B8-D439-4397-BD43-054F0C9E2563}" srcOrd="0" destOrd="0" presId="urn:microsoft.com/office/officeart/2005/8/layout/equation1"/>
    <dgm:cxn modelId="{FC435867-73E7-4D15-888D-49845EA5C1BF}" type="presOf" srcId="{53F7EEE2-DB54-4B98-8600-09B17A1D6A2A}" destId="{EF7D2F76-D0FA-4897-8068-2F6B28632ED3}" srcOrd="0" destOrd="0" presId="urn:microsoft.com/office/officeart/2005/8/layout/equation1"/>
    <dgm:cxn modelId="{AE4FCD36-DCA2-4C78-A7D5-C45026009275}" type="presOf" srcId="{5D6F74F2-7AAC-4E69-87B2-D0EA76E75166}" destId="{F487677A-763D-4E86-B489-B46CFAD3F1C1}" srcOrd="0" destOrd="0" presId="urn:microsoft.com/office/officeart/2005/8/layout/equation1"/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835DC7CC-F056-4FDF-B1E0-2154FC354B1C}" type="presOf" srcId="{F0939308-F0AC-46A2-93A5-FEBBD61C0D51}" destId="{2BCAAC89-C07F-415A-B955-0FD88119CEE0}" srcOrd="0" destOrd="0" presId="urn:microsoft.com/office/officeart/2005/8/layout/equation1"/>
    <dgm:cxn modelId="{D15C2BB6-2B7B-47CA-A426-3BBC3C753D99}" type="presOf" srcId="{EB353812-5CDD-4B0E-92C3-4C16C5FFE644}" destId="{CC00DD56-5F73-4CAD-9874-58D6F95BC53F}" srcOrd="0" destOrd="0" presId="urn:microsoft.com/office/officeart/2005/8/layout/equation1"/>
    <dgm:cxn modelId="{80DC5017-8166-4EC7-9EA6-E4F8BB0F0C12}" type="presParOf" srcId="{CC00DD56-5F73-4CAD-9874-58D6F95BC53F}" destId="{2BCAAC89-C07F-415A-B955-0FD88119CEE0}" srcOrd="0" destOrd="0" presId="urn:microsoft.com/office/officeart/2005/8/layout/equation1"/>
    <dgm:cxn modelId="{131D4018-3430-4B93-9F10-84F7CD1A652D}" type="presParOf" srcId="{CC00DD56-5F73-4CAD-9874-58D6F95BC53F}" destId="{B97A310B-C89C-43BB-8E10-43D836E9EE38}" srcOrd="1" destOrd="0" presId="urn:microsoft.com/office/officeart/2005/8/layout/equation1"/>
    <dgm:cxn modelId="{4A587B9F-FDD1-40E2-93A1-D4714B7DFCEE}" type="presParOf" srcId="{CC00DD56-5F73-4CAD-9874-58D6F95BC53F}" destId="{8D44F8B8-D439-4397-BD43-054F0C9E2563}" srcOrd="2" destOrd="0" presId="urn:microsoft.com/office/officeart/2005/8/layout/equation1"/>
    <dgm:cxn modelId="{9E935D15-EAEF-43BF-A519-FF14E5CB6F07}" type="presParOf" srcId="{CC00DD56-5F73-4CAD-9874-58D6F95BC53F}" destId="{31BB47DB-D9C5-4491-83E6-6C6931D7AE47}" srcOrd="3" destOrd="0" presId="urn:microsoft.com/office/officeart/2005/8/layout/equation1"/>
    <dgm:cxn modelId="{381E5D63-EDF1-4D14-857F-7FD32972A3B8}" type="presParOf" srcId="{CC00DD56-5F73-4CAD-9874-58D6F95BC53F}" destId="{D5EF4F47-0456-4912-8EBF-92F28FE17239}" srcOrd="4" destOrd="0" presId="urn:microsoft.com/office/officeart/2005/8/layout/equation1"/>
    <dgm:cxn modelId="{51175BC9-7DE9-4403-BE55-325C656C9F51}" type="presParOf" srcId="{CC00DD56-5F73-4CAD-9874-58D6F95BC53F}" destId="{8B37EC91-2F9C-4924-A36B-54ACCBEDAA98}" srcOrd="5" destOrd="0" presId="urn:microsoft.com/office/officeart/2005/8/layout/equation1"/>
    <dgm:cxn modelId="{FE3EEFDF-BB37-4896-A43B-8472D3A4E6C1}" type="presParOf" srcId="{CC00DD56-5F73-4CAD-9874-58D6F95BC53F}" destId="{EF7D2F76-D0FA-4897-8068-2F6B28632ED3}" srcOrd="6" destOrd="0" presId="urn:microsoft.com/office/officeart/2005/8/layout/equation1"/>
    <dgm:cxn modelId="{FD1212A1-22CE-4569-BEEF-94CEFD082F8C}" type="presParOf" srcId="{CC00DD56-5F73-4CAD-9874-58D6F95BC53F}" destId="{B8BAFEA4-E37B-430E-B082-D8D71C8C9E75}" srcOrd="7" destOrd="0" presId="urn:microsoft.com/office/officeart/2005/8/layout/equation1"/>
    <dgm:cxn modelId="{89FE6BB1-386B-4A0A-AEA4-5B79D97CA87E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WHAT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 custLinFactNeighborY="-13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7F4DD7B-6514-4FF2-A8DE-809CB3B25D0F}" type="presOf" srcId="{876DC3B0-FA94-4DCD-BECB-359918ADC7CE}" destId="{D5EF4F47-0456-4912-8EBF-92F28FE17239}" srcOrd="0" destOrd="0" presId="urn:microsoft.com/office/officeart/2005/8/layout/equation1"/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B8F6F533-7CB6-412B-A818-6B9E136F811C}" type="presOf" srcId="{4548E458-3FA9-4550-ABB4-B3C7F9EFABC5}" destId="{8D44F8B8-D439-4397-BD43-054F0C9E2563}" srcOrd="0" destOrd="0" presId="urn:microsoft.com/office/officeart/2005/8/layout/equation1"/>
    <dgm:cxn modelId="{89B68DF4-E343-4284-A1B3-F0FC548FF394}" type="presOf" srcId="{EB353812-5CDD-4B0E-92C3-4C16C5FFE644}" destId="{CC00DD56-5F73-4CAD-9874-58D6F95BC53F}" srcOrd="0" destOrd="0" presId="urn:microsoft.com/office/officeart/2005/8/layout/equation1"/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0E4A4DB5-BF24-4216-AA9D-250D47FB6CB5}" type="presOf" srcId="{53F7EEE2-DB54-4B98-8600-09B17A1D6A2A}" destId="{EF7D2F76-D0FA-4897-8068-2F6B28632ED3}" srcOrd="0" destOrd="0" presId="urn:microsoft.com/office/officeart/2005/8/layout/equation1"/>
    <dgm:cxn modelId="{45C7C6C0-64F4-48E5-91BD-59E0188F1351}" type="presOf" srcId="{5D6F74F2-7AAC-4E69-87B2-D0EA76E75166}" destId="{F487677A-763D-4E86-B489-B46CFAD3F1C1}" srcOrd="0" destOrd="0" presId="urn:microsoft.com/office/officeart/2005/8/layout/equation1"/>
    <dgm:cxn modelId="{7FFC3CFE-8578-4526-8393-B1B16B4DC9DC}" type="presOf" srcId="{F0939308-F0AC-46A2-93A5-FEBBD61C0D51}" destId="{2BCAAC89-C07F-415A-B955-0FD88119CEE0}" srcOrd="0" destOrd="0" presId="urn:microsoft.com/office/officeart/2005/8/layout/equation1"/>
    <dgm:cxn modelId="{1FA7C9DB-B909-4052-8E96-7AF9D563D68A}" type="presParOf" srcId="{CC00DD56-5F73-4CAD-9874-58D6F95BC53F}" destId="{2BCAAC89-C07F-415A-B955-0FD88119CEE0}" srcOrd="0" destOrd="0" presId="urn:microsoft.com/office/officeart/2005/8/layout/equation1"/>
    <dgm:cxn modelId="{56BDB21A-0A3D-4F15-B21B-6FFE69EFC458}" type="presParOf" srcId="{CC00DD56-5F73-4CAD-9874-58D6F95BC53F}" destId="{B97A310B-C89C-43BB-8E10-43D836E9EE38}" srcOrd="1" destOrd="0" presId="urn:microsoft.com/office/officeart/2005/8/layout/equation1"/>
    <dgm:cxn modelId="{A7E21101-0616-4B67-B35A-8D37033A5444}" type="presParOf" srcId="{CC00DD56-5F73-4CAD-9874-58D6F95BC53F}" destId="{8D44F8B8-D439-4397-BD43-054F0C9E2563}" srcOrd="2" destOrd="0" presId="urn:microsoft.com/office/officeart/2005/8/layout/equation1"/>
    <dgm:cxn modelId="{1C547F2A-30D1-4B04-8295-18030975F73C}" type="presParOf" srcId="{CC00DD56-5F73-4CAD-9874-58D6F95BC53F}" destId="{31BB47DB-D9C5-4491-83E6-6C6931D7AE47}" srcOrd="3" destOrd="0" presId="urn:microsoft.com/office/officeart/2005/8/layout/equation1"/>
    <dgm:cxn modelId="{24975F25-826E-4CCC-BAE0-BB171615756F}" type="presParOf" srcId="{CC00DD56-5F73-4CAD-9874-58D6F95BC53F}" destId="{D5EF4F47-0456-4912-8EBF-92F28FE17239}" srcOrd="4" destOrd="0" presId="urn:microsoft.com/office/officeart/2005/8/layout/equation1"/>
    <dgm:cxn modelId="{47CAA4D6-039B-4017-BF32-AEC2D1337D95}" type="presParOf" srcId="{CC00DD56-5F73-4CAD-9874-58D6F95BC53F}" destId="{8B37EC91-2F9C-4924-A36B-54ACCBEDAA98}" srcOrd="5" destOrd="0" presId="urn:microsoft.com/office/officeart/2005/8/layout/equation1"/>
    <dgm:cxn modelId="{7F5AD442-C942-4F41-B720-8AE311A95D1F}" type="presParOf" srcId="{CC00DD56-5F73-4CAD-9874-58D6F95BC53F}" destId="{EF7D2F76-D0FA-4897-8068-2F6B28632ED3}" srcOrd="6" destOrd="0" presId="urn:microsoft.com/office/officeart/2005/8/layout/equation1"/>
    <dgm:cxn modelId="{93991A29-0306-4F70-BFDE-75327AA63109}" type="presParOf" srcId="{CC00DD56-5F73-4CAD-9874-58D6F95BC53F}" destId="{B8BAFEA4-E37B-430E-B082-D8D71C8C9E75}" srcOrd="7" destOrd="0" presId="urn:microsoft.com/office/officeart/2005/8/layout/equation1"/>
    <dgm:cxn modelId="{8DF8FACA-C49C-4F25-9B64-EFD3C8008C84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F1AA5930-90D7-4220-8312-E3E9D3290FA7}" type="presOf" srcId="{EB353812-5CDD-4B0E-92C3-4C16C5FFE644}" destId="{CC00DD56-5F73-4CAD-9874-58D6F95BC53F}" srcOrd="0" destOrd="0" presId="urn:microsoft.com/office/officeart/2005/8/layout/equation1"/>
    <dgm:cxn modelId="{5CFBCC2A-0744-4FB4-8AEA-2C1AB8FA035F}" type="presOf" srcId="{F0939308-F0AC-46A2-93A5-FEBBD61C0D51}" destId="{2BCAAC89-C07F-415A-B955-0FD88119CEE0}" srcOrd="0" destOrd="0" presId="urn:microsoft.com/office/officeart/2005/8/layout/equation1"/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0D7EC195-FA00-4CF8-B692-77C4B1D64E8F}" type="presOf" srcId="{876DC3B0-FA94-4DCD-BECB-359918ADC7CE}" destId="{D5EF4F47-0456-4912-8EBF-92F28FE17239}" srcOrd="0" destOrd="0" presId="urn:microsoft.com/office/officeart/2005/8/layout/equation1"/>
    <dgm:cxn modelId="{B655DF03-9681-49A6-AFCF-B5E509F46ACA}" type="presOf" srcId="{53F7EEE2-DB54-4B98-8600-09B17A1D6A2A}" destId="{EF7D2F76-D0FA-4897-8068-2F6B28632ED3}" srcOrd="0" destOrd="0" presId="urn:microsoft.com/office/officeart/2005/8/layout/equation1"/>
    <dgm:cxn modelId="{B176B470-2853-4414-A907-C24F81A231C7}" type="presOf" srcId="{4548E458-3FA9-4550-ABB4-B3C7F9EFABC5}" destId="{8D44F8B8-D439-4397-BD43-054F0C9E2563}" srcOrd="0" destOrd="0" presId="urn:microsoft.com/office/officeart/2005/8/layout/equation1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28D04198-8219-45EC-B9F6-B3C874261347}" type="presOf" srcId="{5D6F74F2-7AAC-4E69-87B2-D0EA76E75166}" destId="{F487677A-763D-4E86-B489-B46CFAD3F1C1}" srcOrd="0" destOrd="0" presId="urn:microsoft.com/office/officeart/2005/8/layout/equation1"/>
    <dgm:cxn modelId="{2C9A0BC9-4077-4C84-9A0A-31D60B4D504E}" type="presParOf" srcId="{CC00DD56-5F73-4CAD-9874-58D6F95BC53F}" destId="{2BCAAC89-C07F-415A-B955-0FD88119CEE0}" srcOrd="0" destOrd="0" presId="urn:microsoft.com/office/officeart/2005/8/layout/equation1"/>
    <dgm:cxn modelId="{43F71B05-D551-419C-8A44-BC4C2B6165E5}" type="presParOf" srcId="{CC00DD56-5F73-4CAD-9874-58D6F95BC53F}" destId="{B97A310B-C89C-43BB-8E10-43D836E9EE38}" srcOrd="1" destOrd="0" presId="urn:microsoft.com/office/officeart/2005/8/layout/equation1"/>
    <dgm:cxn modelId="{A41BFC40-C325-4CE5-BA18-7C4A94B122D0}" type="presParOf" srcId="{CC00DD56-5F73-4CAD-9874-58D6F95BC53F}" destId="{8D44F8B8-D439-4397-BD43-054F0C9E2563}" srcOrd="2" destOrd="0" presId="urn:microsoft.com/office/officeart/2005/8/layout/equation1"/>
    <dgm:cxn modelId="{BD10EDF6-A496-4F12-BD2F-550EE49C8DD0}" type="presParOf" srcId="{CC00DD56-5F73-4CAD-9874-58D6F95BC53F}" destId="{31BB47DB-D9C5-4491-83E6-6C6931D7AE47}" srcOrd="3" destOrd="0" presId="urn:microsoft.com/office/officeart/2005/8/layout/equation1"/>
    <dgm:cxn modelId="{5920A6F0-EA03-40B5-B3B8-3D563CE41BE8}" type="presParOf" srcId="{CC00DD56-5F73-4CAD-9874-58D6F95BC53F}" destId="{D5EF4F47-0456-4912-8EBF-92F28FE17239}" srcOrd="4" destOrd="0" presId="urn:microsoft.com/office/officeart/2005/8/layout/equation1"/>
    <dgm:cxn modelId="{186943B4-038A-45A0-B39D-C00AF2AB2F6E}" type="presParOf" srcId="{CC00DD56-5F73-4CAD-9874-58D6F95BC53F}" destId="{8B37EC91-2F9C-4924-A36B-54ACCBEDAA98}" srcOrd="5" destOrd="0" presId="urn:microsoft.com/office/officeart/2005/8/layout/equation1"/>
    <dgm:cxn modelId="{DD5715A0-521A-464A-9FFC-FD8A758FDA9F}" type="presParOf" srcId="{CC00DD56-5F73-4CAD-9874-58D6F95BC53F}" destId="{EF7D2F76-D0FA-4897-8068-2F6B28632ED3}" srcOrd="6" destOrd="0" presId="urn:microsoft.com/office/officeart/2005/8/layout/equation1"/>
    <dgm:cxn modelId="{61322F9D-D69C-4AB6-85CD-7AF57B08679E}" type="presParOf" srcId="{CC00DD56-5F73-4CAD-9874-58D6F95BC53F}" destId="{B8BAFEA4-E37B-430E-B082-D8D71C8C9E75}" srcOrd="7" destOrd="0" presId="urn:microsoft.com/office/officeart/2005/8/layout/equation1"/>
    <dgm:cxn modelId="{CF6D2BAD-2D98-4F11-B624-B499D3B1C743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 custT="1"/>
      <dgm:spPr/>
      <dgm:t>
        <a:bodyPr/>
        <a:lstStyle/>
        <a:p>
          <a:pPr algn="ctr"/>
          <a:endParaRPr lang="en-GB" sz="1600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HOW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5DF0721F-F76A-46DF-B486-E31B2124ABF4}" type="presOf" srcId="{876DC3B0-FA94-4DCD-BECB-359918ADC7CE}" destId="{D5EF4F47-0456-4912-8EBF-92F28FE17239}" srcOrd="0" destOrd="0" presId="urn:microsoft.com/office/officeart/2005/8/layout/equation1"/>
    <dgm:cxn modelId="{44A51A2F-087B-4C25-A08A-B0DEBCF0BD68}" type="presOf" srcId="{4548E458-3FA9-4550-ABB4-B3C7F9EFABC5}" destId="{8D44F8B8-D439-4397-BD43-054F0C9E2563}" srcOrd="0" destOrd="0" presId="urn:microsoft.com/office/officeart/2005/8/layout/equation1"/>
    <dgm:cxn modelId="{FC435867-73E7-4D15-888D-49845EA5C1BF}" type="presOf" srcId="{53F7EEE2-DB54-4B98-8600-09B17A1D6A2A}" destId="{EF7D2F76-D0FA-4897-8068-2F6B28632ED3}" srcOrd="0" destOrd="0" presId="urn:microsoft.com/office/officeart/2005/8/layout/equation1"/>
    <dgm:cxn modelId="{AE4FCD36-DCA2-4C78-A7D5-C45026009275}" type="presOf" srcId="{5D6F74F2-7AAC-4E69-87B2-D0EA76E75166}" destId="{F487677A-763D-4E86-B489-B46CFAD3F1C1}" srcOrd="0" destOrd="0" presId="urn:microsoft.com/office/officeart/2005/8/layout/equation1"/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835DC7CC-F056-4FDF-B1E0-2154FC354B1C}" type="presOf" srcId="{F0939308-F0AC-46A2-93A5-FEBBD61C0D51}" destId="{2BCAAC89-C07F-415A-B955-0FD88119CEE0}" srcOrd="0" destOrd="0" presId="urn:microsoft.com/office/officeart/2005/8/layout/equation1"/>
    <dgm:cxn modelId="{D15C2BB6-2B7B-47CA-A426-3BBC3C753D99}" type="presOf" srcId="{EB353812-5CDD-4B0E-92C3-4C16C5FFE644}" destId="{CC00DD56-5F73-4CAD-9874-58D6F95BC53F}" srcOrd="0" destOrd="0" presId="urn:microsoft.com/office/officeart/2005/8/layout/equation1"/>
    <dgm:cxn modelId="{80DC5017-8166-4EC7-9EA6-E4F8BB0F0C12}" type="presParOf" srcId="{CC00DD56-5F73-4CAD-9874-58D6F95BC53F}" destId="{2BCAAC89-C07F-415A-B955-0FD88119CEE0}" srcOrd="0" destOrd="0" presId="urn:microsoft.com/office/officeart/2005/8/layout/equation1"/>
    <dgm:cxn modelId="{131D4018-3430-4B93-9F10-84F7CD1A652D}" type="presParOf" srcId="{CC00DD56-5F73-4CAD-9874-58D6F95BC53F}" destId="{B97A310B-C89C-43BB-8E10-43D836E9EE38}" srcOrd="1" destOrd="0" presId="urn:microsoft.com/office/officeart/2005/8/layout/equation1"/>
    <dgm:cxn modelId="{4A587B9F-FDD1-40E2-93A1-D4714B7DFCEE}" type="presParOf" srcId="{CC00DD56-5F73-4CAD-9874-58D6F95BC53F}" destId="{8D44F8B8-D439-4397-BD43-054F0C9E2563}" srcOrd="2" destOrd="0" presId="urn:microsoft.com/office/officeart/2005/8/layout/equation1"/>
    <dgm:cxn modelId="{9E935D15-EAEF-43BF-A519-FF14E5CB6F07}" type="presParOf" srcId="{CC00DD56-5F73-4CAD-9874-58D6F95BC53F}" destId="{31BB47DB-D9C5-4491-83E6-6C6931D7AE47}" srcOrd="3" destOrd="0" presId="urn:microsoft.com/office/officeart/2005/8/layout/equation1"/>
    <dgm:cxn modelId="{381E5D63-EDF1-4D14-857F-7FD32972A3B8}" type="presParOf" srcId="{CC00DD56-5F73-4CAD-9874-58D6F95BC53F}" destId="{D5EF4F47-0456-4912-8EBF-92F28FE17239}" srcOrd="4" destOrd="0" presId="urn:microsoft.com/office/officeart/2005/8/layout/equation1"/>
    <dgm:cxn modelId="{51175BC9-7DE9-4403-BE55-325C656C9F51}" type="presParOf" srcId="{CC00DD56-5F73-4CAD-9874-58D6F95BC53F}" destId="{8B37EC91-2F9C-4924-A36B-54ACCBEDAA98}" srcOrd="5" destOrd="0" presId="urn:microsoft.com/office/officeart/2005/8/layout/equation1"/>
    <dgm:cxn modelId="{FE3EEFDF-BB37-4896-A43B-8472D3A4E6C1}" type="presParOf" srcId="{CC00DD56-5F73-4CAD-9874-58D6F95BC53F}" destId="{EF7D2F76-D0FA-4897-8068-2F6B28632ED3}" srcOrd="6" destOrd="0" presId="urn:microsoft.com/office/officeart/2005/8/layout/equation1"/>
    <dgm:cxn modelId="{FD1212A1-22CE-4569-BEEF-94CEFD082F8C}" type="presParOf" srcId="{CC00DD56-5F73-4CAD-9874-58D6F95BC53F}" destId="{B8BAFEA4-E37B-430E-B082-D8D71C8C9E75}" srcOrd="7" destOrd="0" presId="urn:microsoft.com/office/officeart/2005/8/layout/equation1"/>
    <dgm:cxn modelId="{89FE6BB1-386B-4A0A-AEA4-5B79D97CA87E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WHAT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 custLinFactNeighborY="-13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7F4DD7B-6514-4FF2-A8DE-809CB3B25D0F}" type="presOf" srcId="{876DC3B0-FA94-4DCD-BECB-359918ADC7CE}" destId="{D5EF4F47-0456-4912-8EBF-92F28FE17239}" srcOrd="0" destOrd="0" presId="urn:microsoft.com/office/officeart/2005/8/layout/equation1"/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B8F6F533-7CB6-412B-A818-6B9E136F811C}" type="presOf" srcId="{4548E458-3FA9-4550-ABB4-B3C7F9EFABC5}" destId="{8D44F8B8-D439-4397-BD43-054F0C9E2563}" srcOrd="0" destOrd="0" presId="urn:microsoft.com/office/officeart/2005/8/layout/equation1"/>
    <dgm:cxn modelId="{89B68DF4-E343-4284-A1B3-F0FC548FF394}" type="presOf" srcId="{EB353812-5CDD-4B0E-92C3-4C16C5FFE644}" destId="{CC00DD56-5F73-4CAD-9874-58D6F95BC53F}" srcOrd="0" destOrd="0" presId="urn:microsoft.com/office/officeart/2005/8/layout/equation1"/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0E4A4DB5-BF24-4216-AA9D-250D47FB6CB5}" type="presOf" srcId="{53F7EEE2-DB54-4B98-8600-09B17A1D6A2A}" destId="{EF7D2F76-D0FA-4897-8068-2F6B28632ED3}" srcOrd="0" destOrd="0" presId="urn:microsoft.com/office/officeart/2005/8/layout/equation1"/>
    <dgm:cxn modelId="{45C7C6C0-64F4-48E5-91BD-59E0188F1351}" type="presOf" srcId="{5D6F74F2-7AAC-4E69-87B2-D0EA76E75166}" destId="{F487677A-763D-4E86-B489-B46CFAD3F1C1}" srcOrd="0" destOrd="0" presId="urn:microsoft.com/office/officeart/2005/8/layout/equation1"/>
    <dgm:cxn modelId="{7FFC3CFE-8578-4526-8393-B1B16B4DC9DC}" type="presOf" srcId="{F0939308-F0AC-46A2-93A5-FEBBD61C0D51}" destId="{2BCAAC89-C07F-415A-B955-0FD88119CEE0}" srcOrd="0" destOrd="0" presId="urn:microsoft.com/office/officeart/2005/8/layout/equation1"/>
    <dgm:cxn modelId="{1FA7C9DB-B909-4052-8E96-7AF9D563D68A}" type="presParOf" srcId="{CC00DD56-5F73-4CAD-9874-58D6F95BC53F}" destId="{2BCAAC89-C07F-415A-B955-0FD88119CEE0}" srcOrd="0" destOrd="0" presId="urn:microsoft.com/office/officeart/2005/8/layout/equation1"/>
    <dgm:cxn modelId="{56BDB21A-0A3D-4F15-B21B-6FFE69EFC458}" type="presParOf" srcId="{CC00DD56-5F73-4CAD-9874-58D6F95BC53F}" destId="{B97A310B-C89C-43BB-8E10-43D836E9EE38}" srcOrd="1" destOrd="0" presId="urn:microsoft.com/office/officeart/2005/8/layout/equation1"/>
    <dgm:cxn modelId="{A7E21101-0616-4B67-B35A-8D37033A5444}" type="presParOf" srcId="{CC00DD56-5F73-4CAD-9874-58D6F95BC53F}" destId="{8D44F8B8-D439-4397-BD43-054F0C9E2563}" srcOrd="2" destOrd="0" presId="urn:microsoft.com/office/officeart/2005/8/layout/equation1"/>
    <dgm:cxn modelId="{1C547F2A-30D1-4B04-8295-18030975F73C}" type="presParOf" srcId="{CC00DD56-5F73-4CAD-9874-58D6F95BC53F}" destId="{31BB47DB-D9C5-4491-83E6-6C6931D7AE47}" srcOrd="3" destOrd="0" presId="urn:microsoft.com/office/officeart/2005/8/layout/equation1"/>
    <dgm:cxn modelId="{24975F25-826E-4CCC-BAE0-BB171615756F}" type="presParOf" srcId="{CC00DD56-5F73-4CAD-9874-58D6F95BC53F}" destId="{D5EF4F47-0456-4912-8EBF-92F28FE17239}" srcOrd="4" destOrd="0" presId="urn:microsoft.com/office/officeart/2005/8/layout/equation1"/>
    <dgm:cxn modelId="{47CAA4D6-039B-4017-BF32-AEC2D1337D95}" type="presParOf" srcId="{CC00DD56-5F73-4CAD-9874-58D6F95BC53F}" destId="{8B37EC91-2F9C-4924-A36B-54ACCBEDAA98}" srcOrd="5" destOrd="0" presId="urn:microsoft.com/office/officeart/2005/8/layout/equation1"/>
    <dgm:cxn modelId="{7F5AD442-C942-4F41-B720-8AE311A95D1F}" type="presParOf" srcId="{CC00DD56-5F73-4CAD-9874-58D6F95BC53F}" destId="{EF7D2F76-D0FA-4897-8068-2F6B28632ED3}" srcOrd="6" destOrd="0" presId="urn:microsoft.com/office/officeart/2005/8/layout/equation1"/>
    <dgm:cxn modelId="{93991A29-0306-4F70-BFDE-75327AA63109}" type="presParOf" srcId="{CC00DD56-5F73-4CAD-9874-58D6F95BC53F}" destId="{B8BAFEA4-E37B-430E-B082-D8D71C8C9E75}" srcOrd="7" destOrd="0" presId="urn:microsoft.com/office/officeart/2005/8/layout/equation1"/>
    <dgm:cxn modelId="{8DF8FACA-C49C-4F25-9B64-EFD3C8008C84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B353812-5CDD-4B0E-92C3-4C16C5FFE644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39308-F0AC-46A2-93A5-FEBBD61C0D51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0A822CB9-1C0E-4784-80F3-019A15623CC1}" type="par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4548E458-3FA9-4550-ABB4-B3C7F9EFABC5}" type="sibTrans" cxnId="{DA85E2D2-8482-4545-AD13-1403B7C291F7}">
      <dgm:prSet/>
      <dgm:spPr/>
      <dgm:t>
        <a:bodyPr/>
        <a:lstStyle/>
        <a:p>
          <a:pPr algn="ctr"/>
          <a:endParaRPr lang="en-GB"/>
        </a:p>
      </dgm:t>
    </dgm:pt>
    <dgm:pt modelId="{876DC3B0-FA94-4DCD-BECB-359918ADC7CE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GB" sz="1000" b="1"/>
            <a:t>???</a:t>
          </a:r>
        </a:p>
      </dgm:t>
    </dgm:pt>
    <dgm:pt modelId="{BFD43B77-7114-4722-A3FF-659A791268D6}" type="par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3F7EEE2-DB54-4B98-8600-09B17A1D6A2A}" type="sibTrans" cxnId="{F2E213B4-2274-419F-87ED-01C0AD75442A}">
      <dgm:prSet/>
      <dgm:spPr/>
      <dgm:t>
        <a:bodyPr/>
        <a:lstStyle/>
        <a:p>
          <a:pPr algn="ctr"/>
          <a:endParaRPr lang="en-GB"/>
        </a:p>
      </dgm:t>
    </dgm:pt>
    <dgm:pt modelId="{5D6F74F2-7AAC-4E69-87B2-D0EA76E75166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 b="1"/>
            <a:t>VALUE</a:t>
          </a:r>
        </a:p>
      </dgm:t>
    </dgm:pt>
    <dgm:pt modelId="{13A08617-6E1F-4A56-A5CE-4A14A946C111}" type="parTrans" cxnId="{CEB30548-59C4-42ED-8D11-76C797DC1382}">
      <dgm:prSet/>
      <dgm:spPr/>
      <dgm:t>
        <a:bodyPr/>
        <a:lstStyle/>
        <a:p>
          <a:endParaRPr lang="en-GB"/>
        </a:p>
      </dgm:t>
    </dgm:pt>
    <dgm:pt modelId="{BE2171AD-3DA7-4802-B19E-A5F472DCFA1A}" type="sibTrans" cxnId="{CEB30548-59C4-42ED-8D11-76C797DC1382}">
      <dgm:prSet/>
      <dgm:spPr/>
      <dgm:t>
        <a:bodyPr/>
        <a:lstStyle/>
        <a:p>
          <a:endParaRPr lang="en-GB"/>
        </a:p>
      </dgm:t>
    </dgm:pt>
    <dgm:pt modelId="{CC00DD56-5F73-4CAD-9874-58D6F95BC53F}" type="pres">
      <dgm:prSet presAssocID="{EB353812-5CDD-4B0E-92C3-4C16C5FFE64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CAAC89-C07F-415A-B955-0FD88119CEE0}" type="pres">
      <dgm:prSet presAssocID="{F0939308-F0AC-46A2-93A5-FEBBD61C0D5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A310B-C89C-43BB-8E10-43D836E9EE38}" type="pres">
      <dgm:prSet presAssocID="{4548E458-3FA9-4550-ABB4-B3C7F9EFABC5}" presName="spacerL" presStyleCnt="0"/>
      <dgm:spPr/>
    </dgm:pt>
    <dgm:pt modelId="{8D44F8B8-D439-4397-BD43-054F0C9E2563}" type="pres">
      <dgm:prSet presAssocID="{4548E458-3FA9-4550-ABB4-B3C7F9EFABC5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1BB47DB-D9C5-4491-83E6-6C6931D7AE47}" type="pres">
      <dgm:prSet presAssocID="{4548E458-3FA9-4550-ABB4-B3C7F9EFABC5}" presName="spacerR" presStyleCnt="0"/>
      <dgm:spPr/>
    </dgm:pt>
    <dgm:pt modelId="{D5EF4F47-0456-4912-8EBF-92F28FE17239}" type="pres">
      <dgm:prSet presAssocID="{876DC3B0-FA94-4DCD-BECB-359918ADC7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37EC91-2F9C-4924-A36B-54ACCBEDAA98}" type="pres">
      <dgm:prSet presAssocID="{53F7EEE2-DB54-4B98-8600-09B17A1D6A2A}" presName="spacerL" presStyleCnt="0"/>
      <dgm:spPr/>
    </dgm:pt>
    <dgm:pt modelId="{EF7D2F76-D0FA-4897-8068-2F6B28632ED3}" type="pres">
      <dgm:prSet presAssocID="{53F7EEE2-DB54-4B98-8600-09B17A1D6A2A}" presName="sibTrans" presStyleLbl="sibTrans2D1" presStyleIdx="1" presStyleCnt="2"/>
      <dgm:spPr/>
      <dgm:t>
        <a:bodyPr/>
        <a:lstStyle/>
        <a:p>
          <a:endParaRPr lang="en-GB"/>
        </a:p>
      </dgm:t>
    </dgm:pt>
    <dgm:pt modelId="{B8BAFEA4-E37B-430E-B082-D8D71C8C9E75}" type="pres">
      <dgm:prSet presAssocID="{53F7EEE2-DB54-4B98-8600-09B17A1D6A2A}" presName="spacerR" presStyleCnt="0"/>
      <dgm:spPr/>
    </dgm:pt>
    <dgm:pt modelId="{F487677A-763D-4E86-B489-B46CFAD3F1C1}" type="pres">
      <dgm:prSet presAssocID="{5D6F74F2-7AAC-4E69-87B2-D0EA76E7516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EB30548-59C4-42ED-8D11-76C797DC1382}" srcId="{EB353812-5CDD-4B0E-92C3-4C16C5FFE644}" destId="{5D6F74F2-7AAC-4E69-87B2-D0EA76E75166}" srcOrd="2" destOrd="0" parTransId="{13A08617-6E1F-4A56-A5CE-4A14A946C111}" sibTransId="{BE2171AD-3DA7-4802-B19E-A5F472DCFA1A}"/>
    <dgm:cxn modelId="{F1AA5930-90D7-4220-8312-E3E9D3290FA7}" type="presOf" srcId="{EB353812-5CDD-4B0E-92C3-4C16C5FFE644}" destId="{CC00DD56-5F73-4CAD-9874-58D6F95BC53F}" srcOrd="0" destOrd="0" presId="urn:microsoft.com/office/officeart/2005/8/layout/equation1"/>
    <dgm:cxn modelId="{5CFBCC2A-0744-4FB4-8AEA-2C1AB8FA035F}" type="presOf" srcId="{F0939308-F0AC-46A2-93A5-FEBBD61C0D51}" destId="{2BCAAC89-C07F-415A-B955-0FD88119CEE0}" srcOrd="0" destOrd="0" presId="urn:microsoft.com/office/officeart/2005/8/layout/equation1"/>
    <dgm:cxn modelId="{DA85E2D2-8482-4545-AD13-1403B7C291F7}" srcId="{EB353812-5CDD-4B0E-92C3-4C16C5FFE644}" destId="{F0939308-F0AC-46A2-93A5-FEBBD61C0D51}" srcOrd="0" destOrd="0" parTransId="{0A822CB9-1C0E-4784-80F3-019A15623CC1}" sibTransId="{4548E458-3FA9-4550-ABB4-B3C7F9EFABC5}"/>
    <dgm:cxn modelId="{0D7EC195-FA00-4CF8-B692-77C4B1D64E8F}" type="presOf" srcId="{876DC3B0-FA94-4DCD-BECB-359918ADC7CE}" destId="{D5EF4F47-0456-4912-8EBF-92F28FE17239}" srcOrd="0" destOrd="0" presId="urn:microsoft.com/office/officeart/2005/8/layout/equation1"/>
    <dgm:cxn modelId="{B655DF03-9681-49A6-AFCF-B5E509F46ACA}" type="presOf" srcId="{53F7EEE2-DB54-4B98-8600-09B17A1D6A2A}" destId="{EF7D2F76-D0FA-4897-8068-2F6B28632ED3}" srcOrd="0" destOrd="0" presId="urn:microsoft.com/office/officeart/2005/8/layout/equation1"/>
    <dgm:cxn modelId="{B176B470-2853-4414-A907-C24F81A231C7}" type="presOf" srcId="{4548E458-3FA9-4550-ABB4-B3C7F9EFABC5}" destId="{8D44F8B8-D439-4397-BD43-054F0C9E2563}" srcOrd="0" destOrd="0" presId="urn:microsoft.com/office/officeart/2005/8/layout/equation1"/>
    <dgm:cxn modelId="{F2E213B4-2274-419F-87ED-01C0AD75442A}" srcId="{EB353812-5CDD-4B0E-92C3-4C16C5FFE644}" destId="{876DC3B0-FA94-4DCD-BECB-359918ADC7CE}" srcOrd="1" destOrd="0" parTransId="{BFD43B77-7114-4722-A3FF-659A791268D6}" sibTransId="{53F7EEE2-DB54-4B98-8600-09B17A1D6A2A}"/>
    <dgm:cxn modelId="{28D04198-8219-45EC-B9F6-B3C874261347}" type="presOf" srcId="{5D6F74F2-7AAC-4E69-87B2-D0EA76E75166}" destId="{F487677A-763D-4E86-B489-B46CFAD3F1C1}" srcOrd="0" destOrd="0" presId="urn:microsoft.com/office/officeart/2005/8/layout/equation1"/>
    <dgm:cxn modelId="{2C9A0BC9-4077-4C84-9A0A-31D60B4D504E}" type="presParOf" srcId="{CC00DD56-5F73-4CAD-9874-58D6F95BC53F}" destId="{2BCAAC89-C07F-415A-B955-0FD88119CEE0}" srcOrd="0" destOrd="0" presId="urn:microsoft.com/office/officeart/2005/8/layout/equation1"/>
    <dgm:cxn modelId="{43F71B05-D551-419C-8A44-BC4C2B6165E5}" type="presParOf" srcId="{CC00DD56-5F73-4CAD-9874-58D6F95BC53F}" destId="{B97A310B-C89C-43BB-8E10-43D836E9EE38}" srcOrd="1" destOrd="0" presId="urn:microsoft.com/office/officeart/2005/8/layout/equation1"/>
    <dgm:cxn modelId="{A41BFC40-C325-4CE5-BA18-7C4A94B122D0}" type="presParOf" srcId="{CC00DD56-5F73-4CAD-9874-58D6F95BC53F}" destId="{8D44F8B8-D439-4397-BD43-054F0C9E2563}" srcOrd="2" destOrd="0" presId="urn:microsoft.com/office/officeart/2005/8/layout/equation1"/>
    <dgm:cxn modelId="{BD10EDF6-A496-4F12-BD2F-550EE49C8DD0}" type="presParOf" srcId="{CC00DD56-5F73-4CAD-9874-58D6F95BC53F}" destId="{31BB47DB-D9C5-4491-83E6-6C6931D7AE47}" srcOrd="3" destOrd="0" presId="urn:microsoft.com/office/officeart/2005/8/layout/equation1"/>
    <dgm:cxn modelId="{5920A6F0-EA03-40B5-B3B8-3D563CE41BE8}" type="presParOf" srcId="{CC00DD56-5F73-4CAD-9874-58D6F95BC53F}" destId="{D5EF4F47-0456-4912-8EBF-92F28FE17239}" srcOrd="4" destOrd="0" presId="urn:microsoft.com/office/officeart/2005/8/layout/equation1"/>
    <dgm:cxn modelId="{186943B4-038A-45A0-B39D-C00AF2AB2F6E}" type="presParOf" srcId="{CC00DD56-5F73-4CAD-9874-58D6F95BC53F}" destId="{8B37EC91-2F9C-4924-A36B-54ACCBEDAA98}" srcOrd="5" destOrd="0" presId="urn:microsoft.com/office/officeart/2005/8/layout/equation1"/>
    <dgm:cxn modelId="{DD5715A0-521A-464A-9FFC-FD8A758FDA9F}" type="presParOf" srcId="{CC00DD56-5F73-4CAD-9874-58D6F95BC53F}" destId="{EF7D2F76-D0FA-4897-8068-2F6B28632ED3}" srcOrd="6" destOrd="0" presId="urn:microsoft.com/office/officeart/2005/8/layout/equation1"/>
    <dgm:cxn modelId="{61322F9D-D69C-4AB6-85CD-7AF57B08679E}" type="presParOf" srcId="{CC00DD56-5F73-4CAD-9874-58D6F95BC53F}" destId="{B8BAFEA4-E37B-430E-B082-D8D71C8C9E75}" srcOrd="7" destOrd="0" presId="urn:microsoft.com/office/officeart/2005/8/layout/equation1"/>
    <dgm:cxn modelId="{CF6D2BAD-2D98-4F11-B624-B499D3B1C743}" type="presParOf" srcId="{CC00DD56-5F73-4CAD-9874-58D6F95BC53F}" destId="{F487677A-763D-4E86-B489-B46CFAD3F1C1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AAC89-C07F-415A-B955-0FD88119CEE0}">
      <dsp:nvSpPr>
        <dsp:cNvPr id="0" name=""/>
        <dsp:cNvSpPr/>
      </dsp:nvSpPr>
      <dsp:spPr>
        <a:xfrm>
          <a:off x="0" y="909"/>
          <a:ext cx="698225" cy="698225"/>
        </a:xfrm>
        <a:prstGeom prst="ellipse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WHAT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[thing]</a:t>
          </a:r>
        </a:p>
      </dsp:txBody>
      <dsp:txXfrm>
        <a:off x="102253" y="103162"/>
        <a:ext cx="493719" cy="493719"/>
      </dsp:txXfrm>
    </dsp:sp>
    <dsp:sp modelId="{8D44F8B8-D439-4397-BD43-054F0C9E2563}">
      <dsp:nvSpPr>
        <dsp:cNvPr id="0" name=""/>
        <dsp:cNvSpPr/>
      </dsp:nvSpPr>
      <dsp:spPr>
        <a:xfrm>
          <a:off x="755448" y="147082"/>
          <a:ext cx="404970" cy="404970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809127" y="301943"/>
        <a:ext cx="297612" cy="95248"/>
      </dsp:txXfrm>
    </dsp:sp>
    <dsp:sp modelId="{D5EF4F47-0456-4912-8EBF-92F28FE17239}">
      <dsp:nvSpPr>
        <dsp:cNvPr id="0" name=""/>
        <dsp:cNvSpPr/>
      </dsp:nvSpPr>
      <dsp:spPr>
        <a:xfrm>
          <a:off x="1217114" y="454"/>
          <a:ext cx="698225" cy="698225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HOW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[scenerio]</a:t>
          </a:r>
        </a:p>
      </dsp:txBody>
      <dsp:txXfrm>
        <a:off x="1319367" y="102707"/>
        <a:ext cx="493719" cy="493719"/>
      </dsp:txXfrm>
    </dsp:sp>
    <dsp:sp modelId="{EF7D2F76-D0FA-4897-8068-2F6B28632ED3}">
      <dsp:nvSpPr>
        <dsp:cNvPr id="0" name=""/>
        <dsp:cNvSpPr/>
      </dsp:nvSpPr>
      <dsp:spPr>
        <a:xfrm>
          <a:off x="1972036" y="147082"/>
          <a:ext cx="404970" cy="404970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2025715" y="230506"/>
        <a:ext cx="297612" cy="238122"/>
      </dsp:txXfrm>
    </dsp:sp>
    <dsp:sp modelId="{F487677A-763D-4E86-B489-B46CFAD3F1C1}">
      <dsp:nvSpPr>
        <dsp:cNvPr id="0" name=""/>
        <dsp:cNvSpPr/>
      </dsp:nvSpPr>
      <dsp:spPr>
        <a:xfrm>
          <a:off x="2433702" y="454"/>
          <a:ext cx="698225" cy="698225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VALUE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[aspired]</a:t>
          </a:r>
        </a:p>
      </dsp:txBody>
      <dsp:txXfrm>
        <a:off x="2535955" y="102707"/>
        <a:ext cx="493719" cy="4937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AAC89-C07F-415A-B955-0FD88119CEE0}">
      <dsp:nvSpPr>
        <dsp:cNvPr id="0" name=""/>
        <dsp:cNvSpPr/>
      </dsp:nvSpPr>
      <dsp:spPr>
        <a:xfrm>
          <a:off x="387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???</a:t>
          </a:r>
        </a:p>
      </dsp:txBody>
      <dsp:txXfrm>
        <a:off x="75589" y="84576"/>
        <a:ext cx="363109" cy="363109"/>
      </dsp:txXfrm>
    </dsp:sp>
    <dsp:sp modelId="{8D44F8B8-D439-4397-BD43-054F0C9E2563}">
      <dsp:nvSpPr>
        <dsp:cNvPr id="0" name=""/>
        <dsp:cNvSpPr/>
      </dsp:nvSpPr>
      <dsp:spPr>
        <a:xfrm>
          <a:off x="555598" y="117212"/>
          <a:ext cx="297837" cy="29783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595076" y="231105"/>
        <a:ext cx="218881" cy="70051"/>
      </dsp:txXfrm>
    </dsp:sp>
    <dsp:sp modelId="{D5EF4F47-0456-4912-8EBF-92F28FE17239}">
      <dsp:nvSpPr>
        <dsp:cNvPr id="0" name=""/>
        <dsp:cNvSpPr/>
      </dsp:nvSpPr>
      <dsp:spPr>
        <a:xfrm>
          <a:off x="895133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HOW</a:t>
          </a:r>
        </a:p>
      </dsp:txBody>
      <dsp:txXfrm>
        <a:off x="970335" y="84576"/>
        <a:ext cx="363109" cy="363109"/>
      </dsp:txXfrm>
    </dsp:sp>
    <dsp:sp modelId="{EF7D2F76-D0FA-4897-8068-2F6B28632ED3}">
      <dsp:nvSpPr>
        <dsp:cNvPr id="0" name=""/>
        <dsp:cNvSpPr/>
      </dsp:nvSpPr>
      <dsp:spPr>
        <a:xfrm>
          <a:off x="1450344" y="117212"/>
          <a:ext cx="297837" cy="297837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489822" y="178566"/>
        <a:ext cx="218881" cy="175129"/>
      </dsp:txXfrm>
    </dsp:sp>
    <dsp:sp modelId="{F487677A-763D-4E86-B489-B46CFAD3F1C1}">
      <dsp:nvSpPr>
        <dsp:cNvPr id="0" name=""/>
        <dsp:cNvSpPr/>
      </dsp:nvSpPr>
      <dsp:spPr>
        <a:xfrm>
          <a:off x="1789879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VALUE</a:t>
          </a:r>
        </a:p>
      </dsp:txBody>
      <dsp:txXfrm>
        <a:off x="1865081" y="84576"/>
        <a:ext cx="363109" cy="3631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AAC89-C07F-415A-B955-0FD88119CEE0}">
      <dsp:nvSpPr>
        <dsp:cNvPr id="0" name=""/>
        <dsp:cNvSpPr/>
      </dsp:nvSpPr>
      <dsp:spPr>
        <a:xfrm>
          <a:off x="387" y="0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WHAT</a:t>
          </a:r>
        </a:p>
      </dsp:txBody>
      <dsp:txXfrm>
        <a:off x="75589" y="75202"/>
        <a:ext cx="363109" cy="363109"/>
      </dsp:txXfrm>
    </dsp:sp>
    <dsp:sp modelId="{8D44F8B8-D439-4397-BD43-054F0C9E2563}">
      <dsp:nvSpPr>
        <dsp:cNvPr id="0" name=""/>
        <dsp:cNvSpPr/>
      </dsp:nvSpPr>
      <dsp:spPr>
        <a:xfrm>
          <a:off x="555598" y="110388"/>
          <a:ext cx="297837" cy="29783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5076" y="224281"/>
        <a:ext cx="218881" cy="70051"/>
      </dsp:txXfrm>
    </dsp:sp>
    <dsp:sp modelId="{D5EF4F47-0456-4912-8EBF-92F28FE17239}">
      <dsp:nvSpPr>
        <dsp:cNvPr id="0" name=""/>
        <dsp:cNvSpPr/>
      </dsp:nvSpPr>
      <dsp:spPr>
        <a:xfrm>
          <a:off x="895133" y="2550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???</a:t>
          </a:r>
        </a:p>
      </dsp:txBody>
      <dsp:txXfrm>
        <a:off x="970335" y="77752"/>
        <a:ext cx="363109" cy="363109"/>
      </dsp:txXfrm>
    </dsp:sp>
    <dsp:sp modelId="{EF7D2F76-D0FA-4897-8068-2F6B28632ED3}">
      <dsp:nvSpPr>
        <dsp:cNvPr id="0" name=""/>
        <dsp:cNvSpPr/>
      </dsp:nvSpPr>
      <dsp:spPr>
        <a:xfrm>
          <a:off x="1450344" y="110388"/>
          <a:ext cx="297837" cy="297837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489822" y="171742"/>
        <a:ext cx="218881" cy="175129"/>
      </dsp:txXfrm>
    </dsp:sp>
    <dsp:sp modelId="{F487677A-763D-4E86-B489-B46CFAD3F1C1}">
      <dsp:nvSpPr>
        <dsp:cNvPr id="0" name=""/>
        <dsp:cNvSpPr/>
      </dsp:nvSpPr>
      <dsp:spPr>
        <a:xfrm>
          <a:off x="1789879" y="2550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VALUE</a:t>
          </a:r>
        </a:p>
      </dsp:txBody>
      <dsp:txXfrm>
        <a:off x="1865081" y="77752"/>
        <a:ext cx="363109" cy="3631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AAC89-C07F-415A-B955-0FD88119CEE0}">
      <dsp:nvSpPr>
        <dsp:cNvPr id="0" name=""/>
        <dsp:cNvSpPr/>
      </dsp:nvSpPr>
      <dsp:spPr>
        <a:xfrm>
          <a:off x="387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???</a:t>
          </a:r>
        </a:p>
      </dsp:txBody>
      <dsp:txXfrm>
        <a:off x="75589" y="84576"/>
        <a:ext cx="363109" cy="363109"/>
      </dsp:txXfrm>
    </dsp:sp>
    <dsp:sp modelId="{8D44F8B8-D439-4397-BD43-054F0C9E2563}">
      <dsp:nvSpPr>
        <dsp:cNvPr id="0" name=""/>
        <dsp:cNvSpPr/>
      </dsp:nvSpPr>
      <dsp:spPr>
        <a:xfrm>
          <a:off x="555598" y="117212"/>
          <a:ext cx="297837" cy="297837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5076" y="231105"/>
        <a:ext cx="218881" cy="70051"/>
      </dsp:txXfrm>
    </dsp:sp>
    <dsp:sp modelId="{D5EF4F47-0456-4912-8EBF-92F28FE17239}">
      <dsp:nvSpPr>
        <dsp:cNvPr id="0" name=""/>
        <dsp:cNvSpPr/>
      </dsp:nvSpPr>
      <dsp:spPr>
        <a:xfrm>
          <a:off x="895133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???</a:t>
          </a:r>
        </a:p>
      </dsp:txBody>
      <dsp:txXfrm>
        <a:off x="970335" y="84576"/>
        <a:ext cx="363109" cy="363109"/>
      </dsp:txXfrm>
    </dsp:sp>
    <dsp:sp modelId="{EF7D2F76-D0FA-4897-8068-2F6B28632ED3}">
      <dsp:nvSpPr>
        <dsp:cNvPr id="0" name=""/>
        <dsp:cNvSpPr/>
      </dsp:nvSpPr>
      <dsp:spPr>
        <a:xfrm>
          <a:off x="1450344" y="117212"/>
          <a:ext cx="297837" cy="297837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489822" y="178566"/>
        <a:ext cx="218881" cy="175129"/>
      </dsp:txXfrm>
    </dsp:sp>
    <dsp:sp modelId="{F487677A-763D-4E86-B489-B46CFAD3F1C1}">
      <dsp:nvSpPr>
        <dsp:cNvPr id="0" name=""/>
        <dsp:cNvSpPr/>
      </dsp:nvSpPr>
      <dsp:spPr>
        <a:xfrm>
          <a:off x="1789879" y="9374"/>
          <a:ext cx="513513" cy="51351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VALUE</a:t>
          </a:r>
        </a:p>
      </dsp:txBody>
      <dsp:txXfrm>
        <a:off x="1865081" y="84576"/>
        <a:ext cx="363109" cy="363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9E1DBC1-7DFA-4689-B15B-CF6D28B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Carey</cp:lastModifiedBy>
  <cp:revision>18</cp:revision>
  <cp:lastPrinted>2017-03-14T08:56:00Z</cp:lastPrinted>
  <dcterms:created xsi:type="dcterms:W3CDTF">2017-03-29T12:21:00Z</dcterms:created>
  <dcterms:modified xsi:type="dcterms:W3CDTF">2017-05-09T08:35:00Z</dcterms:modified>
</cp:coreProperties>
</file>