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5F6EA" w14:textId="6FDBB4DB" w:rsidR="00403D65" w:rsidRDefault="00702DFC" w:rsidP="00403D65">
      <w:pPr>
        <w:rPr>
          <w:b/>
          <w:color w:val="0070C0"/>
        </w:rPr>
      </w:pPr>
      <w:r>
        <w:rPr>
          <w:b/>
          <w:color w:val="0070C0"/>
        </w:rPr>
        <w:t>BA/BSc</w:t>
      </w:r>
      <w:bookmarkStart w:id="0" w:name="_GoBack"/>
      <w:bookmarkEnd w:id="0"/>
      <w:r w:rsidR="00403D65">
        <w:rPr>
          <w:b/>
          <w:color w:val="0070C0"/>
        </w:rPr>
        <w:t xml:space="preserve"> S</w:t>
      </w:r>
      <w:r>
        <w:rPr>
          <w:b/>
          <w:color w:val="0070C0"/>
        </w:rPr>
        <w:t xml:space="preserve">chool </w:t>
      </w:r>
      <w:r w:rsidR="00403D65">
        <w:rPr>
          <w:b/>
          <w:color w:val="0070C0"/>
        </w:rPr>
        <w:t>B</w:t>
      </w:r>
      <w:r>
        <w:rPr>
          <w:b/>
          <w:color w:val="0070C0"/>
        </w:rPr>
        <w:t xml:space="preserve">ased </w:t>
      </w:r>
      <w:r w:rsidR="00403D65">
        <w:rPr>
          <w:b/>
          <w:color w:val="0070C0"/>
        </w:rPr>
        <w:t>T</w:t>
      </w:r>
      <w:r>
        <w:rPr>
          <w:b/>
          <w:color w:val="0070C0"/>
        </w:rPr>
        <w:t>raining</w:t>
      </w:r>
      <w:r w:rsidR="00403D65">
        <w:rPr>
          <w:b/>
          <w:color w:val="0070C0"/>
        </w:rPr>
        <w:t xml:space="preserve"> Overview</w:t>
      </w:r>
      <w:r>
        <w:rPr>
          <w:b/>
          <w:color w:val="0070C0"/>
        </w:rPr>
        <w:t xml:space="preserve"> – </w:t>
      </w:r>
      <w:r w:rsidR="00403D65">
        <w:rPr>
          <w:b/>
          <w:color w:val="0070C0"/>
        </w:rPr>
        <w:t xml:space="preserve"> Yr1, Yr2 , Yr3</w:t>
      </w:r>
    </w:p>
    <w:p w14:paraId="53CE203C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pacing w:val="-15"/>
          <w:sz w:val="27"/>
          <w:szCs w:val="27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444444"/>
          <w:spacing w:val="-15"/>
          <w:sz w:val="27"/>
          <w:szCs w:val="27"/>
          <w:lang w:eastAsia="en-GB"/>
        </w:rPr>
        <w:t xml:space="preserve">Year </w:t>
      </w:r>
      <w:r w:rsidRPr="00403D65">
        <w:rPr>
          <w:rFonts w:ascii="Arial" w:eastAsia="Times New Roman" w:hAnsi="Arial" w:cs="Arial"/>
          <w:b/>
          <w:bCs/>
          <w:color w:val="444444"/>
          <w:spacing w:val="-15"/>
          <w:sz w:val="27"/>
          <w:szCs w:val="27"/>
          <w:lang w:eastAsia="en-GB"/>
        </w:rPr>
        <w:t xml:space="preserve"> One</w:t>
      </w:r>
      <w:proofErr w:type="gramEnd"/>
      <w:r w:rsidRPr="00403D65">
        <w:rPr>
          <w:rFonts w:ascii="Arial" w:eastAsia="Times New Roman" w:hAnsi="Arial" w:cs="Arial"/>
          <w:b/>
          <w:bCs/>
          <w:color w:val="444444"/>
          <w:spacing w:val="-15"/>
          <w:sz w:val="27"/>
          <w:szCs w:val="27"/>
          <w:lang w:eastAsia="en-GB"/>
        </w:rPr>
        <w:t xml:space="preserve"> - 30 day School Placement</w:t>
      </w:r>
    </w:p>
    <w:p w14:paraId="25B7849A" w14:textId="77777777" w:rsidR="00403D65" w:rsidRPr="00403D65" w:rsidRDefault="00403D65" w:rsidP="00403D65">
      <w:pPr>
        <w:spacing w:before="100" w:beforeAutospacing="1"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Ideally this should be a paired / group placement.</w:t>
      </w:r>
    </w:p>
    <w:p w14:paraId="0C66C384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Part 1: 20 Consecutive Mondays (18 October 2021- 11 April 2022)</w:t>
      </w:r>
    </w:p>
    <w:p w14:paraId="5D6761F0" w14:textId="77777777" w:rsidR="00403D65" w:rsidRPr="00403D65" w:rsidRDefault="00403D65" w:rsidP="00403D65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Induction – including timetable, class lists and units of work</w:t>
      </w:r>
    </w:p>
    <w:p w14:paraId="62251CDC" w14:textId="77777777" w:rsidR="00403D65" w:rsidRPr="00403D65" w:rsidRDefault="00403D65" w:rsidP="00403D65">
      <w:pPr>
        <w:spacing w:beforeAutospacing="1" w:after="0" w:afterAutospacing="1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 w:rsidRPr="00403D65">
        <w:rPr>
          <w:rFonts w:ascii="inherit" w:eastAsia="Times New Roman" w:hAnsi="inherit" w:cs="Arial"/>
          <w:b/>
          <w:bCs/>
          <w:color w:val="444444"/>
          <w:sz w:val="25"/>
          <w:szCs w:val="25"/>
          <w:bdr w:val="none" w:sz="0" w:space="0" w:color="auto" w:frame="1"/>
          <w:lang w:eastAsia="en-GB"/>
        </w:rPr>
        <w:t>Teaching expectations (minimum):</w:t>
      </w:r>
    </w:p>
    <w:p w14:paraId="44D11A9C" w14:textId="77777777" w:rsidR="00403D65" w:rsidRPr="00403D65" w:rsidRDefault="00403D65" w:rsidP="00403D65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4 x Joint planning / teaching episodes* of ‘</w:t>
      </w:r>
      <w:r w:rsidRPr="00403D65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en-GB"/>
        </w:rPr>
        <w:t>small group of pupils’</w:t>
      </w:r>
    </w:p>
    <w:p w14:paraId="24F6A1B9" w14:textId="77777777" w:rsidR="00403D65" w:rsidRPr="00403D65" w:rsidRDefault="00403D65" w:rsidP="00403D65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4 x planning / teaching learning episodes</w:t>
      </w:r>
      <w:r w:rsidRPr="00403D65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* (2 paired teaching and 2 solo teaching)</w:t>
      </w:r>
    </w:p>
    <w:p w14:paraId="24A701E3" w14:textId="77777777" w:rsidR="00403D65" w:rsidRPr="00403D65" w:rsidRDefault="00403D65" w:rsidP="00403D65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3 x Joint planning &amp; teaching full lessons </w:t>
      </w:r>
      <w:r w:rsidRPr="00403D65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(paired teaching)</w:t>
      </w:r>
    </w:p>
    <w:p w14:paraId="3600267A" w14:textId="77777777" w:rsidR="00403D65" w:rsidRPr="00403D65" w:rsidRDefault="00403D65" w:rsidP="00403D65">
      <w:pPr>
        <w:spacing w:beforeAutospacing="1"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lang w:eastAsia="en-GB"/>
        </w:rPr>
        <w:t>  </w:t>
      </w:r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* </w:t>
      </w:r>
      <w:proofErr w:type="gramStart"/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teaching</w:t>
      </w:r>
      <w:proofErr w:type="gramEnd"/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episodes are for 20 minutes</w:t>
      </w:r>
    </w:p>
    <w:p w14:paraId="3ED0D4F6" w14:textId="77777777" w:rsidR="00403D65" w:rsidRPr="00403D65" w:rsidRDefault="00403D65" w:rsidP="00403D6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 Modelled focussed observation (with Subject Mentor) of an expert colleague teaching</w:t>
      </w:r>
    </w:p>
    <w:p w14:paraId="6C86B582" w14:textId="77777777" w:rsidR="00403D65" w:rsidRPr="00403D65" w:rsidRDefault="00403D65" w:rsidP="00403D6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 Verbal feedback on teaching</w:t>
      </w:r>
    </w:p>
    <w:p w14:paraId="06EE3BC2" w14:textId="77777777" w:rsidR="00403D65" w:rsidRPr="00403D65" w:rsidRDefault="00403D65" w:rsidP="00403D6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 Planning and creating learning resources</w:t>
      </w:r>
    </w:p>
    <w:p w14:paraId="7C773AF1" w14:textId="77777777" w:rsidR="00403D65" w:rsidRPr="00403D65" w:rsidRDefault="00403D65" w:rsidP="00403D6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 Completion of University set tasks linked to assignment(s)</w:t>
      </w:r>
    </w:p>
    <w:p w14:paraId="051D3BF8" w14:textId="77777777" w:rsidR="00403D65" w:rsidRPr="00403D65" w:rsidRDefault="00403D65" w:rsidP="00403D6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 Opportunity to carry out a ‘pupil tracking’ exercise</w:t>
      </w:r>
    </w:p>
    <w:p w14:paraId="4D925BDB" w14:textId="77777777" w:rsidR="00403D65" w:rsidRPr="00403D65" w:rsidRDefault="00403D65" w:rsidP="00403D6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 Opportunity to carry out a pupil book scrutiny / marking exercise</w:t>
      </w:r>
    </w:p>
    <w:p w14:paraId="02DAB455" w14:textId="77777777" w:rsidR="00403D65" w:rsidRPr="00403D65" w:rsidRDefault="00403D65" w:rsidP="00403D6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 Trainees will have at least one phone/video call from their BCU Tutor    </w:t>
      </w:r>
    </w:p>
    <w:p w14:paraId="1B44D734" w14:textId="77777777" w:rsidR="00403D65" w:rsidRPr="00403D65" w:rsidRDefault="00403D65" w:rsidP="00403D6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en-GB"/>
        </w:rPr>
        <w:t> Tracking in ‘Subject Knowledge Audit’ to evidence subject pedagogy development        </w:t>
      </w:r>
    </w:p>
    <w:p w14:paraId="3B00B3D2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  <w:t>Review Meeting (By Friday 31 January 2022)</w:t>
      </w:r>
    </w:p>
    <w:p w14:paraId="24FF462C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Part 2: Two Weeks (25 April 2022– 6 May 2022)</w:t>
      </w:r>
    </w:p>
    <w:p w14:paraId="7033D960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444444"/>
          <w:sz w:val="15"/>
          <w:szCs w:val="15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z w:val="15"/>
          <w:szCs w:val="15"/>
          <w:lang w:eastAsia="en-GB"/>
        </w:rPr>
        <w:t>Teaching expectations (minimum):</w:t>
      </w:r>
    </w:p>
    <w:p w14:paraId="10273E73" w14:textId="77777777" w:rsidR="00403D65" w:rsidRPr="00403D65" w:rsidRDefault="00403D65" w:rsidP="00403D65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3 x Joint planning &amp; teaching full lessons </w:t>
      </w: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(paired teaching)</w:t>
      </w:r>
    </w:p>
    <w:p w14:paraId="4C937DF2" w14:textId="77777777" w:rsidR="00403D65" w:rsidRPr="00403D65" w:rsidRDefault="00403D65" w:rsidP="00403D65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5 x planning/teaching full lessons </w:t>
      </w: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(solo teaching)</w:t>
      </w:r>
    </w:p>
    <w:p w14:paraId="51538148" w14:textId="77777777" w:rsidR="00403D65" w:rsidRPr="00403D65" w:rsidRDefault="00403D65" w:rsidP="00403D65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Evidence of feedback from Subject Mentors / class teachers for each learning episode using the BCU ‘Learning Observation Record’ (LOR).</w:t>
      </w:r>
    </w:p>
    <w:p w14:paraId="0B93953B" w14:textId="77777777" w:rsidR="00403D65" w:rsidRPr="00403D65" w:rsidRDefault="00403D65" w:rsidP="00403D65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Observation of teaching within subject specialisms.</w:t>
      </w:r>
    </w:p>
    <w:p w14:paraId="37D0A564" w14:textId="77777777" w:rsidR="00403D65" w:rsidRPr="00403D65" w:rsidRDefault="00403D65" w:rsidP="00403D65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CPD to support University tasks</w:t>
      </w:r>
    </w:p>
    <w:p w14:paraId="5A65C691" w14:textId="77777777" w:rsidR="00403D65" w:rsidRPr="00403D65" w:rsidRDefault="00403D65" w:rsidP="00403D65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Development of Subject Knowledge audit</w:t>
      </w:r>
    </w:p>
    <w:p w14:paraId="0D7F8F55" w14:textId="77777777" w:rsidR="00403D65" w:rsidRPr="00403D65" w:rsidRDefault="00403D65" w:rsidP="00403D65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Allocation to tutor group</w:t>
      </w:r>
    </w:p>
    <w:p w14:paraId="71AA5D82" w14:textId="77777777" w:rsidR="00403D65" w:rsidRPr="00403D65" w:rsidRDefault="00403D65" w:rsidP="00403D65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Trainees will be visited at least once by their BCU Tutor.              </w:t>
      </w:r>
    </w:p>
    <w:p w14:paraId="2FD235D2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  <w:t>Progress Meeting / End of Placement Report (By Friday 6 May 2022)</w:t>
      </w:r>
    </w:p>
    <w:p w14:paraId="2E677ADA" w14:textId="77777777" w:rsidR="00403D65" w:rsidRPr="00403D65" w:rsidRDefault="00403D65" w:rsidP="00403D65">
      <w:pPr>
        <w:spacing w:beforeAutospacing="1" w:after="0" w:afterAutospacing="1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 w:rsidRPr="00403D65">
        <w:rPr>
          <w:rFonts w:ascii="inherit" w:eastAsia="Times New Roman" w:hAnsi="inherit" w:cs="Arial"/>
          <w:b/>
          <w:bCs/>
          <w:color w:val="444444"/>
          <w:sz w:val="25"/>
          <w:szCs w:val="25"/>
          <w:bdr w:val="none" w:sz="0" w:space="0" w:color="auto" w:frame="1"/>
          <w:lang w:eastAsia="en-GB"/>
        </w:rPr>
        <w:t>Enrichment 1 (6 – 10 June 2022) – KS2 Focus</w:t>
      </w:r>
    </w:p>
    <w:p w14:paraId="52E0D490" w14:textId="77777777" w:rsidR="00403D65" w:rsidRPr="00403D65" w:rsidRDefault="00403D65" w:rsidP="00403D65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Trainees liaise with Education Placements to confirm KS2 placement</w:t>
      </w:r>
    </w:p>
    <w:p w14:paraId="16476A36" w14:textId="77777777" w:rsidR="00403D65" w:rsidRDefault="00403D65" w:rsidP="00403D65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pacing w:val="-15"/>
          <w:sz w:val="27"/>
          <w:szCs w:val="27"/>
          <w:lang w:eastAsia="en-GB"/>
        </w:rPr>
      </w:pPr>
    </w:p>
    <w:p w14:paraId="4CC2618C" w14:textId="77777777" w:rsidR="00403D65" w:rsidRDefault="00403D65" w:rsidP="00403D65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pacing w:val="-15"/>
          <w:sz w:val="27"/>
          <w:szCs w:val="27"/>
          <w:lang w:eastAsia="en-GB"/>
        </w:rPr>
      </w:pPr>
    </w:p>
    <w:p w14:paraId="58252015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pacing w:val="-15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pacing w:val="-15"/>
          <w:sz w:val="27"/>
          <w:szCs w:val="27"/>
          <w:lang w:eastAsia="en-GB"/>
        </w:rPr>
        <w:lastRenderedPageBreak/>
        <w:t xml:space="preserve">Year </w:t>
      </w:r>
      <w:r w:rsidRPr="00403D65">
        <w:rPr>
          <w:rFonts w:ascii="Arial" w:eastAsia="Times New Roman" w:hAnsi="Arial" w:cs="Arial"/>
          <w:b/>
          <w:bCs/>
          <w:color w:val="444444"/>
          <w:spacing w:val="-15"/>
          <w:sz w:val="27"/>
          <w:szCs w:val="27"/>
          <w:lang w:eastAsia="en-GB"/>
        </w:rPr>
        <w:t xml:space="preserve"> Two - 40 day School Placement</w:t>
      </w:r>
    </w:p>
    <w:p w14:paraId="234CB8DF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  <w:t>Enrichment 2 (10 – 14 January 2022) – SEND Focus</w:t>
      </w:r>
    </w:p>
    <w:p w14:paraId="515D046C" w14:textId="77777777" w:rsidR="00403D65" w:rsidRPr="00403D65" w:rsidRDefault="00403D65" w:rsidP="00403D65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Trainees secure SEND placement and inform Education Partnership lead of location</w:t>
      </w:r>
    </w:p>
    <w:p w14:paraId="787F9306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  <w:t>School Based Training Placement – One block of 40 days:</w:t>
      </w:r>
    </w:p>
    <w:p w14:paraId="51384DAE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Part 1 - (9 May – 27 May 2022)</w:t>
      </w:r>
    </w:p>
    <w:p w14:paraId="7808F9D4" w14:textId="77777777" w:rsidR="00403D65" w:rsidRPr="00403D65" w:rsidRDefault="00403D65" w:rsidP="00403D65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Induction – including timetable, class lists and units of work</w:t>
      </w:r>
    </w:p>
    <w:p w14:paraId="0B653042" w14:textId="77777777" w:rsidR="00403D65" w:rsidRPr="00403D65" w:rsidRDefault="00403D65" w:rsidP="00403D65">
      <w:pPr>
        <w:spacing w:before="100" w:beforeAutospacing="1"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Teaching expectations (minimum):</w:t>
      </w:r>
    </w:p>
    <w:p w14:paraId="43F8F95E" w14:textId="77777777" w:rsidR="00403D65" w:rsidRPr="00403D65" w:rsidRDefault="00403D65" w:rsidP="00403D65">
      <w:pPr>
        <w:spacing w:beforeAutospacing="1"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proofErr w:type="gramStart"/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</w:t>
      </w:r>
      <w:proofErr w:type="gramEnd"/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   </w:t>
      </w:r>
      <w:r w:rsidRPr="00403D65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Responsibility for five hours of lessons each week (minimum), building to eight.</w:t>
      </w:r>
    </w:p>
    <w:p w14:paraId="41835720" w14:textId="77777777" w:rsidR="00403D65" w:rsidRPr="00403D65" w:rsidRDefault="00403D65" w:rsidP="00403D65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Focussed observation of teaching</w:t>
      </w:r>
    </w:p>
    <w:p w14:paraId="66B24781" w14:textId="77777777" w:rsidR="00403D65" w:rsidRPr="00403D65" w:rsidRDefault="00403D65" w:rsidP="00403D65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Planning and creating learning resources</w:t>
      </w:r>
    </w:p>
    <w:p w14:paraId="606E1ABE" w14:textId="77777777" w:rsidR="00403D65" w:rsidRPr="00403D65" w:rsidRDefault="00403D65" w:rsidP="00403D65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Completion of University set tasks linked to assignment(s)</w:t>
      </w:r>
    </w:p>
    <w:p w14:paraId="7B04E707" w14:textId="77777777" w:rsidR="00403D65" w:rsidRPr="00403D65" w:rsidRDefault="00403D65" w:rsidP="00403D65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Development of Subject Knowledge Audit from year one.</w:t>
      </w:r>
    </w:p>
    <w:p w14:paraId="061FE8FD" w14:textId="77777777" w:rsidR="00403D65" w:rsidRPr="00403D65" w:rsidRDefault="00403D65" w:rsidP="00403D65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Evidence of feedback from Subject Mentors / class teachers for each taught lesson using the BCU ‘Learning Observation Record’ (LOR).</w:t>
      </w:r>
    </w:p>
    <w:p w14:paraId="1139E5B0" w14:textId="77777777" w:rsidR="00403D65" w:rsidRPr="00403D65" w:rsidRDefault="00403D65" w:rsidP="00403D65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Observation of expert colleagues teaching within subject specialisms.</w:t>
      </w:r>
    </w:p>
    <w:p w14:paraId="752D581E" w14:textId="77777777" w:rsidR="00403D65" w:rsidRPr="00403D65" w:rsidRDefault="00403D65" w:rsidP="00403D65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Trainees will have at least one phone/video call from their BCU Tutor.  </w:t>
      </w:r>
    </w:p>
    <w:p w14:paraId="679A662A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  <w:t>Review Meeting (By Friday 10 June 2022)</w:t>
      </w:r>
    </w:p>
    <w:p w14:paraId="294E4F6C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Part 2 - (6 June – 8 July 2022)</w:t>
      </w:r>
    </w:p>
    <w:p w14:paraId="3C49A6DF" w14:textId="77777777" w:rsidR="00403D65" w:rsidRPr="00403D65" w:rsidRDefault="00403D65" w:rsidP="00403D65">
      <w:pPr>
        <w:spacing w:before="100" w:beforeAutospacing="1"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Teaching expectations (minimum):</w:t>
      </w:r>
    </w:p>
    <w:p w14:paraId="70937B2C" w14:textId="77777777" w:rsidR="00403D65" w:rsidRPr="00403D65" w:rsidRDefault="00403D65" w:rsidP="00403D65">
      <w:pPr>
        <w:spacing w:beforeAutospacing="1"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proofErr w:type="gramStart"/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</w:t>
      </w:r>
      <w:proofErr w:type="gramEnd"/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   </w:t>
      </w:r>
      <w:r w:rsidRPr="00403D65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Responsibility for eight hours lessons each week (minimum), building to eight.</w:t>
      </w:r>
    </w:p>
    <w:p w14:paraId="64E92FBB" w14:textId="77777777" w:rsidR="00403D65" w:rsidRPr="00403D65" w:rsidRDefault="00403D65" w:rsidP="00403D65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Focussed observation of teaching</w:t>
      </w:r>
    </w:p>
    <w:p w14:paraId="60D916BD" w14:textId="77777777" w:rsidR="00403D65" w:rsidRPr="00403D65" w:rsidRDefault="00403D65" w:rsidP="00403D65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Planning and creating learning resources</w:t>
      </w:r>
    </w:p>
    <w:p w14:paraId="034A2987" w14:textId="77777777" w:rsidR="00403D65" w:rsidRPr="00403D65" w:rsidRDefault="00403D65" w:rsidP="00403D65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Completion of University set tasks linked to assignment(s)</w:t>
      </w:r>
    </w:p>
    <w:p w14:paraId="4F27E3DA" w14:textId="77777777" w:rsidR="00403D65" w:rsidRPr="00403D65" w:rsidRDefault="00403D65" w:rsidP="00403D65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Development of Subject Knowledge Audit</w:t>
      </w:r>
    </w:p>
    <w:p w14:paraId="485D0ACC" w14:textId="77777777" w:rsidR="00403D65" w:rsidRPr="00403D65" w:rsidRDefault="00403D65" w:rsidP="00403D65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Evidence of feedback from Subject Mentors / class teachers for each taught lesson using the BCU Learning Observation Record (LOR).</w:t>
      </w:r>
    </w:p>
    <w:p w14:paraId="34741478" w14:textId="77777777" w:rsidR="00403D65" w:rsidRPr="00403D65" w:rsidRDefault="00403D65" w:rsidP="00403D65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Observation of expert colleagues teaching within subject specialisms.</w:t>
      </w:r>
    </w:p>
    <w:p w14:paraId="644209B2" w14:textId="77777777" w:rsidR="00403D65" w:rsidRPr="00403D65" w:rsidRDefault="00403D65" w:rsidP="00403D65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Trainees will be visited at least once by their BCU Tutor. </w:t>
      </w:r>
    </w:p>
    <w:p w14:paraId="547AE427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  <w:t>Progress Meeting / End of Placement Report (By Friday 8 July 2022)</w:t>
      </w:r>
    </w:p>
    <w:p w14:paraId="098F9AFE" w14:textId="77777777" w:rsidR="00403D65" w:rsidRDefault="00403D65" w:rsidP="00403D65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6539A82F" w14:textId="77777777" w:rsidR="00403D65" w:rsidRDefault="00403D65" w:rsidP="00403D65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6FF60FD4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pacing w:val="-15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pacing w:val="-15"/>
          <w:sz w:val="27"/>
          <w:szCs w:val="27"/>
          <w:lang w:eastAsia="en-GB"/>
        </w:rPr>
        <w:t xml:space="preserve">Year </w:t>
      </w:r>
      <w:r w:rsidRPr="00403D65">
        <w:rPr>
          <w:rFonts w:ascii="Arial" w:eastAsia="Times New Roman" w:hAnsi="Arial" w:cs="Arial"/>
          <w:b/>
          <w:bCs/>
          <w:color w:val="444444"/>
          <w:spacing w:val="-15"/>
          <w:sz w:val="27"/>
          <w:szCs w:val="27"/>
          <w:lang w:eastAsia="en-GB"/>
        </w:rPr>
        <w:t>Three - 70 day School Placement</w:t>
      </w:r>
    </w:p>
    <w:p w14:paraId="4DCA226A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Enrichment 3 (13 – 17 September 2021) – Trainees' Focus</w:t>
      </w:r>
    </w:p>
    <w:p w14:paraId="5E9713A6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Placement Introduction – Four Days (14– 17</w:t>
      </w:r>
      <w:proofErr w:type="gramStart"/>
      <w:r w:rsidRPr="00403D65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  December</w:t>
      </w:r>
      <w:proofErr w:type="gramEnd"/>
      <w:r w:rsidRPr="00403D65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2021)</w:t>
      </w:r>
    </w:p>
    <w:p w14:paraId="64D9AAA8" w14:textId="77777777" w:rsidR="00403D65" w:rsidRPr="00403D65" w:rsidRDefault="00403D65" w:rsidP="00403D65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lastRenderedPageBreak/>
        <w:t>Induction – including timetable, class lists and units of work</w:t>
      </w:r>
    </w:p>
    <w:p w14:paraId="0D74E9B1" w14:textId="77777777" w:rsidR="00403D65" w:rsidRPr="00403D65" w:rsidRDefault="00403D65" w:rsidP="00403D65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Focussed observation of teaching</w:t>
      </w:r>
    </w:p>
    <w:p w14:paraId="5935EC0A" w14:textId="77777777" w:rsidR="00403D65" w:rsidRPr="00403D65" w:rsidRDefault="00403D65" w:rsidP="00403D65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Development of Subject Knowledge Audit</w:t>
      </w:r>
    </w:p>
    <w:p w14:paraId="04AD1314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Placement Part 1– 18 Consecutive Thurs-Fri (Jan 6 – 27 May 2022):</w:t>
      </w:r>
    </w:p>
    <w:p w14:paraId="7EC198C4" w14:textId="77777777" w:rsidR="00403D65" w:rsidRPr="00403D65" w:rsidRDefault="00403D65" w:rsidP="00403D65">
      <w:pPr>
        <w:numPr>
          <w:ilvl w:val="0"/>
          <w:numId w:val="12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Focussed observation of teaching</w:t>
      </w:r>
    </w:p>
    <w:p w14:paraId="640E8160" w14:textId="77777777" w:rsidR="00403D65" w:rsidRPr="00403D65" w:rsidRDefault="00403D65" w:rsidP="00403D65">
      <w:pPr>
        <w:spacing w:before="100" w:beforeAutospacing="1"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Teaching expectations (minimum)</w:t>
      </w:r>
    </w:p>
    <w:p w14:paraId="1B86288D" w14:textId="77777777" w:rsidR="00403D65" w:rsidRPr="00403D65" w:rsidRDefault="00403D65" w:rsidP="00403D65">
      <w:pPr>
        <w:spacing w:beforeAutospacing="1"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proofErr w:type="gramStart"/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</w:t>
      </w:r>
      <w:proofErr w:type="gramEnd"/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   </w:t>
      </w:r>
      <w:r w:rsidRPr="00403D65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Responsibility/Shared responsibility for a 50% timetable over the two days (minimum), i.e. If there are 10 lessons in two days, they have a 5 lesson timetable.</w:t>
      </w:r>
    </w:p>
    <w:p w14:paraId="04CE798D" w14:textId="77777777" w:rsidR="00403D65" w:rsidRPr="00403D65" w:rsidRDefault="00403D65" w:rsidP="00403D65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Planning and creating learning resources</w:t>
      </w:r>
    </w:p>
    <w:p w14:paraId="0019BEEA" w14:textId="77777777" w:rsidR="00403D65" w:rsidRPr="00403D65" w:rsidRDefault="00403D65" w:rsidP="00403D65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Completion of University set tasks</w:t>
      </w:r>
    </w:p>
    <w:p w14:paraId="76BDBC52" w14:textId="77777777" w:rsidR="00403D65" w:rsidRPr="00403D65" w:rsidRDefault="00403D65" w:rsidP="00403D65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Development of Subject Knowledge Audit.</w:t>
      </w:r>
    </w:p>
    <w:p w14:paraId="67EE8129" w14:textId="77777777" w:rsidR="00403D65" w:rsidRPr="00403D65" w:rsidRDefault="00403D65" w:rsidP="00403D65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Evidence of feedback from Subject Mentors / class teachers for each taught lesson using the BCU ‘Learning Observation Record’ (LOR).</w:t>
      </w:r>
    </w:p>
    <w:p w14:paraId="43DDF49C" w14:textId="77777777" w:rsidR="00403D65" w:rsidRPr="00403D65" w:rsidRDefault="00403D65" w:rsidP="00403D65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Observation of expert colleagues teaching within subject specialisms.</w:t>
      </w:r>
    </w:p>
    <w:p w14:paraId="34FDE209" w14:textId="77777777" w:rsidR="00403D65" w:rsidRPr="00403D65" w:rsidRDefault="00403D65" w:rsidP="00403D65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Trainees will have at least one phone/video call from their BCU Tutor.  </w:t>
      </w:r>
    </w:p>
    <w:p w14:paraId="0AD53330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  <w:t>Review Meeting (By Friday 27 May 2022)</w:t>
      </w:r>
    </w:p>
    <w:p w14:paraId="30196997" w14:textId="77777777" w:rsidR="00403D65" w:rsidRPr="00403D65" w:rsidRDefault="00403D65" w:rsidP="00403D65">
      <w:pPr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 w:rsidRPr="00403D65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Placement Part 2– Six Week Block (6 June – 15 July):</w:t>
      </w:r>
    </w:p>
    <w:p w14:paraId="59F4A5B0" w14:textId="77777777" w:rsidR="00403D65" w:rsidRPr="00403D65" w:rsidRDefault="00403D65" w:rsidP="00403D65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Focussed observation of teaching</w:t>
      </w:r>
    </w:p>
    <w:p w14:paraId="198536FE" w14:textId="77777777" w:rsidR="00403D65" w:rsidRPr="00403D65" w:rsidRDefault="00403D65" w:rsidP="00403D65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Trainees will have at least one phone/video call from their BCU Tutor.</w:t>
      </w:r>
    </w:p>
    <w:p w14:paraId="269B70E3" w14:textId="77777777" w:rsidR="00403D65" w:rsidRPr="00403D65" w:rsidRDefault="00403D65" w:rsidP="00403D65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Teaching expectations (minimum)</w:t>
      </w:r>
    </w:p>
    <w:p w14:paraId="34467A4D" w14:textId="77777777" w:rsidR="00403D65" w:rsidRPr="00403D65" w:rsidRDefault="00403D65" w:rsidP="00403D65">
      <w:pPr>
        <w:spacing w:beforeAutospacing="1"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proofErr w:type="gramStart"/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</w:t>
      </w:r>
      <w:proofErr w:type="gramEnd"/>
      <w:r w:rsidRPr="00403D6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   </w:t>
      </w:r>
      <w:r w:rsidRPr="00403D65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Developing responsibility towards 14 hours teaching a week (minimum).</w:t>
      </w:r>
    </w:p>
    <w:p w14:paraId="0ECE9A8B" w14:textId="77777777" w:rsidR="00403D65" w:rsidRPr="00403D65" w:rsidRDefault="00403D65" w:rsidP="00403D65">
      <w:pPr>
        <w:numPr>
          <w:ilvl w:val="0"/>
          <w:numId w:val="15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Planning and creating learning resources</w:t>
      </w:r>
    </w:p>
    <w:p w14:paraId="270B6D50" w14:textId="77777777" w:rsidR="00403D65" w:rsidRPr="00403D65" w:rsidRDefault="00403D65" w:rsidP="00403D65">
      <w:pPr>
        <w:numPr>
          <w:ilvl w:val="0"/>
          <w:numId w:val="15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Completion of University set tasks</w:t>
      </w:r>
    </w:p>
    <w:p w14:paraId="7C6D4CFB" w14:textId="77777777" w:rsidR="00403D65" w:rsidRPr="00403D65" w:rsidRDefault="00403D65" w:rsidP="00403D65">
      <w:pPr>
        <w:numPr>
          <w:ilvl w:val="0"/>
          <w:numId w:val="15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Development of Subject Knowledge audit</w:t>
      </w:r>
    </w:p>
    <w:p w14:paraId="082F3EDC" w14:textId="77777777" w:rsidR="00403D65" w:rsidRPr="00403D65" w:rsidRDefault="00403D65" w:rsidP="00403D65">
      <w:pPr>
        <w:numPr>
          <w:ilvl w:val="0"/>
          <w:numId w:val="15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Evidence of feedback from mentors/class teachers for each taught lesson using the BCU ‘Learning Observation Record’ (LOR).</w:t>
      </w:r>
    </w:p>
    <w:p w14:paraId="178B3333" w14:textId="77777777" w:rsidR="00403D65" w:rsidRPr="00403D65" w:rsidRDefault="00403D65" w:rsidP="00403D65">
      <w:pPr>
        <w:numPr>
          <w:ilvl w:val="0"/>
          <w:numId w:val="15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Observation of teaching within subject specialisms.</w:t>
      </w:r>
    </w:p>
    <w:p w14:paraId="5237E49F" w14:textId="77777777" w:rsidR="00403D65" w:rsidRPr="00403D65" w:rsidRDefault="00403D65" w:rsidP="00403D65">
      <w:pPr>
        <w:numPr>
          <w:ilvl w:val="0"/>
          <w:numId w:val="15"/>
        </w:num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en-GB"/>
        </w:rPr>
      </w:pPr>
      <w:r w:rsidRPr="00403D65">
        <w:rPr>
          <w:rFonts w:ascii="inherit" w:eastAsia="Times New Roman" w:hAnsi="inherit" w:cs="Arial"/>
          <w:color w:val="444444"/>
          <w:sz w:val="21"/>
          <w:szCs w:val="21"/>
          <w:lang w:eastAsia="en-GB"/>
        </w:rPr>
        <w:t>Trainees will be visited at least once by their BCU Tutor.</w:t>
      </w:r>
    </w:p>
    <w:p w14:paraId="454A9156" w14:textId="77777777" w:rsidR="00403D65" w:rsidRPr="00403D65" w:rsidRDefault="00403D65" w:rsidP="00403D65">
      <w:pPr>
        <w:spacing w:beforeAutospacing="1" w:after="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</w:pPr>
      <w:r w:rsidRPr="00403D65">
        <w:rPr>
          <w:rFonts w:ascii="inherit" w:eastAsia="Times New Roman" w:hAnsi="inherit" w:cs="Arial"/>
          <w:b/>
          <w:bCs/>
          <w:color w:val="444444"/>
          <w:spacing w:val="-15"/>
          <w:sz w:val="29"/>
          <w:szCs w:val="29"/>
          <w:bdr w:val="none" w:sz="0" w:space="0" w:color="auto" w:frame="1"/>
          <w:lang w:eastAsia="en-GB"/>
        </w:rPr>
        <w:t>Progress Review / End of Placement Report (By Friday 8 July 2022)</w:t>
      </w:r>
    </w:p>
    <w:p w14:paraId="58B66775" w14:textId="77777777" w:rsidR="00403D65" w:rsidRDefault="00403D65" w:rsidP="00403D65">
      <w:pPr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444444"/>
          <w:spacing w:val="-15"/>
          <w:sz w:val="29"/>
          <w:szCs w:val="29"/>
          <w:bdr w:val="none" w:sz="0" w:space="0" w:color="auto" w:frame="1"/>
          <w:lang w:eastAsia="en-GB"/>
        </w:rPr>
      </w:pPr>
    </w:p>
    <w:sectPr w:rsidR="00403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5E8"/>
    <w:multiLevelType w:val="multilevel"/>
    <w:tmpl w:val="3C2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E77BC"/>
    <w:multiLevelType w:val="multilevel"/>
    <w:tmpl w:val="920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14E8B"/>
    <w:multiLevelType w:val="multilevel"/>
    <w:tmpl w:val="C41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A13361"/>
    <w:multiLevelType w:val="multilevel"/>
    <w:tmpl w:val="BCAE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9577AE"/>
    <w:multiLevelType w:val="multilevel"/>
    <w:tmpl w:val="1CB6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EA2B37"/>
    <w:multiLevelType w:val="multilevel"/>
    <w:tmpl w:val="396E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395309"/>
    <w:multiLevelType w:val="multilevel"/>
    <w:tmpl w:val="9BD2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4E0247"/>
    <w:multiLevelType w:val="multilevel"/>
    <w:tmpl w:val="1C7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6D1704"/>
    <w:multiLevelType w:val="multilevel"/>
    <w:tmpl w:val="635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49020E"/>
    <w:multiLevelType w:val="multilevel"/>
    <w:tmpl w:val="DDCC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8F2E68"/>
    <w:multiLevelType w:val="multilevel"/>
    <w:tmpl w:val="F3EA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9D3EC5"/>
    <w:multiLevelType w:val="multilevel"/>
    <w:tmpl w:val="B6A6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2F0AE0"/>
    <w:multiLevelType w:val="multilevel"/>
    <w:tmpl w:val="D1AE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901D1A"/>
    <w:multiLevelType w:val="multilevel"/>
    <w:tmpl w:val="58E8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3300E9"/>
    <w:multiLevelType w:val="multilevel"/>
    <w:tmpl w:val="163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65"/>
    <w:rsid w:val="00140586"/>
    <w:rsid w:val="00403D65"/>
    <w:rsid w:val="007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CD51"/>
  <w15:chartTrackingRefBased/>
  <w15:docId w15:val="{8CBFF391-788E-4F3A-91C5-106B6EA1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67BC686471E428B8880C5EDC2151D" ma:contentTypeVersion="13" ma:contentTypeDescription="Create a new document." ma:contentTypeScope="" ma:versionID="990aa82e86ab28505596136ff40973c9">
  <xsd:schema xmlns:xsd="http://www.w3.org/2001/XMLSchema" xmlns:xs="http://www.w3.org/2001/XMLSchema" xmlns:p="http://schemas.microsoft.com/office/2006/metadata/properties" xmlns:ns3="366a1611-ecfe-4659-b503-4f4cd1029cc7" xmlns:ns4="83b57ecd-dbc4-40c5-a83e-7e2029e358b3" targetNamespace="http://schemas.microsoft.com/office/2006/metadata/properties" ma:root="true" ma:fieldsID="edb29f73c0bd75a30c82f10b3558f5e5" ns3:_="" ns4:_="">
    <xsd:import namespace="366a1611-ecfe-4659-b503-4f4cd1029cc7"/>
    <xsd:import namespace="83b57ecd-dbc4-40c5-a83e-7e2029e35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1611-ecfe-4659-b503-4f4cd102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7ecd-dbc4-40c5-a83e-7e2029e35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BC084-94D8-49CA-84CB-EFE966713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BCEE8-0A42-45B6-BC7C-33F38C088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89015-E45F-4854-A5EF-DD38B5C51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a1611-ecfe-4659-b503-4f4cd1029cc7"/>
    <ds:schemaRef ds:uri="83b57ecd-dbc4-40c5-a83e-7e2029e35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Yorke - ELSS</dc:creator>
  <cp:keywords/>
  <dc:description/>
  <cp:lastModifiedBy>Donna Lewis</cp:lastModifiedBy>
  <cp:revision>2</cp:revision>
  <dcterms:created xsi:type="dcterms:W3CDTF">2022-01-06T17:53:00Z</dcterms:created>
  <dcterms:modified xsi:type="dcterms:W3CDTF">2022-01-06T17:53:00Z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0x010100D1367BC686471E428B8880C5EDC2151D</vt:lpwstr>
  </property>
</Properties>
</file>