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6030" w14:textId="5449F1B0" w:rsidR="00F7213E" w:rsidRDefault="00F7213E" w:rsidP="6A6E8F1C">
      <w:pPr>
        <w:spacing w:after="0" w:line="240" w:lineRule="auto"/>
        <w:jc w:val="center"/>
        <w:rPr>
          <w:rFonts w:ascii="DIN Offc" w:eastAsia="DIN Offc" w:hAnsi="DIN Offc" w:cs="DIN Offc"/>
          <w:b/>
          <w:bCs/>
          <w:sz w:val="24"/>
          <w:szCs w:val="24"/>
          <w:highlight w:val="magenta"/>
        </w:rPr>
      </w:pPr>
      <w:r w:rsidRPr="6A6E8F1C"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  <w:t xml:space="preserve">BCU SECONDARY PARTNERSHIPS 2022/23: </w:t>
      </w:r>
      <w:r w:rsidR="1B850A47" w:rsidRPr="6A6E8F1C">
        <w:rPr>
          <w:rFonts w:ascii="DIN Offc" w:eastAsia="DIN Offc" w:hAnsi="DIN Offc" w:cs="DIN Offc"/>
          <w:b/>
          <w:bCs/>
          <w:sz w:val="24"/>
          <w:szCs w:val="24"/>
          <w:highlight w:val="magenta"/>
        </w:rPr>
        <w:t>Request 2: EOI All Subjects SBT Form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402"/>
        <w:gridCol w:w="1701"/>
        <w:gridCol w:w="3543"/>
      </w:tblGrid>
      <w:tr w:rsidR="00F7213E" w:rsidRPr="00F7213E" w14:paraId="2D6F47FC" w14:textId="77777777" w:rsidTr="00271A84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F8876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  <w:t>School </w:t>
            </w: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2E53D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5537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  <w:t>Age range of school</w:t>
            </w: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E2CB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F7213E" w:rsidRPr="00F7213E" w14:paraId="2FC94758" w14:textId="77777777" w:rsidTr="00271A84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957E7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  <w:t>Type of school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E0C17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9A8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  <w:t>Ofsted rating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B0ED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F7213E" w:rsidRPr="00F7213E" w14:paraId="75EE5C6C" w14:textId="77777777" w:rsidTr="00271A84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2CD3D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  <w:t>Headteacher / Principal</w:t>
            </w: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887EE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AF71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  <w:t>School phone number</w:t>
            </w: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772B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F7213E" w:rsidRPr="00F7213E" w14:paraId="6B54C9EF" w14:textId="77777777" w:rsidTr="00271A84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C9717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  <w:t>Professional Mentor</w:t>
            </w: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D30EF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2A07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  <w:t>PM email</w:t>
            </w: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02EB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F7213E" w:rsidRPr="00F7213E" w14:paraId="094D9CDE" w14:textId="77777777" w:rsidTr="00271A84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3CA7D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  <w:t>Form completed by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BF036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F013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C66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</w:tbl>
    <w:p w14:paraId="0187B536" w14:textId="77777777" w:rsidR="00F7213E" w:rsidRPr="00F7213E" w:rsidRDefault="00F7213E" w:rsidP="00F721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7213E">
        <w:rPr>
          <w:rFonts w:ascii="DIN Offc" w:eastAsia="Times New Roman" w:hAnsi="DIN Offc" w:cs="Segoe UI"/>
          <w:lang w:eastAsia="en-GB"/>
        </w:rPr>
        <w:t>  </w:t>
      </w:r>
      <w:r w:rsidRPr="00F7213E"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  <w:t>FULL RANGE OF SUBJECTS:  SCHOOL BASED TRAINING PLACEMENT OFFERS</w:t>
      </w:r>
      <w:r w:rsidRPr="00F7213E">
        <w:rPr>
          <w:rFonts w:ascii="DIN Offc" w:eastAsia="Times New Roman" w:hAnsi="DIN Offc" w:cs="Segoe UI"/>
          <w:sz w:val="24"/>
          <w:szCs w:val="24"/>
          <w:lang w:eastAsia="en-GB"/>
        </w:rPr>
        <w:t> 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031"/>
        <w:gridCol w:w="1031"/>
        <w:gridCol w:w="935"/>
        <w:gridCol w:w="936"/>
        <w:gridCol w:w="935"/>
        <w:gridCol w:w="936"/>
        <w:gridCol w:w="936"/>
      </w:tblGrid>
      <w:tr w:rsidR="00F7213E" w:rsidRPr="00F7213E" w14:paraId="7011C93D" w14:textId="77777777" w:rsidTr="00271A84">
        <w:trPr>
          <w:trHeight w:val="408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4E3F93CF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sz w:val="32"/>
                <w:szCs w:val="40"/>
                <w:lang w:eastAsia="en-GB"/>
              </w:rPr>
              <w:t>Subject</w:t>
            </w:r>
            <w:r w:rsidRPr="00F7213E">
              <w:rPr>
                <w:rFonts w:ascii="DIN Offc" w:eastAsia="Times New Roman" w:hAnsi="DIN Offc" w:cs="Times New Roman"/>
                <w:sz w:val="32"/>
                <w:szCs w:val="40"/>
                <w:lang w:eastAsia="en-GB"/>
              </w:rPr>
              <w:t>  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78165911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lang w:eastAsia="en-GB"/>
              </w:rPr>
              <w:t>Able to offer</w:t>
            </w:r>
            <w:r w:rsidRPr="00F7213E">
              <w:rPr>
                <w:rFonts w:ascii="DIN Offc" w:eastAsia="Times New Roman" w:hAnsi="DIN Offc" w:cs="Times New Roman"/>
                <w:lang w:eastAsia="en-GB"/>
              </w:rPr>
              <w:t> (select response)  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/>
          </w:tcPr>
          <w:p w14:paraId="0C63E9EC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lang w:eastAsia="en-GB"/>
              </w:rPr>
              <w:t xml:space="preserve">Indicate in columns below the number of trainees you could train in partnership with us </w:t>
            </w:r>
            <w:r w:rsidRPr="00F7213E">
              <w:rPr>
                <w:rFonts w:ascii="DIN Offc" w:eastAsia="Times New Roman" w:hAnsi="DIN Offc" w:cs="Times New Roman"/>
                <w:lang w:eastAsia="en-GB"/>
              </w:rPr>
              <w:t>(select response where applicable to initial offer)  </w:t>
            </w:r>
          </w:p>
        </w:tc>
      </w:tr>
      <w:tr w:rsidR="00F7213E" w:rsidRPr="00F7213E" w14:paraId="44725A61" w14:textId="77777777" w:rsidTr="00271A84">
        <w:trPr>
          <w:trHeight w:val="68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DD6EE"/>
          </w:tcPr>
          <w:p w14:paraId="7562267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lang w:eastAsia="en-GB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51698B8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lang w:eastAsia="en-GB"/>
              </w:rPr>
            </w:pPr>
          </w:p>
        </w:tc>
        <w:tc>
          <w:tcPr>
            <w:tcW w:w="467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59198E3B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lang w:eastAsia="en-GB"/>
              </w:rPr>
            </w:pPr>
          </w:p>
        </w:tc>
      </w:tr>
      <w:tr w:rsidR="00F7213E" w:rsidRPr="00F7213E" w14:paraId="46AF5F16" w14:textId="77777777" w:rsidTr="00271A84">
        <w:trPr>
          <w:trHeight w:val="540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7202191F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558AAAF4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lang w:eastAsia="en-GB"/>
              </w:rPr>
              <w:t>Yes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43CD33AC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lang w:eastAsia="en-GB"/>
              </w:rPr>
              <w:t>No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32442FF1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7CEFFDF3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1DEE4578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58EBDF8A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6BEB8DE4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lang w:eastAsia="en-GB"/>
              </w:rPr>
              <w:t>5</w:t>
            </w:r>
          </w:p>
        </w:tc>
      </w:tr>
      <w:tr w:rsidR="00F7213E" w:rsidRPr="00F7213E" w14:paraId="3AC6B4F8" w14:textId="77777777" w:rsidTr="00271A84">
        <w:trPr>
          <w:trHeight w:val="40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FA130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Art &amp; Design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7923E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22C44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FB13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07F4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05D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E53D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259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326C435F" w14:textId="77777777" w:rsidTr="00271A84">
        <w:trPr>
          <w:trHeight w:val="40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41955A6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Computer Science</w:t>
            </w:r>
            <w:r w:rsidRPr="00F7213E">
              <w:rPr>
                <w:rFonts w:ascii="DIN Offc" w:eastAsia="Times New Roman" w:hAnsi="DIN Offc" w:cs="Times New Roman"/>
                <w:sz w:val="24"/>
                <w:szCs w:val="24"/>
                <w:vertAlign w:val="superscript"/>
                <w:lang w:eastAsia="en-GB"/>
              </w:rPr>
              <w:footnoteReference w:id="1"/>
            </w: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 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AF7AD0E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         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AB6AD5A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D254989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A82DF92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9C78C8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765E7A2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B742995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213E" w:rsidRPr="00F7213E" w14:paraId="067E657C" w14:textId="77777777" w:rsidTr="00271A84">
        <w:trPr>
          <w:trHeight w:val="42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1724B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D&amp;T: Food Technology specialism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A9ED4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2752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5BD1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3165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F30B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B081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37F4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419FE9BC" w14:textId="77777777" w:rsidTr="00271A84">
        <w:trPr>
          <w:trHeight w:val="40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7F15B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D&amp;T: Product Design specialism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30972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E4F01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A51E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3BE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142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757F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5EC7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38BCFC04" w14:textId="77777777" w:rsidTr="00271A84">
        <w:trPr>
          <w:trHeight w:val="40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6AB4A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D&amp;T: Textiles specialism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5EF2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39623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8BC4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A9E2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081D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FF2C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357E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76CE7C92" w14:textId="77777777" w:rsidTr="00271A84">
        <w:trPr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CE5BE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Drama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67E06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D510C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FAEC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1299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7E74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002F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CEF6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02422DC2" w14:textId="77777777" w:rsidTr="00271A84">
        <w:trPr>
          <w:trHeight w:val="40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A8DD8A2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English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EBCB8C2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908D8A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36B260D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9F95D8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5444021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65D28D3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EF403CA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0EB4D435" w14:textId="77777777" w:rsidTr="00271A84">
        <w:trPr>
          <w:trHeight w:val="40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228FE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Geography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B76FC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082CF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E9D5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77C8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09B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290E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C366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01948E5D" w14:textId="77777777" w:rsidTr="00271A84">
        <w:trPr>
          <w:trHeight w:val="40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DB8EA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History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BC3AC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6F15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4B0E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0412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F1EB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93E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A123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F7213E" w:rsidRPr="00F7213E" w14:paraId="67211E46" w14:textId="77777777" w:rsidTr="00271A84">
        <w:trPr>
          <w:trHeight w:val="40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B2646AC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Mathematics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67219DD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2570F6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0F5926C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7FEE3B7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872E34F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A872E5C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F0A3F0A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F7213E" w:rsidRPr="00F7213E" w14:paraId="2D5A507A" w14:textId="77777777" w:rsidTr="00271A84">
        <w:trPr>
          <w:trHeight w:val="40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353BE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Music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0AAF1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AB067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1284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4D82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6238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F11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A9D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F7213E" w:rsidRPr="00F7213E" w14:paraId="6262835E" w14:textId="77777777" w:rsidTr="00271A84">
        <w:trPr>
          <w:trHeight w:val="58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CCE2FD5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 (no gender requirement)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D0E0494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DD26187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AF467FD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D4616C6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4E476CF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BAEA49D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5EDE478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F7213E" w:rsidRPr="00F7213E" w14:paraId="35476EE5" w14:textId="77777777" w:rsidTr="00271A84">
        <w:trPr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8569AB1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 (male only)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D796792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5871BD7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B43CBBD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2EBFA3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1E9C5D3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05706F2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5B253D8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F7213E" w:rsidRPr="00F7213E" w14:paraId="5FC9E922" w14:textId="77777777" w:rsidTr="00271A84">
        <w:trPr>
          <w:trHeight w:val="3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0761079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 (female only)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C62BE29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325FA52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300E3F2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43591AE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622A716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A70DFE5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74A130F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F7213E" w:rsidRPr="00F7213E" w14:paraId="504C9A0E" w14:textId="77777777" w:rsidTr="00271A84">
        <w:trPr>
          <w:trHeight w:val="40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1B084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Religious Education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D98C3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A3E64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5C18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CF6B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3FBF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503C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36F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F7213E" w:rsidRPr="00F7213E" w14:paraId="4A2E9BEC" w14:textId="77777777" w:rsidTr="00271A84">
        <w:trPr>
          <w:trHeight w:val="40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5BEF809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Science with Biology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A3E28CB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DAFBE14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A1BBFEF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59F1648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326958E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A445AC6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B5B573E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F7213E" w:rsidRPr="00F7213E" w14:paraId="23997320" w14:textId="77777777" w:rsidTr="00271A84">
        <w:trPr>
          <w:trHeight w:val="40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92081A0" w14:textId="06914B63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Science with Chemistry 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F19CF9B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C3E7082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26F072B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872AB3A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21FA928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3A9629C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438D6E8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F7213E" w:rsidRPr="00F7213E" w14:paraId="12DDEDC4" w14:textId="77777777" w:rsidTr="00271A84">
        <w:trPr>
          <w:trHeight w:val="40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0E25B3B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Science with Physics  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6D2C0A6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E356E75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2DB434A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0B13DFB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AA3A6B0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33EAC58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6666FDB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</w:tbl>
    <w:p w14:paraId="66F73D6F" w14:textId="77777777" w:rsidR="00F7213E" w:rsidRPr="00F7213E" w:rsidRDefault="00F7213E" w:rsidP="00F721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7213E">
        <w:rPr>
          <w:rFonts w:ascii="DIN Offc" w:eastAsia="Times New Roman" w:hAnsi="DIN Offc" w:cs="Segoe UI"/>
          <w:lang w:eastAsia="en-GB"/>
        </w:rPr>
        <w:t> </w:t>
      </w:r>
      <w:r w:rsidRPr="00F7213E">
        <w:rPr>
          <w:rFonts w:ascii="Segoe UI" w:eastAsia="Times New Roman" w:hAnsi="Segoe UI" w:cs="Segoe UI"/>
          <w:sz w:val="18"/>
          <w:szCs w:val="18"/>
          <w:lang w:eastAsia="en-GB"/>
        </w:rPr>
        <w:t> </w:t>
      </w:r>
    </w:p>
    <w:p w14:paraId="35FCC53C" w14:textId="77777777" w:rsidR="00F7213E" w:rsidRPr="00F7213E" w:rsidRDefault="00F7213E" w:rsidP="00F7213E">
      <w:pPr>
        <w:spacing w:after="0" w:line="240" w:lineRule="auto"/>
        <w:jc w:val="center"/>
        <w:textAlignment w:val="baseline"/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</w:pPr>
      <w:r w:rsidRPr="00F7213E">
        <w:rPr>
          <w:rFonts w:ascii="Calibri" w:eastAsia="Times New Roman" w:hAnsi="Calibri" w:cs="Segoe UI"/>
          <w:lang w:eastAsia="en-GB"/>
        </w:rPr>
        <w:t>  </w:t>
      </w:r>
      <w:r w:rsidRPr="00F7213E">
        <w:rPr>
          <w:rFonts w:ascii="Calibri" w:eastAsia="Times New Roman" w:hAnsi="Calibri" w:cs="Segoe UI"/>
          <w:lang w:eastAsia="en-GB"/>
        </w:rPr>
        <w:br/>
      </w:r>
    </w:p>
    <w:p w14:paraId="3D275694" w14:textId="77777777" w:rsidR="00F7213E" w:rsidRPr="00F7213E" w:rsidRDefault="00F7213E" w:rsidP="00F721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7213E"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  <w:lastRenderedPageBreak/>
        <w:t>INDICATIVE SUBJECT MENTOR INFORMATION</w:t>
      </w:r>
      <w:r w:rsidRPr="00F7213E">
        <w:rPr>
          <w:rFonts w:ascii="DIN Offc" w:eastAsia="Times New Roman" w:hAnsi="DIN Offc" w:cs="Segoe UI"/>
          <w:sz w:val="24"/>
          <w:szCs w:val="24"/>
          <w:lang w:eastAsia="en-GB"/>
        </w:rPr>
        <w:t>  </w:t>
      </w:r>
    </w:p>
    <w:tbl>
      <w:tblPr>
        <w:tblW w:w="10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077"/>
        <w:gridCol w:w="2078"/>
        <w:gridCol w:w="1200"/>
        <w:gridCol w:w="1200"/>
        <w:gridCol w:w="1200"/>
      </w:tblGrid>
      <w:tr w:rsidR="00F7213E" w:rsidRPr="00F7213E" w14:paraId="590F90D8" w14:textId="77777777" w:rsidTr="00271A84">
        <w:trPr>
          <w:trHeight w:val="198"/>
        </w:trPr>
        <w:tc>
          <w:tcPr>
            <w:tcW w:w="2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6EE"/>
            <w:hideMark/>
          </w:tcPr>
          <w:p w14:paraId="2931460E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color w:val="000000"/>
                <w:sz w:val="20"/>
                <w:szCs w:val="20"/>
                <w:lang w:eastAsia="en-GB"/>
              </w:rPr>
              <w:t>Subject Area</w:t>
            </w: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41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6EE"/>
            <w:vAlign w:val="center"/>
            <w:hideMark/>
          </w:tcPr>
          <w:p w14:paraId="62595C34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color w:val="000000"/>
                <w:sz w:val="20"/>
                <w:szCs w:val="20"/>
                <w:lang w:eastAsia="en-GB"/>
              </w:rPr>
              <w:t>Mentor Details</w:t>
            </w: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/>
            <w:vAlign w:val="center"/>
            <w:hideMark/>
          </w:tcPr>
          <w:p w14:paraId="19331DEB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color w:val="000000"/>
                <w:sz w:val="20"/>
                <w:szCs w:val="20"/>
                <w:lang w:eastAsia="en-GB"/>
              </w:rPr>
              <w:t>Subject offered at:</w:t>
            </w: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  </w:t>
            </w:r>
          </w:p>
        </w:tc>
      </w:tr>
      <w:tr w:rsidR="00F7213E" w:rsidRPr="00F7213E" w14:paraId="18912437" w14:textId="77777777" w:rsidTr="00271A84">
        <w:trPr>
          <w:trHeight w:val="198"/>
        </w:trPr>
        <w:tc>
          <w:tcPr>
            <w:tcW w:w="2670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/>
          </w:tcPr>
          <w:p w14:paraId="45348B74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55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/>
            <w:vAlign w:val="center"/>
          </w:tcPr>
          <w:p w14:paraId="0BD6CAF1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/>
            <w:vAlign w:val="center"/>
          </w:tcPr>
          <w:p w14:paraId="4A34454F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color w:val="000000"/>
                <w:sz w:val="20"/>
                <w:szCs w:val="20"/>
                <w:lang w:eastAsia="en-GB"/>
              </w:rPr>
              <w:t>KS3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/>
            <w:vAlign w:val="center"/>
          </w:tcPr>
          <w:p w14:paraId="5253C5A9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color w:val="000000"/>
                <w:sz w:val="20"/>
                <w:szCs w:val="20"/>
                <w:lang w:eastAsia="en-GB"/>
              </w:rPr>
              <w:t>KS4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/>
            <w:vAlign w:val="center"/>
          </w:tcPr>
          <w:p w14:paraId="72D2B5B0" w14:textId="77777777" w:rsidR="00F7213E" w:rsidRPr="00F7213E" w:rsidRDefault="00F7213E" w:rsidP="00F7213E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b/>
                <w:bCs/>
                <w:color w:val="000000"/>
                <w:sz w:val="20"/>
                <w:szCs w:val="20"/>
                <w:lang w:eastAsia="en-GB"/>
              </w:rPr>
              <w:t>KS5</w:t>
            </w:r>
          </w:p>
        </w:tc>
      </w:tr>
      <w:tr w:rsidR="00F7213E" w:rsidRPr="00F7213E" w14:paraId="0294B35C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3270E73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Art &amp; Design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C621BA8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ACBD99E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9685738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2E6CA7E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F34B19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1DC85B93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DB18985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Computer Science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EF57688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D10743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310769A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                     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A29C94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5DC12A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512C9A69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A6DDEDC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Calibri" w:eastAsia="Times New Roman" w:hAnsi="Calibri" w:cs="Times New Roman"/>
                <w:lang w:eastAsia="en-GB"/>
              </w:rPr>
              <w:t>D&amp;T: Food Technology specialism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40B6A33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F5FCEB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BF4ADC4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4BB35B5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D08442F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12027111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72C9818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Calibri" w:eastAsia="Times New Roman" w:hAnsi="Calibri" w:cs="Times New Roman"/>
                <w:lang w:eastAsia="en-GB"/>
              </w:rPr>
              <w:t>D&amp;T: Product Design specialism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44D3A46A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574C3B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E141F1E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FA97C4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9D1A2F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44D67117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2B8538D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Calibri" w:eastAsia="Times New Roman" w:hAnsi="Calibri" w:cs="Times New Roman"/>
                <w:lang w:eastAsia="en-GB"/>
              </w:rPr>
              <w:t>D&amp;T: Textiles specialism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469E870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E0714F1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0BB1C86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41F247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DF8976F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61B2A145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1BD4B41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Drama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5FCFCE5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7E8F78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352C3DC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30C3E2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D7A3C5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59E18DC9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CE1B2B4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English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99166AE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1CD908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FBEEE1C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C178B9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410ECD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08B68D32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D094484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Geography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7965665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D7D1D62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3DD1763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D7022F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7BC161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70261096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E535A4E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History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EBC4372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742F79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F4E249A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DEF427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49253A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424D07BA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F5747B2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Mathematics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2666595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53F0F4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84F82BA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D56FB59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F5871C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405F3157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02E3A25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Music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8797389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521D4B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73AADE0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2D25DF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129808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0D9BCEFE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EF4A68E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PE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AA66829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F6A6D0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D6A6310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672D0F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3886E5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18168FC6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D60AAE9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Religious Education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0896ECE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6CBD95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DB1FAEF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F47BB1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39F91D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0528C182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4966849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Science with Biology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92B8BB2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9AD09A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C4192D6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AB1559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5EEFF7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1B3BF3F1" w14:textId="77777777" w:rsidTr="00271A84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7944590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Science with Chemistry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E3D54AA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E5F62A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E21A57E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D68C8C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DA8C0F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13E" w:rsidRPr="00F7213E" w14:paraId="4E72F9DC" w14:textId="77777777" w:rsidTr="00271A84">
        <w:trPr>
          <w:trHeight w:val="720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0A2BE1" w14:textId="77777777" w:rsidR="00F7213E" w:rsidRPr="00F7213E" w:rsidRDefault="00F7213E" w:rsidP="00F7213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Science with Physics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4253F2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9B3266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13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E93178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1BAE33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F699B1" w14:textId="77777777" w:rsidR="00F7213E" w:rsidRPr="00F7213E" w:rsidRDefault="00F7213E" w:rsidP="00F7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BE84F9B" w14:textId="5361751B" w:rsidR="00F7213E" w:rsidRPr="00F7213E" w:rsidRDefault="00F7213E" w:rsidP="6A6E8F1C">
      <w:pPr>
        <w:spacing w:after="0" w:line="240" w:lineRule="auto"/>
        <w:jc w:val="center"/>
        <w:textAlignment w:val="baseline"/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</w:pPr>
      <w:r w:rsidRPr="6A6E8F1C">
        <w:rPr>
          <w:rFonts w:ascii="Calibri" w:eastAsia="Times New Roman" w:hAnsi="Calibri" w:cs="Segoe UI"/>
          <w:lang w:eastAsia="en-GB"/>
        </w:rPr>
        <w:t>  </w:t>
      </w:r>
      <w:r>
        <w:br/>
      </w:r>
      <w:r w:rsidRPr="6A6E8F1C">
        <w:rPr>
          <w:rFonts w:ascii="DIN Offc" w:eastAsia="Times New Roman" w:hAnsi="DIN Offc" w:cs="Segoe UI"/>
          <w:b/>
          <w:bCs/>
          <w:sz w:val="24"/>
          <w:szCs w:val="24"/>
          <w:highlight w:val="magenta"/>
          <w:lang w:eastAsia="en-GB"/>
        </w:rPr>
        <w:t>Please detach and return this</w:t>
      </w:r>
      <w:r w:rsidR="2ADEA4A9" w:rsidRPr="6A6E8F1C">
        <w:rPr>
          <w:rFonts w:ascii="DIN Offc" w:eastAsia="Times New Roman" w:hAnsi="DIN Offc" w:cs="Segoe UI"/>
          <w:b/>
          <w:bCs/>
          <w:sz w:val="24"/>
          <w:szCs w:val="24"/>
          <w:highlight w:val="magenta"/>
          <w:lang w:eastAsia="en-GB"/>
        </w:rPr>
        <w:t xml:space="preserve"> </w:t>
      </w:r>
      <w:r w:rsidR="2AB96CDE" w:rsidRPr="6A6E8F1C">
        <w:rPr>
          <w:rFonts w:ascii="DIN Offc" w:eastAsia="DIN Offc" w:hAnsi="DIN Offc" w:cs="DIN Offc"/>
          <w:b/>
          <w:bCs/>
          <w:sz w:val="24"/>
          <w:szCs w:val="24"/>
          <w:highlight w:val="magenta"/>
        </w:rPr>
        <w:t>Request 2: EOI All Subjects SBT Form</w:t>
      </w:r>
      <w:r w:rsidRPr="6A6E8F1C">
        <w:rPr>
          <w:rFonts w:ascii="DIN Offc" w:eastAsia="Times New Roman" w:hAnsi="DIN Offc" w:cs="Segoe UI"/>
          <w:b/>
          <w:bCs/>
          <w:sz w:val="24"/>
          <w:szCs w:val="24"/>
          <w:highlight w:val="magenta"/>
          <w:lang w:eastAsia="en-GB"/>
        </w:rPr>
        <w:t xml:space="preserve"> by </w:t>
      </w:r>
      <w:r w:rsidR="00B30577">
        <w:rPr>
          <w:rFonts w:ascii="DIN Offc" w:eastAsia="Times New Roman" w:hAnsi="DIN Offc" w:cs="Segoe UI"/>
          <w:b/>
          <w:bCs/>
          <w:sz w:val="24"/>
          <w:szCs w:val="24"/>
          <w:highlight w:val="magenta"/>
          <w:lang w:eastAsia="en-GB"/>
        </w:rPr>
        <w:t>25</w:t>
      </w:r>
      <w:r w:rsidRPr="6A6E8F1C">
        <w:rPr>
          <w:rFonts w:ascii="DIN Offc" w:eastAsia="Times New Roman" w:hAnsi="DIN Offc" w:cs="Segoe UI"/>
          <w:b/>
          <w:bCs/>
          <w:sz w:val="24"/>
          <w:szCs w:val="24"/>
          <w:highlight w:val="magenta"/>
          <w:lang w:eastAsia="en-GB"/>
        </w:rPr>
        <w:t>April 2022</w:t>
      </w:r>
    </w:p>
    <w:p w14:paraId="0A42A941" w14:textId="77777777" w:rsidR="00F7213E" w:rsidRPr="00F7213E" w:rsidRDefault="00F7213E" w:rsidP="00F721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7213E">
        <w:rPr>
          <w:rFonts w:ascii="DIN Offc" w:eastAsia="Times New Roman" w:hAnsi="DIN Offc" w:cs="Segoe UI"/>
          <w:sz w:val="24"/>
          <w:szCs w:val="24"/>
          <w:lang w:eastAsia="en-GB"/>
        </w:rPr>
        <w:t>PLEASE RETURN FORM ELECTRONICALLY TO: </w:t>
      </w:r>
      <w:hyperlink r:id="rId9" w:tgtFrame="_blank" w:history="1">
        <w:r w:rsidRPr="00F7213E">
          <w:rPr>
            <w:rFonts w:ascii="DIN Offc" w:eastAsia="Times New Roman" w:hAnsi="DIN Offc" w:cs="Segoe UI"/>
            <w:color w:val="000000"/>
            <w:sz w:val="28"/>
            <w:szCs w:val="28"/>
            <w:u w:val="single"/>
            <w:shd w:val="clear" w:color="auto" w:fill="E1E3E6"/>
            <w:lang w:eastAsia="en-GB"/>
          </w:rPr>
          <w:t>education.partnerships@bcu.ac.uk</w:t>
        </w:r>
      </w:hyperlink>
      <w:r w:rsidRPr="00F7213E">
        <w:rPr>
          <w:rFonts w:ascii="Calibri" w:eastAsia="Times New Roman" w:hAnsi="Calibri" w:cs="Segoe UI"/>
          <w:lang w:eastAsia="en-GB"/>
        </w:rPr>
        <w:t> </w:t>
      </w:r>
    </w:p>
    <w:p w14:paraId="3A63E214" w14:textId="77777777" w:rsidR="00B81CEB" w:rsidRPr="00F7213E" w:rsidRDefault="00B81CEB" w:rsidP="00F7213E">
      <w:pPr>
        <w:ind w:left="-567"/>
      </w:pPr>
    </w:p>
    <w:sectPr w:rsidR="00B81CEB" w:rsidRPr="00F7213E" w:rsidSect="00F7213E">
      <w:headerReference w:type="default" r:id="rId10"/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A4CF9" w14:textId="77777777" w:rsidR="00E3103F" w:rsidRDefault="00E3103F" w:rsidP="00F7213E">
      <w:pPr>
        <w:spacing w:after="0" w:line="240" w:lineRule="auto"/>
      </w:pPr>
      <w:r>
        <w:separator/>
      </w:r>
    </w:p>
  </w:endnote>
  <w:endnote w:type="continuationSeparator" w:id="0">
    <w:p w14:paraId="4F5B1AE4" w14:textId="77777777" w:rsidR="00E3103F" w:rsidRDefault="00E3103F" w:rsidP="00F7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ff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C2D95" w14:textId="77777777" w:rsidR="00E3103F" w:rsidRDefault="00E3103F" w:rsidP="00F7213E">
      <w:pPr>
        <w:spacing w:after="0" w:line="240" w:lineRule="auto"/>
      </w:pPr>
      <w:r>
        <w:separator/>
      </w:r>
    </w:p>
  </w:footnote>
  <w:footnote w:type="continuationSeparator" w:id="0">
    <w:p w14:paraId="2387E1CE" w14:textId="77777777" w:rsidR="00E3103F" w:rsidRDefault="00E3103F" w:rsidP="00F7213E">
      <w:pPr>
        <w:spacing w:after="0" w:line="240" w:lineRule="auto"/>
      </w:pPr>
      <w:r>
        <w:continuationSeparator/>
      </w:r>
    </w:p>
  </w:footnote>
  <w:footnote w:id="1">
    <w:p w14:paraId="5A521CF6" w14:textId="2FFC8BF0" w:rsidR="00F7213E" w:rsidRPr="007B5BFC" w:rsidRDefault="00F7213E" w:rsidP="00F721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B5BFC">
        <w:rPr>
          <w:rFonts w:ascii="DIN Offc" w:eastAsia="Times New Roman" w:hAnsi="DIN Offc" w:cs="Times New Roman"/>
          <w:lang w:eastAsia="en-GB"/>
        </w:rPr>
        <w:t xml:space="preserve">only complete shaded subjects if not already offered in </w:t>
      </w:r>
      <w:r w:rsidR="00B30577">
        <w:rPr>
          <w:rFonts w:ascii="DIN Offc" w:eastAsia="Times New Roman" w:hAnsi="DIN Offc" w:cs="Times New Roman"/>
          <w:lang w:eastAsia="en-GB"/>
        </w:rPr>
        <w:t>Request 1</w:t>
      </w:r>
      <w:r w:rsidR="0000203B">
        <w:rPr>
          <w:rFonts w:ascii="DIN Offc" w:eastAsia="Times New Roman" w:hAnsi="DIN Offc" w:cs="Times New Roman"/>
          <w:lang w:eastAsia="en-GB"/>
        </w:rPr>
        <w:t>/ Core</w:t>
      </w:r>
      <w:r w:rsidRPr="007B5BFC">
        <w:rPr>
          <w:rFonts w:ascii="DIN Offc" w:eastAsia="Times New Roman" w:hAnsi="DIN Offc" w:cs="Times New Roman"/>
          <w:lang w:eastAsia="en-GB"/>
        </w:rPr>
        <w:t xml:space="preserve"> EOI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2006" w14:textId="77777777" w:rsidR="00F7213E" w:rsidRDefault="00F7213E">
    <w:pPr>
      <w:pStyle w:val="Header"/>
    </w:pPr>
    <w:r>
      <w:t>All subjects</w:t>
    </w:r>
    <w:r>
      <w:tab/>
    </w:r>
    <w:r>
      <w:tab/>
    </w:r>
    <w:r>
      <w:rPr>
        <w:noProof/>
        <w:lang w:eastAsia="en-GB"/>
      </w:rPr>
      <w:drawing>
        <wp:inline distT="0" distB="0" distL="0" distR="0" wp14:anchorId="77E0D5D7" wp14:editId="07789783">
          <wp:extent cx="1874520" cy="388713"/>
          <wp:effectExtent l="0" t="0" r="0" b="0"/>
          <wp:docPr id="11" name="Picture 11" descr="Birmingham City University | University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rmingham City University | University Allia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6" t="34974" r="4931" b="34257"/>
                  <a:stretch/>
                </pic:blipFill>
                <pic:spPr bwMode="auto">
                  <a:xfrm>
                    <a:off x="0" y="0"/>
                    <a:ext cx="1942450" cy="402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3E"/>
    <w:rsid w:val="0000203B"/>
    <w:rsid w:val="00B30577"/>
    <w:rsid w:val="00B81CEB"/>
    <w:rsid w:val="00E3103F"/>
    <w:rsid w:val="00F7213E"/>
    <w:rsid w:val="04F7B773"/>
    <w:rsid w:val="08388775"/>
    <w:rsid w:val="11E61143"/>
    <w:rsid w:val="1B850A47"/>
    <w:rsid w:val="1EB33E0B"/>
    <w:rsid w:val="2AAF5238"/>
    <w:rsid w:val="2AB96CDE"/>
    <w:rsid w:val="2ADEA4A9"/>
    <w:rsid w:val="30DE9CF3"/>
    <w:rsid w:val="3530D580"/>
    <w:rsid w:val="4AA89232"/>
    <w:rsid w:val="4B6AFC9A"/>
    <w:rsid w:val="5703429A"/>
    <w:rsid w:val="5BE0F64E"/>
    <w:rsid w:val="5D9ABC21"/>
    <w:rsid w:val="6340DA54"/>
    <w:rsid w:val="6A6E8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9D72A"/>
  <w15:chartTrackingRefBased/>
  <w15:docId w15:val="{9E55C5A0-3ED4-411F-AA78-714D9BCB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21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1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1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3E"/>
  </w:style>
  <w:style w:type="paragraph" w:styleId="Footer">
    <w:name w:val="footer"/>
    <w:basedOn w:val="Normal"/>
    <w:link w:val="FooterChar"/>
    <w:uiPriority w:val="99"/>
    <w:unhideWhenUsed/>
    <w:rsid w:val="00F7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ducation.partnerships@bc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4" ma:contentTypeDescription="Create a new document." ma:contentTypeScope="" ma:versionID="f94cdaf89dee40b233cd23795d76df1c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56bf73c29053dbcebe2295a08314b675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11DAB-E336-4519-8D4E-E78F7C5DF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E7CA1-73FD-46C2-8D81-67EF2AB08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114DB-0FB2-440F-8CFC-E5AC8695A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>Birmingham City University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Amanda Brougham</cp:lastModifiedBy>
  <cp:revision>4</cp:revision>
  <dcterms:created xsi:type="dcterms:W3CDTF">2022-01-24T13:44:00Z</dcterms:created>
  <dcterms:modified xsi:type="dcterms:W3CDTF">2022-03-11T14:40:00Z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