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1A04BE" w:rsidRPr="001A04BE" w:rsidRDefault="001A04BE" w:rsidP="001A04BE">
      <w:pPr>
        <w:rPr>
          <w:rFonts w:ascii="Arial" w:hAnsi="Arial" w:cs="Arial"/>
          <w:b/>
          <w:sz w:val="28"/>
          <w:szCs w:val="28"/>
        </w:rPr>
      </w:pPr>
      <w:r w:rsidRPr="001A04BE">
        <w:rPr>
          <w:rFonts w:ascii="Arial" w:hAnsi="Arial" w:cs="Arial"/>
          <w:b/>
          <w:sz w:val="28"/>
          <w:szCs w:val="28"/>
        </w:rPr>
        <w:t>Disability support at university – get ready to be a student!</w:t>
      </w:r>
    </w:p>
    <w:p w:rsidR="001A04BE" w:rsidRPr="001A04BE" w:rsidRDefault="001A04BE" w:rsidP="001A04BE">
      <w:pPr>
        <w:rPr>
          <w:rFonts w:ascii="Arial" w:hAnsi="Arial" w:cs="Arial"/>
          <w:sz w:val="28"/>
          <w:szCs w:val="28"/>
        </w:rPr>
      </w:pPr>
      <w:r w:rsidRPr="001A04BE">
        <w:rPr>
          <w:rFonts w:ascii="Arial" w:hAnsi="Arial" w:cs="Arial"/>
          <w:sz w:val="28"/>
          <w:szCs w:val="28"/>
        </w:rPr>
        <w:t>Studying at university is different to school or college – you will be more independent, in your learning and in ensuring you get the support you need. If you have a disability, medical condition, specific learning difficulty (such as dyslexia) or a mental health difficulty, this information is for you.</w:t>
      </w:r>
    </w:p>
    <w:p w:rsidR="001A04BE" w:rsidRPr="001A04BE" w:rsidRDefault="001A04BE" w:rsidP="001A04BE">
      <w:pPr>
        <w:rPr>
          <w:rFonts w:ascii="Arial" w:hAnsi="Arial" w:cs="Arial"/>
          <w:sz w:val="28"/>
          <w:szCs w:val="28"/>
        </w:rPr>
      </w:pPr>
      <w:r w:rsidRPr="001A04BE">
        <w:rPr>
          <w:rFonts w:ascii="Arial" w:hAnsi="Arial" w:cs="Arial"/>
          <w:sz w:val="28"/>
          <w:szCs w:val="28"/>
        </w:rPr>
        <w:t xml:space="preserve">The Disability Support Team, </w:t>
      </w:r>
      <w:r>
        <w:rPr>
          <w:rFonts w:ascii="Arial" w:hAnsi="Arial" w:cs="Arial"/>
          <w:sz w:val="28"/>
          <w:szCs w:val="28"/>
        </w:rPr>
        <w:t xml:space="preserve">the Mental Health and Wellbeing team, </w:t>
      </w:r>
      <w:r w:rsidR="00BB3C6E">
        <w:rPr>
          <w:rFonts w:ascii="Arial" w:hAnsi="Arial" w:cs="Arial"/>
          <w:sz w:val="28"/>
          <w:szCs w:val="28"/>
        </w:rPr>
        <w:t xml:space="preserve">your course team and </w:t>
      </w:r>
      <w:r w:rsidRPr="001A04BE">
        <w:rPr>
          <w:rFonts w:ascii="Arial" w:hAnsi="Arial" w:cs="Arial"/>
          <w:sz w:val="28"/>
          <w:szCs w:val="28"/>
        </w:rPr>
        <w:t>other University colleagues are here to help, but there are things you need to do as you prepare to join us and after you have enrolled. Here’s a to-do list to help you get ready:</w:t>
      </w:r>
    </w:p>
    <w:p w:rsidR="001A04BE" w:rsidRPr="001A04BE" w:rsidRDefault="001A04BE" w:rsidP="001A04BE">
      <w:pPr>
        <w:rPr>
          <w:rFonts w:ascii="Arial" w:hAnsi="Arial" w:cs="Arial"/>
          <w:sz w:val="28"/>
          <w:szCs w:val="28"/>
        </w:rPr>
      </w:pPr>
      <w:r w:rsidRPr="001A04BE">
        <w:rPr>
          <w:rFonts w:ascii="Arial" w:hAnsi="Arial" w:cs="Arial"/>
          <w:sz w:val="28"/>
          <w:szCs w:val="28"/>
        </w:rPr>
        <w:t xml:space="preserve">1. Have you given us your </w:t>
      </w:r>
      <w:hyperlink r:id="rId4" w:history="1">
        <w:r w:rsidRPr="001A04BE">
          <w:rPr>
            <w:rStyle w:val="Hyperlink"/>
            <w:rFonts w:ascii="Arial" w:hAnsi="Arial" w:cs="Arial"/>
            <w:sz w:val="28"/>
            <w:szCs w:val="28"/>
          </w:rPr>
          <w:t>medical evidence</w:t>
        </w:r>
      </w:hyperlink>
      <w:r w:rsidRPr="001A04BE">
        <w:rPr>
          <w:rFonts w:ascii="Arial" w:hAnsi="Arial" w:cs="Arial"/>
          <w:sz w:val="28"/>
          <w:szCs w:val="28"/>
        </w:rPr>
        <w:t>? If you are not s</w:t>
      </w:r>
      <w:r w:rsidR="00BB3C6E">
        <w:rPr>
          <w:rFonts w:ascii="Arial" w:hAnsi="Arial" w:cs="Arial"/>
          <w:sz w:val="28"/>
          <w:szCs w:val="28"/>
        </w:rPr>
        <w:t>ure what to send, please ask</w:t>
      </w:r>
      <w:r w:rsidRPr="001A04BE">
        <w:rPr>
          <w:rFonts w:ascii="Arial" w:hAnsi="Arial" w:cs="Arial"/>
          <w:sz w:val="28"/>
          <w:szCs w:val="28"/>
        </w:rPr>
        <w:t xml:space="preserve"> us. If you don’t send this to us when we ask for it, your support might not be ready when you start university.</w:t>
      </w:r>
    </w:p>
    <w:p w:rsidR="001A04BE" w:rsidRPr="001A04BE" w:rsidRDefault="001A04BE" w:rsidP="001A04BE">
      <w:pPr>
        <w:rPr>
          <w:rFonts w:ascii="Arial" w:hAnsi="Arial" w:cs="Arial"/>
          <w:sz w:val="28"/>
          <w:szCs w:val="28"/>
        </w:rPr>
      </w:pPr>
      <w:r w:rsidRPr="001A04BE">
        <w:rPr>
          <w:rFonts w:ascii="Arial" w:hAnsi="Arial" w:cs="Arial"/>
          <w:sz w:val="28"/>
          <w:szCs w:val="28"/>
        </w:rPr>
        <w:t xml:space="preserve">2. Apply for </w:t>
      </w:r>
      <w:hyperlink r:id="rId5" w:history="1">
        <w:r w:rsidRPr="001A04BE">
          <w:rPr>
            <w:rStyle w:val="Hyperlink"/>
            <w:rFonts w:ascii="Arial" w:hAnsi="Arial" w:cs="Arial"/>
            <w:sz w:val="28"/>
            <w:szCs w:val="28"/>
          </w:rPr>
          <w:t>Disabled Students’ Allowances (DSAs)</w:t>
        </w:r>
      </w:hyperlink>
      <w:r w:rsidRPr="001A04BE">
        <w:rPr>
          <w:rFonts w:ascii="Arial" w:hAnsi="Arial" w:cs="Arial"/>
          <w:sz w:val="28"/>
          <w:szCs w:val="28"/>
        </w:rPr>
        <w:t xml:space="preserve"> – if you haven’t done this, get started! If you get stuck, tell us.</w:t>
      </w:r>
    </w:p>
    <w:p w:rsidR="001A04BE" w:rsidRPr="001A04BE" w:rsidRDefault="001A04BE" w:rsidP="001A04BE">
      <w:pPr>
        <w:rPr>
          <w:rFonts w:ascii="Arial" w:hAnsi="Arial" w:cs="Arial"/>
          <w:sz w:val="28"/>
          <w:szCs w:val="28"/>
        </w:rPr>
      </w:pPr>
      <w:r w:rsidRPr="001A04BE">
        <w:rPr>
          <w:rFonts w:ascii="Arial" w:hAnsi="Arial" w:cs="Arial"/>
          <w:sz w:val="28"/>
          <w:szCs w:val="28"/>
        </w:rPr>
        <w:t>3. If you have applied for</w:t>
      </w:r>
      <w:r w:rsidR="00BB3C6E">
        <w:rPr>
          <w:rFonts w:ascii="Arial" w:hAnsi="Arial" w:cs="Arial"/>
          <w:sz w:val="28"/>
          <w:szCs w:val="28"/>
        </w:rPr>
        <w:t xml:space="preserve"> DSAs, do you know what</w:t>
      </w:r>
      <w:r w:rsidRPr="001A04BE">
        <w:rPr>
          <w:rFonts w:ascii="Arial" w:hAnsi="Arial" w:cs="Arial"/>
          <w:sz w:val="28"/>
          <w:szCs w:val="28"/>
        </w:rPr>
        <w:t xml:space="preserve"> to do next? If not, ask us!</w:t>
      </w:r>
    </w:p>
    <w:p w:rsidR="001A04BE" w:rsidRPr="001A04BE" w:rsidRDefault="001A04BE" w:rsidP="001A04BE">
      <w:pPr>
        <w:rPr>
          <w:rFonts w:ascii="Arial" w:hAnsi="Arial" w:cs="Arial"/>
          <w:sz w:val="28"/>
          <w:szCs w:val="28"/>
        </w:rPr>
      </w:pPr>
      <w:r w:rsidRPr="001A04BE">
        <w:rPr>
          <w:rFonts w:ascii="Arial" w:hAnsi="Arial" w:cs="Arial"/>
          <w:sz w:val="28"/>
          <w:szCs w:val="28"/>
        </w:rPr>
        <w:t>4. If you have had the DSA letter telling you what equipment and support you will be getting, have you ordered your equipment? If you’re not sure how, ask us!</w:t>
      </w:r>
    </w:p>
    <w:p w:rsidR="001A04BE" w:rsidRPr="001A04BE" w:rsidRDefault="001A04BE" w:rsidP="001A04BE">
      <w:pPr>
        <w:rPr>
          <w:rFonts w:ascii="Arial" w:hAnsi="Arial" w:cs="Arial"/>
          <w:sz w:val="28"/>
          <w:szCs w:val="28"/>
        </w:rPr>
      </w:pPr>
      <w:r w:rsidRPr="001A04BE">
        <w:rPr>
          <w:rFonts w:ascii="Arial" w:hAnsi="Arial" w:cs="Arial"/>
          <w:sz w:val="28"/>
          <w:szCs w:val="28"/>
        </w:rPr>
        <w:t>5. Have we sent you your Disability Support Summary (DSS) to check? This document tells your Faculty what adjustments you will need on your course. When we complete your DSS, you will get an email asking you to check it – please do this.</w:t>
      </w:r>
    </w:p>
    <w:p w:rsidR="001A04BE" w:rsidRDefault="001A04BE" w:rsidP="001A04BE">
      <w:pPr>
        <w:rPr>
          <w:rFonts w:ascii="Arial" w:hAnsi="Arial" w:cs="Arial"/>
          <w:sz w:val="28"/>
          <w:szCs w:val="28"/>
        </w:rPr>
      </w:pPr>
      <w:r w:rsidRPr="001A04BE">
        <w:rPr>
          <w:rFonts w:ascii="Arial" w:hAnsi="Arial" w:cs="Arial"/>
          <w:sz w:val="28"/>
          <w:szCs w:val="28"/>
        </w:rPr>
        <w:t xml:space="preserve">6. Have you sent us a copy of your timetable? Please send it to </w:t>
      </w:r>
      <w:hyperlink r:id="rId6" w:history="1">
        <w:r w:rsidR="00036117" w:rsidRPr="009170D7">
          <w:rPr>
            <w:rStyle w:val="Hyperlink"/>
            <w:rFonts w:ascii="Arial" w:hAnsi="Arial" w:cs="Arial"/>
            <w:sz w:val="28"/>
            <w:szCs w:val="28"/>
          </w:rPr>
          <w:t>disability@bcu.ac.uk</w:t>
        </w:r>
      </w:hyperlink>
      <w:r w:rsidR="00036117">
        <w:rPr>
          <w:rFonts w:ascii="Arial" w:hAnsi="Arial" w:cs="Arial"/>
          <w:sz w:val="28"/>
          <w:szCs w:val="28"/>
        </w:rPr>
        <w:t xml:space="preserve"> </w:t>
      </w:r>
      <w:r w:rsidRPr="001A04BE">
        <w:rPr>
          <w:rFonts w:ascii="Arial" w:hAnsi="Arial" w:cs="Arial"/>
          <w:sz w:val="28"/>
          <w:szCs w:val="28"/>
        </w:rPr>
        <w:t xml:space="preserve"> as soon as you have it, so we can arrange any one-to-one support to which you may be entitled, such as a </w:t>
      </w:r>
      <w:proofErr w:type="spellStart"/>
      <w:r w:rsidRPr="001A04BE">
        <w:rPr>
          <w:rFonts w:ascii="Arial" w:hAnsi="Arial" w:cs="Arial"/>
          <w:sz w:val="28"/>
          <w:szCs w:val="28"/>
        </w:rPr>
        <w:t>notetaker</w:t>
      </w:r>
      <w:proofErr w:type="spellEnd"/>
      <w:r w:rsidRPr="001A04BE">
        <w:rPr>
          <w:rFonts w:ascii="Arial" w:hAnsi="Arial" w:cs="Arial"/>
          <w:sz w:val="28"/>
          <w:szCs w:val="28"/>
        </w:rPr>
        <w:t xml:space="preserve"> or study buddy. We can’t do this without your timetable.</w:t>
      </w:r>
    </w:p>
    <w:p w:rsidR="00BB3C6E" w:rsidRPr="001A04BE" w:rsidRDefault="00BB3C6E" w:rsidP="001A04BE">
      <w:pPr>
        <w:rPr>
          <w:rFonts w:ascii="Arial" w:hAnsi="Arial" w:cs="Arial"/>
          <w:sz w:val="28"/>
          <w:szCs w:val="28"/>
        </w:rPr>
      </w:pPr>
      <w:r>
        <w:rPr>
          <w:rFonts w:ascii="Arial" w:hAnsi="Arial" w:cs="Arial"/>
          <w:sz w:val="28"/>
          <w:szCs w:val="28"/>
        </w:rPr>
        <w:t xml:space="preserve">7. Have you returned the availability form that we have sent you, if you have been recommended a study skills tutor or a mentor? If not, please email the completed form to </w:t>
      </w:r>
      <w:hyperlink r:id="rId7" w:history="1">
        <w:r w:rsidRPr="009170D7">
          <w:rPr>
            <w:rStyle w:val="Hyperlink"/>
            <w:rFonts w:ascii="Arial" w:hAnsi="Arial" w:cs="Arial"/>
            <w:sz w:val="28"/>
            <w:szCs w:val="28"/>
          </w:rPr>
          <w:t>disability@bcu.ac.uk</w:t>
        </w:r>
      </w:hyperlink>
      <w:r>
        <w:rPr>
          <w:rFonts w:ascii="Arial" w:hAnsi="Arial" w:cs="Arial"/>
          <w:sz w:val="28"/>
          <w:szCs w:val="28"/>
        </w:rPr>
        <w:t xml:space="preserve"> </w:t>
      </w:r>
    </w:p>
    <w:p w:rsidR="001A04BE" w:rsidRPr="001A04BE" w:rsidRDefault="001A04BE" w:rsidP="001A04BE">
      <w:pPr>
        <w:rPr>
          <w:rFonts w:ascii="Arial" w:hAnsi="Arial" w:cs="Arial"/>
          <w:sz w:val="28"/>
          <w:szCs w:val="28"/>
        </w:rPr>
      </w:pPr>
      <w:r w:rsidRPr="001A04BE">
        <w:rPr>
          <w:rFonts w:ascii="Arial" w:hAnsi="Arial" w:cs="Arial"/>
          <w:sz w:val="28"/>
          <w:szCs w:val="28"/>
        </w:rPr>
        <w:t>7. If you will be having a mentor or dyslexia support tutor, they will contact you to arrange a meeting - keep an eye on your ‘phone and your BCU email inbox. If you think you should have heard from them and you haven’t, tell us.</w:t>
      </w:r>
    </w:p>
    <w:p w:rsidR="001A04BE" w:rsidRPr="001A04BE" w:rsidRDefault="001A04BE" w:rsidP="001A04BE">
      <w:pPr>
        <w:rPr>
          <w:rFonts w:ascii="Arial" w:hAnsi="Arial" w:cs="Arial"/>
          <w:sz w:val="28"/>
          <w:szCs w:val="28"/>
        </w:rPr>
      </w:pPr>
      <w:r w:rsidRPr="001A04BE">
        <w:rPr>
          <w:rFonts w:ascii="Arial" w:hAnsi="Arial" w:cs="Arial"/>
          <w:sz w:val="28"/>
          <w:szCs w:val="28"/>
        </w:rPr>
        <w:t xml:space="preserve">8. Have you had information from </w:t>
      </w:r>
      <w:proofErr w:type="spellStart"/>
      <w:r w:rsidRPr="001A04BE">
        <w:rPr>
          <w:rFonts w:ascii="Arial" w:hAnsi="Arial" w:cs="Arial"/>
          <w:sz w:val="28"/>
          <w:szCs w:val="28"/>
        </w:rPr>
        <w:t>Unitemps</w:t>
      </w:r>
      <w:proofErr w:type="spellEnd"/>
      <w:r w:rsidRPr="001A04BE">
        <w:rPr>
          <w:rFonts w:ascii="Arial" w:hAnsi="Arial" w:cs="Arial"/>
          <w:sz w:val="28"/>
          <w:szCs w:val="28"/>
        </w:rPr>
        <w:t xml:space="preserve"> about how to authorise your support worker’s timesheets? Keep an eye on your BCU email inbox. If there is anything you don’t understand, contact </w:t>
      </w:r>
      <w:proofErr w:type="spellStart"/>
      <w:r w:rsidRPr="001A04BE">
        <w:rPr>
          <w:rFonts w:ascii="Arial" w:hAnsi="Arial" w:cs="Arial"/>
          <w:sz w:val="28"/>
          <w:szCs w:val="28"/>
        </w:rPr>
        <w:t>Unitemps</w:t>
      </w:r>
      <w:proofErr w:type="spellEnd"/>
      <w:r w:rsidRPr="001A04BE">
        <w:rPr>
          <w:rFonts w:ascii="Arial" w:hAnsi="Arial" w:cs="Arial"/>
          <w:sz w:val="28"/>
          <w:szCs w:val="28"/>
        </w:rPr>
        <w:t xml:space="preserve"> at pas@unitemps.co.uk or on 0121 202 4100. If you don’t authorise the timesheets, your one-to-one support could stop.</w:t>
      </w:r>
    </w:p>
    <w:p w:rsidR="001A04BE" w:rsidRPr="001A04BE" w:rsidRDefault="001A04BE" w:rsidP="001A04BE">
      <w:pPr>
        <w:rPr>
          <w:rFonts w:ascii="Arial" w:hAnsi="Arial" w:cs="Arial"/>
          <w:sz w:val="28"/>
          <w:szCs w:val="28"/>
        </w:rPr>
      </w:pPr>
      <w:r w:rsidRPr="001A04BE">
        <w:rPr>
          <w:rFonts w:ascii="Arial" w:hAnsi="Arial" w:cs="Arial"/>
          <w:sz w:val="28"/>
          <w:szCs w:val="28"/>
        </w:rPr>
        <w:t xml:space="preserve">9. If you are moving away from home, have you registered with a GP? Don’t leave it until you get ill! Find out more here on our </w:t>
      </w:r>
      <w:hyperlink r:id="rId8" w:history="1">
        <w:r w:rsidRPr="001A04BE">
          <w:rPr>
            <w:rStyle w:val="Hyperlink"/>
            <w:rFonts w:ascii="Arial" w:hAnsi="Arial" w:cs="Arial"/>
            <w:sz w:val="28"/>
            <w:szCs w:val="28"/>
          </w:rPr>
          <w:t>healthcare pages</w:t>
        </w:r>
      </w:hyperlink>
      <w:r w:rsidRPr="001A04BE">
        <w:rPr>
          <w:rFonts w:ascii="Arial" w:hAnsi="Arial" w:cs="Arial"/>
          <w:sz w:val="28"/>
          <w:szCs w:val="28"/>
        </w:rPr>
        <w:t xml:space="preserve">.  </w:t>
      </w:r>
    </w:p>
    <w:p w:rsidR="001A04BE" w:rsidRPr="001A04BE" w:rsidRDefault="001A04BE" w:rsidP="001A04BE">
      <w:pPr>
        <w:rPr>
          <w:rFonts w:ascii="Arial" w:hAnsi="Arial" w:cs="Arial"/>
          <w:sz w:val="28"/>
          <w:szCs w:val="28"/>
        </w:rPr>
      </w:pPr>
      <w:r w:rsidRPr="001A04BE">
        <w:rPr>
          <w:rFonts w:ascii="Arial" w:hAnsi="Arial" w:cs="Arial"/>
          <w:sz w:val="28"/>
          <w:szCs w:val="28"/>
        </w:rPr>
        <w:t>10. Have you had your Meningitis ACWY vaccination AND both doses of the MMR vaccine? If you’re not sure, ask your GP.</w:t>
      </w:r>
    </w:p>
    <w:p w:rsidR="001A04BE" w:rsidRPr="001A04BE" w:rsidRDefault="001A04BE" w:rsidP="001A04BE">
      <w:pPr>
        <w:rPr>
          <w:rFonts w:ascii="Arial" w:hAnsi="Arial" w:cs="Arial"/>
          <w:sz w:val="28"/>
          <w:szCs w:val="28"/>
        </w:rPr>
      </w:pPr>
      <w:r>
        <w:rPr>
          <w:rFonts w:ascii="Arial" w:hAnsi="Arial" w:cs="Arial"/>
          <w:sz w:val="28"/>
          <w:szCs w:val="28"/>
        </w:rPr>
        <w:lastRenderedPageBreak/>
        <w:t>Contact us for help with all of the above:</w:t>
      </w:r>
      <w:r w:rsidRPr="001A04BE">
        <w:rPr>
          <w:rFonts w:ascii="Arial" w:hAnsi="Arial" w:cs="Arial"/>
          <w:sz w:val="28"/>
          <w:szCs w:val="28"/>
        </w:rPr>
        <w:t xml:space="preserve"> </w:t>
      </w:r>
    </w:p>
    <w:p w:rsidR="001A04BE" w:rsidRPr="001A04BE" w:rsidRDefault="001A04BE" w:rsidP="001A04BE">
      <w:pPr>
        <w:rPr>
          <w:rFonts w:ascii="Arial" w:hAnsi="Arial" w:cs="Arial"/>
          <w:b/>
          <w:sz w:val="28"/>
          <w:szCs w:val="28"/>
        </w:rPr>
      </w:pPr>
      <w:r w:rsidRPr="001A04BE">
        <w:rPr>
          <w:rFonts w:ascii="Arial" w:hAnsi="Arial" w:cs="Arial"/>
          <w:b/>
          <w:sz w:val="28"/>
          <w:szCs w:val="28"/>
        </w:rPr>
        <w:t xml:space="preserve">Disability Support Team </w:t>
      </w:r>
    </w:p>
    <w:p w:rsidR="001A04BE" w:rsidRDefault="001A04BE" w:rsidP="001A04BE">
      <w:pPr>
        <w:rPr>
          <w:rFonts w:ascii="Arial" w:hAnsi="Arial" w:cs="Arial"/>
          <w:sz w:val="28"/>
          <w:szCs w:val="28"/>
        </w:rPr>
      </w:pPr>
      <w:r w:rsidRPr="001A04BE">
        <w:rPr>
          <w:rFonts w:ascii="Arial" w:hAnsi="Arial" w:cs="Arial"/>
          <w:sz w:val="28"/>
          <w:szCs w:val="28"/>
        </w:rPr>
        <w:t xml:space="preserve">Email: </w:t>
      </w:r>
      <w:hyperlink r:id="rId9" w:history="1">
        <w:r w:rsidRPr="009170D7">
          <w:rPr>
            <w:rStyle w:val="Hyperlink"/>
            <w:rFonts w:ascii="Arial" w:hAnsi="Arial" w:cs="Arial"/>
            <w:sz w:val="28"/>
            <w:szCs w:val="28"/>
          </w:rPr>
          <w:t>disability@bcu.ac.uk</w:t>
        </w:r>
      </w:hyperlink>
    </w:p>
    <w:p w:rsidR="001A04BE" w:rsidRDefault="001A04BE" w:rsidP="001A04BE">
      <w:pPr>
        <w:rPr>
          <w:rFonts w:ascii="Arial" w:hAnsi="Arial" w:cs="Arial"/>
          <w:sz w:val="28"/>
          <w:szCs w:val="28"/>
        </w:rPr>
      </w:pPr>
      <w:r w:rsidRPr="001A04BE">
        <w:rPr>
          <w:rFonts w:ascii="Arial" w:hAnsi="Arial" w:cs="Arial"/>
          <w:sz w:val="28"/>
          <w:szCs w:val="28"/>
        </w:rPr>
        <w:t xml:space="preserve">Tel: 0121 331 6495 </w:t>
      </w:r>
    </w:p>
    <w:p w:rsidR="00BB3C6E" w:rsidRDefault="00BB3C6E" w:rsidP="001A04BE">
      <w:pPr>
        <w:rPr>
          <w:rFonts w:ascii="Arial" w:hAnsi="Arial" w:cs="Arial"/>
          <w:b/>
          <w:sz w:val="28"/>
          <w:szCs w:val="28"/>
        </w:rPr>
      </w:pPr>
    </w:p>
    <w:p w:rsidR="001A04BE" w:rsidRPr="001A04BE" w:rsidRDefault="001A04BE" w:rsidP="001A04BE">
      <w:pPr>
        <w:rPr>
          <w:rFonts w:ascii="Arial" w:hAnsi="Arial" w:cs="Arial"/>
          <w:b/>
          <w:sz w:val="28"/>
          <w:szCs w:val="28"/>
        </w:rPr>
      </w:pPr>
      <w:r w:rsidRPr="001A04BE">
        <w:rPr>
          <w:rFonts w:ascii="Arial" w:hAnsi="Arial" w:cs="Arial"/>
          <w:b/>
          <w:sz w:val="28"/>
          <w:szCs w:val="28"/>
        </w:rPr>
        <w:t xml:space="preserve">Mental Health and Wellbeing Team </w:t>
      </w:r>
    </w:p>
    <w:p w:rsidR="001A04BE" w:rsidRDefault="001A04BE" w:rsidP="001A04BE">
      <w:pPr>
        <w:rPr>
          <w:rFonts w:ascii="Arial" w:hAnsi="Arial" w:cs="Arial"/>
          <w:sz w:val="28"/>
          <w:szCs w:val="28"/>
        </w:rPr>
      </w:pPr>
      <w:r>
        <w:rPr>
          <w:rFonts w:ascii="Arial" w:hAnsi="Arial" w:cs="Arial"/>
          <w:sz w:val="28"/>
          <w:szCs w:val="28"/>
        </w:rPr>
        <w:t xml:space="preserve">Email: </w:t>
      </w:r>
      <w:hyperlink r:id="rId10" w:history="1">
        <w:r w:rsidRPr="009170D7">
          <w:rPr>
            <w:rStyle w:val="Hyperlink"/>
            <w:rFonts w:ascii="Arial" w:hAnsi="Arial" w:cs="Arial"/>
            <w:sz w:val="28"/>
            <w:szCs w:val="28"/>
          </w:rPr>
          <w:t>sa.wellbeing@bcu.ac.uk</w:t>
        </w:r>
      </w:hyperlink>
      <w:r>
        <w:rPr>
          <w:rFonts w:ascii="Arial" w:hAnsi="Arial" w:cs="Arial"/>
          <w:sz w:val="28"/>
          <w:szCs w:val="28"/>
        </w:rPr>
        <w:t xml:space="preserve"> </w:t>
      </w:r>
    </w:p>
    <w:p w:rsidR="001A04BE" w:rsidRDefault="001A04BE" w:rsidP="001A04BE">
      <w:pPr>
        <w:rPr>
          <w:rFonts w:ascii="Arial" w:hAnsi="Arial" w:cs="Arial"/>
          <w:sz w:val="28"/>
          <w:szCs w:val="28"/>
        </w:rPr>
      </w:pPr>
      <w:r>
        <w:rPr>
          <w:rFonts w:ascii="Arial" w:hAnsi="Arial" w:cs="Arial"/>
          <w:sz w:val="28"/>
          <w:szCs w:val="28"/>
        </w:rPr>
        <w:t>Tel: 0121 331 5188</w:t>
      </w:r>
    </w:p>
    <w:p w:rsidR="001A04BE" w:rsidRDefault="001A04BE" w:rsidP="001A04BE">
      <w:pPr>
        <w:rPr>
          <w:rFonts w:ascii="Arial" w:hAnsi="Arial" w:cs="Arial"/>
          <w:sz w:val="28"/>
          <w:szCs w:val="28"/>
        </w:rPr>
      </w:pPr>
    </w:p>
    <w:p w:rsidR="00BB3C6E" w:rsidRPr="00BB3C6E" w:rsidRDefault="00BB3C6E" w:rsidP="001A04BE">
      <w:pPr>
        <w:rPr>
          <w:rFonts w:ascii="Arial" w:hAnsi="Arial" w:cs="Arial"/>
          <w:b/>
          <w:sz w:val="32"/>
          <w:szCs w:val="32"/>
        </w:rPr>
      </w:pPr>
    </w:p>
    <w:p w:rsidR="001A04BE" w:rsidRDefault="001A04BE" w:rsidP="001A04BE">
      <w:pPr>
        <w:pStyle w:val="Default"/>
        <w:rPr>
          <w:color w:val="auto"/>
        </w:rPr>
      </w:pPr>
    </w:p>
    <w:p w:rsidR="00D4196D" w:rsidRPr="00D80315" w:rsidRDefault="00D4196D" w:rsidP="00D80315">
      <w:pPr>
        <w:pStyle w:val="Default"/>
        <w:rPr>
          <w:color w:val="auto"/>
          <w:sz w:val="31"/>
          <w:szCs w:val="31"/>
        </w:rPr>
      </w:pPr>
      <w:bookmarkStart w:id="0" w:name="_GoBack"/>
      <w:bookmarkEnd w:id="0"/>
      <w:r w:rsidRPr="00D4196D">
        <w:t xml:space="preserve"> </w:t>
      </w:r>
    </w:p>
    <w:sectPr w:rsidR="00D4196D" w:rsidRPr="00D80315" w:rsidSect="001A04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BE"/>
    <w:rsid w:val="00036117"/>
    <w:rsid w:val="0015726A"/>
    <w:rsid w:val="001A04BE"/>
    <w:rsid w:val="001B6CD5"/>
    <w:rsid w:val="002D5966"/>
    <w:rsid w:val="003312F9"/>
    <w:rsid w:val="00807B94"/>
    <w:rsid w:val="009B0D41"/>
    <w:rsid w:val="00BB3C6E"/>
    <w:rsid w:val="00D4196D"/>
    <w:rsid w:val="00D80315"/>
    <w:rsid w:val="00DC1AA8"/>
    <w:rsid w:val="00DD0502"/>
    <w:rsid w:val="00E10330"/>
    <w:rsid w:val="00F12BF2"/>
    <w:rsid w:val="00FF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5E94ADF2"/>
  <w15:chartTrackingRefBased/>
  <w15:docId w15:val="{E2D669AC-B695-4F1A-BE8A-BB1EFCF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4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0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Student-Affairs/Health-and-Wellbeing/Healthcare" TargetMode="External"/><Relationship Id="rId3" Type="http://schemas.openxmlformats.org/officeDocument/2006/relationships/webSettings" Target="webSettings.xml"/><Relationship Id="rId7" Type="http://schemas.openxmlformats.org/officeDocument/2006/relationships/hyperlink" Target="mailto:disability@bcu.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bility@bcu.ac.uk" TargetMode="External"/><Relationship Id="rId11" Type="http://schemas.openxmlformats.org/officeDocument/2006/relationships/fontTable" Target="fontTable.xml"/><Relationship Id="rId5" Type="http://schemas.openxmlformats.org/officeDocument/2006/relationships/hyperlink" Target="https://www.gov.uk/disabled-students-allowances-dsas" TargetMode="External"/><Relationship Id="rId10" Type="http://schemas.openxmlformats.org/officeDocument/2006/relationships/hyperlink" Target="mailto:sa.wellbeing@bcu.ac.uk" TargetMode="External"/><Relationship Id="rId4" Type="http://schemas.openxmlformats.org/officeDocument/2006/relationships/hyperlink" Target="http://www.bcu.ac.uk/student-info/student-services/health-and-wellbeing/disability-support/support" TargetMode="External"/><Relationship Id="rId9" Type="http://schemas.openxmlformats.org/officeDocument/2006/relationships/hyperlink" Target="mailto:disability@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Waugh</dc:creator>
  <cp:keywords/>
  <dc:description/>
  <cp:lastModifiedBy>Kate Waugh</cp:lastModifiedBy>
  <cp:revision>2</cp:revision>
  <dcterms:created xsi:type="dcterms:W3CDTF">2020-10-14T16:04:00Z</dcterms:created>
  <dcterms:modified xsi:type="dcterms:W3CDTF">2020-10-14T16:04:00Z</dcterms:modified>
</cp:coreProperties>
</file>