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627DF" w14:textId="0B5C2049" w:rsidR="00532A8B" w:rsidRDefault="00CA2154" w:rsidP="006E292C">
      <w:pPr>
        <w:pStyle w:val="Title"/>
      </w:pPr>
      <w:bookmarkStart w:id="0" w:name="_GoBack"/>
      <w:bookmarkEnd w:id="0"/>
      <w:r w:rsidRPr="007A3A72">
        <w:t>Early Career T</w:t>
      </w:r>
      <w:r w:rsidR="0072087C" w:rsidRPr="007A3A72">
        <w:t xml:space="preserve">eacher </w:t>
      </w:r>
      <w:r w:rsidR="00163B09" w:rsidRPr="007A3A72">
        <w:t>T</w:t>
      </w:r>
      <w:r w:rsidR="0072087C" w:rsidRPr="007A3A72">
        <w:t>ransition</w:t>
      </w:r>
      <w:r w:rsidR="00163B09" w:rsidRPr="007A3A72">
        <w:t xml:space="preserve"> Record</w:t>
      </w:r>
    </w:p>
    <w:p w14:paraId="3A29717D" w14:textId="684F5155" w:rsidR="00546809" w:rsidRPr="00546809" w:rsidRDefault="00546809" w:rsidP="00546809">
      <w:r w:rsidRPr="007A3A7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D04AA" wp14:editId="45F0084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814060" cy="15392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26790" w14:textId="77777777" w:rsidR="003E5AC8" w:rsidRPr="00DD35E2" w:rsidRDefault="003E5AC8" w:rsidP="003E5AC8">
                            <w:pPr>
                              <w:rPr>
                                <w:b/>
                              </w:rPr>
                            </w:pPr>
                            <w:r w:rsidRPr="00DD35E2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47BD87A" w14:textId="77777777" w:rsidR="003E5AC8" w:rsidRPr="00DD35E2" w:rsidRDefault="003E5AC8" w:rsidP="003E5AC8">
                            <w:pPr>
                              <w:rPr>
                                <w:b/>
                              </w:rPr>
                            </w:pPr>
                            <w:r w:rsidRPr="00DD35E2">
                              <w:rPr>
                                <w:b/>
                              </w:rPr>
                              <w:t>Title of ITE programme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E2CA001" w14:textId="77777777" w:rsidR="003E5AC8" w:rsidRDefault="003E5AC8" w:rsidP="003E5A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Specialist subject:</w:t>
                            </w:r>
                          </w:p>
                          <w:p w14:paraId="71031E7A" w14:textId="77777777" w:rsidR="003E5AC8" w:rsidRDefault="003E5AC8" w:rsidP="003E5AC8">
                            <w:pPr>
                              <w:rPr>
                                <w:b/>
                              </w:rPr>
                            </w:pPr>
                            <w:r w:rsidRPr="00DD35E2">
                              <w:rPr>
                                <w:b/>
                              </w:rPr>
                              <w:t>Length of programme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D35E2">
                              <w:rPr>
                                <w:b/>
                              </w:rPr>
                              <w:t xml:space="preserve">                                                              Part-time or full-time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E82FAEC" w14:textId="1FB51F8A" w:rsidR="003E5AC8" w:rsidRDefault="003E5AC8" w:rsidP="003E5AC8">
                            <w:r>
                              <w:rPr>
                                <w:b/>
                              </w:rPr>
                              <w:t>Date of successful programme completion: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D413EF8">
              <v:shapetype id="_x0000_t202" coordsize="21600,21600" o:spt="202" path="m,l,21600r21600,l21600,xe" w14:anchorId="7C9D04AA">
                <v:stroke joinstyle="miter"/>
                <v:path gradientshapeok="t" o:connecttype="rect"/>
              </v:shapetype>
              <v:shape id="Text Box 2" style="position:absolute;margin-left:406.6pt;margin-top:12.3pt;width:457.8pt;height:121.2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qLTgIAAKk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Q86M&#10;qNGilWoD+0ItG0Z2GuunCFpahIUWZnT5aPcwxqLb0tXxi3IY/OB5f+I2gkkYx5eDUX8Cl4RvML64&#10;Go4S+9nrdet8+KqoZlHIuUPzEqdid+8DUkHoMSS+5klXxaLSOilxYNStdmwn0GodUpK4cRalDWty&#10;PrkY9xPwmS9Cn+6vtZA/YpnnCNC0gTGS0hUfpdCu20ThiZg1FXvw5aibN2/logL8vfDhSTgMGHjA&#10;0oRHHKUm5EQHibMNuV9/s8d49B1ezhoMbM79z61wijP9zWAirgYjMMpCUkbjz0Mo7q1n/dZjtvUt&#10;gagB1tPKJMb4oI9i6ah+xm7N46twCSPxds7DUbwN3RphN6Waz1MQZtqKcG+WVkbo2JhI66p9Fs4e&#10;2howEQ90HG0xfdfdLjbeNDTfBiqr1PrIc8fqgX7sQ+rOYXfjwr3VU9TrH2b2GwAA//8DAFBLAwQU&#10;AAYACAAAACEAtaYIoNsAAAAHAQAADwAAAGRycy9kb3ducmV2LnhtbEyPQU/DMAyF70j8h8hI3Fi6&#10;CUpXmk6ABhdOG4hz1nhpRONUSdaVf485wc3Pz3rvc7OZ/SAmjMkFUrBcFCCQumAcWQUf7y83FYiU&#10;NRk9BEIF35hg015eNLo24Uw7nPbZCg6hVGsFfc5jLWXqevQ6LcKIxN4xRK8zy2ilifrM4X6Qq6Io&#10;pdeOuKHXIz732H3tT17B9smubVfp2G8r49w0fx7f7KtS11fz4wOIjHP+O4ZffEaHlpkO4UQmiUEB&#10;P5IVrG5LEOyul3c8HHhR3hcg20b+529/AAAA//8DAFBLAQItABQABgAIAAAAIQC2gziS/gAAAOEB&#10;AAATAAAAAAAAAAAAAAAAAAAAAABbQ29udGVudF9UeXBlc10ueG1sUEsBAi0AFAAGAAgAAAAhADj9&#10;If/WAAAAlAEAAAsAAAAAAAAAAAAAAAAALwEAAF9yZWxzLy5yZWxzUEsBAi0AFAAGAAgAAAAhAIxz&#10;GotOAgAAqQQAAA4AAAAAAAAAAAAAAAAALgIAAGRycy9lMm9Eb2MueG1sUEsBAi0AFAAGAAgAAAAh&#10;ALWmCKDbAAAABwEAAA8AAAAAAAAAAAAAAAAAqAQAAGRycy9kb3ducmV2LnhtbFBLBQYAAAAABAAE&#10;APMAAACwBQAAAAA=&#10;">
                <v:textbox>
                  <w:txbxContent>
                    <w:p w:rsidRPr="00DD35E2" w:rsidR="003E5AC8" w:rsidP="003E5AC8" w:rsidRDefault="003E5AC8" w14:paraId="5ED90B35" w14:textId="77777777">
                      <w:pPr>
                        <w:rPr>
                          <w:b/>
                        </w:rPr>
                      </w:pPr>
                      <w:r w:rsidRPr="00DD35E2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Pr="00DD35E2" w:rsidR="003E5AC8" w:rsidP="003E5AC8" w:rsidRDefault="003E5AC8" w14:paraId="202A7A7A" w14:textId="77777777">
                      <w:pPr>
                        <w:rPr>
                          <w:b/>
                        </w:rPr>
                      </w:pPr>
                      <w:r w:rsidRPr="00DD35E2">
                        <w:rPr>
                          <w:b/>
                        </w:rPr>
                        <w:t>Title of ITE programme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E5AC8" w:rsidP="003E5AC8" w:rsidRDefault="003E5AC8" w14:paraId="333B3CED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Specialist subject:</w:t>
                      </w:r>
                    </w:p>
                    <w:p w:rsidR="003E5AC8" w:rsidP="003E5AC8" w:rsidRDefault="003E5AC8" w14:paraId="01555B86" w14:textId="77777777">
                      <w:pPr>
                        <w:rPr>
                          <w:b/>
                        </w:rPr>
                      </w:pPr>
                      <w:r w:rsidRPr="00DD35E2">
                        <w:rPr>
                          <w:b/>
                        </w:rPr>
                        <w:t>Length of programme</w:t>
                      </w:r>
                      <w:r>
                        <w:rPr>
                          <w:b/>
                        </w:rPr>
                        <w:t>:</w:t>
                      </w:r>
                      <w:r w:rsidRPr="00DD35E2">
                        <w:rPr>
                          <w:b/>
                        </w:rPr>
                        <w:t xml:space="preserve">                                                              Part-time or full-time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E5AC8" w:rsidP="003E5AC8" w:rsidRDefault="003E5AC8" w14:paraId="7ADF3926" w14:textId="1FB51F8A">
                      <w:r>
                        <w:rPr>
                          <w:b/>
                        </w:rPr>
                        <w:t>Date of successful programme completion: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65716" w14:textId="16FFD37E" w:rsidR="003E5AC8" w:rsidRDefault="003E5AC8">
      <w:pPr>
        <w:rPr>
          <w:b/>
        </w:rPr>
      </w:pPr>
    </w:p>
    <w:p w14:paraId="2E874715" w14:textId="0A0991C9" w:rsidR="003E5AC8" w:rsidRDefault="003E5AC8">
      <w:pPr>
        <w:rPr>
          <w:b/>
        </w:rPr>
      </w:pPr>
    </w:p>
    <w:p w14:paraId="20E84F9A" w14:textId="395C484B" w:rsidR="003E5AC8" w:rsidRDefault="003E5AC8">
      <w:pPr>
        <w:rPr>
          <w:b/>
        </w:rPr>
      </w:pPr>
    </w:p>
    <w:p w14:paraId="13676FFE" w14:textId="7F80C50A" w:rsidR="003E5AC8" w:rsidRDefault="003E5AC8">
      <w:pPr>
        <w:rPr>
          <w:b/>
        </w:rPr>
      </w:pPr>
    </w:p>
    <w:p w14:paraId="3575153D" w14:textId="0B56EADD" w:rsidR="003E5AC8" w:rsidRDefault="003E5AC8">
      <w:pPr>
        <w:rPr>
          <w:b/>
        </w:rPr>
      </w:pPr>
    </w:p>
    <w:p w14:paraId="4222527D" w14:textId="77777777" w:rsidR="003E5AC8" w:rsidRDefault="003E5AC8">
      <w:pPr>
        <w:rPr>
          <w:b/>
        </w:rPr>
      </w:pPr>
    </w:p>
    <w:tbl>
      <w:tblPr>
        <w:tblW w:w="0" w:type="auto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1689"/>
        <w:gridCol w:w="347"/>
        <w:gridCol w:w="1639"/>
        <w:gridCol w:w="397"/>
        <w:gridCol w:w="1589"/>
        <w:gridCol w:w="449"/>
      </w:tblGrid>
      <w:tr w:rsidR="0069643A" w:rsidRPr="0069643A" w14:paraId="01034263" w14:textId="77777777" w:rsidTr="001C067C">
        <w:tc>
          <w:tcPr>
            <w:tcW w:w="6110" w:type="dxa"/>
            <w:gridSpan w:val="6"/>
          </w:tcPr>
          <w:p w14:paraId="69E7659B" w14:textId="3C04F1F0" w:rsid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eastAsia="Times New Roman" w:cstheme="minorHAnsi"/>
                <w:b/>
                <w:szCs w:val="24"/>
              </w:rPr>
              <w:t>Ages ranges covered</w:t>
            </w:r>
            <w:r w:rsidR="003E5AC8">
              <w:rPr>
                <w:rFonts w:eastAsia="Times New Roman" w:cstheme="minorHAnsi"/>
                <w:b/>
                <w:szCs w:val="24"/>
              </w:rPr>
              <w:t xml:space="preserve"> during training</w:t>
            </w:r>
            <w:r w:rsidRPr="0069643A">
              <w:rPr>
                <w:rFonts w:ascii="Arial" w:eastAsia="Times New Roman" w:hAnsi="Arial" w:cs="Times New Roman"/>
                <w:szCs w:val="24"/>
              </w:rPr>
              <w:t xml:space="preserve"> (</w:t>
            </w:r>
            <w:r w:rsidRPr="0069643A">
              <w:rPr>
                <w:rFonts w:ascii="Wingdings" w:eastAsia="Wingdings" w:hAnsi="Wingdings" w:cs="Wingdings"/>
                <w:b/>
                <w:szCs w:val="24"/>
              </w:rPr>
              <w:t></w:t>
            </w:r>
            <w:r w:rsidRPr="0069643A">
              <w:rPr>
                <w:rFonts w:ascii="Arial" w:eastAsia="Times New Roman" w:hAnsi="Arial" w:cs="Times New Roman"/>
                <w:szCs w:val="24"/>
              </w:rPr>
              <w:t>):</w:t>
            </w:r>
          </w:p>
          <w:p w14:paraId="4A2ED08B" w14:textId="0CBDF530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9643A" w:rsidRPr="0069643A" w14:paraId="4534050B" w14:textId="77777777" w:rsidTr="001C067C">
        <w:tc>
          <w:tcPr>
            <w:tcW w:w="1689" w:type="dxa"/>
            <w:tcBorders>
              <w:right w:val="single" w:sz="2" w:space="0" w:color="auto"/>
            </w:tcBorders>
          </w:tcPr>
          <w:p w14:paraId="75167F64" w14:textId="77777777" w:rsidR="0069643A" w:rsidRPr="0069643A" w:rsidRDefault="0069643A" w:rsidP="006964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ascii="Arial" w:eastAsia="Times New Roman" w:hAnsi="Arial" w:cs="Times New Roman"/>
                <w:szCs w:val="24"/>
              </w:rPr>
              <w:t>Foundation Stage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1EB4" w14:textId="77777777" w:rsidR="0069643A" w:rsidRPr="0069643A" w:rsidRDefault="0069643A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left w:val="single" w:sz="2" w:space="0" w:color="auto"/>
              <w:right w:val="single" w:sz="2" w:space="0" w:color="auto"/>
            </w:tcBorders>
          </w:tcPr>
          <w:p w14:paraId="6700E30A" w14:textId="77777777" w:rsidR="0069643A" w:rsidRPr="0069643A" w:rsidRDefault="0069643A" w:rsidP="006964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ascii="Arial" w:eastAsia="Times New Roman" w:hAnsi="Arial" w:cs="Times New Roman"/>
                <w:szCs w:val="24"/>
              </w:rPr>
              <w:t>Key Stage 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D605" w14:textId="7C091550" w:rsidR="0069643A" w:rsidRPr="0069643A" w:rsidRDefault="0069643A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589" w:type="dxa"/>
            <w:tcBorders>
              <w:left w:val="single" w:sz="2" w:space="0" w:color="auto"/>
              <w:right w:val="single" w:sz="2" w:space="0" w:color="auto"/>
            </w:tcBorders>
          </w:tcPr>
          <w:p w14:paraId="75A93A0E" w14:textId="77777777" w:rsidR="0069643A" w:rsidRPr="0069643A" w:rsidRDefault="0069643A" w:rsidP="006964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ascii="Arial" w:eastAsia="Times New Roman" w:hAnsi="Arial" w:cs="Times New Roman"/>
                <w:szCs w:val="24"/>
              </w:rPr>
              <w:t>Key Stage 2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2CC9" w14:textId="7D124C40" w:rsidR="0069643A" w:rsidRPr="0069643A" w:rsidRDefault="0069643A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69643A" w:rsidRPr="0069643A" w14:paraId="17537DBD" w14:textId="77777777" w:rsidTr="001C067C">
        <w:tc>
          <w:tcPr>
            <w:tcW w:w="1689" w:type="dxa"/>
          </w:tcPr>
          <w:p w14:paraId="77B251BB" w14:textId="77777777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47" w:type="dxa"/>
            <w:tcBorders>
              <w:bottom w:val="single" w:sz="2" w:space="0" w:color="auto"/>
            </w:tcBorders>
          </w:tcPr>
          <w:p w14:paraId="0EF671DE" w14:textId="77777777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639" w:type="dxa"/>
          </w:tcPr>
          <w:p w14:paraId="1F7AF9BD" w14:textId="77777777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14:paraId="4BCB81F4" w14:textId="35254911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589" w:type="dxa"/>
          </w:tcPr>
          <w:p w14:paraId="5945539E" w14:textId="77777777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</w:tcPr>
          <w:p w14:paraId="53A5B667" w14:textId="397EAD4C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9643A" w:rsidRPr="0069643A" w14:paraId="30A48045" w14:textId="77777777" w:rsidTr="001C067C">
        <w:tc>
          <w:tcPr>
            <w:tcW w:w="1689" w:type="dxa"/>
            <w:tcBorders>
              <w:right w:val="single" w:sz="2" w:space="0" w:color="auto"/>
            </w:tcBorders>
          </w:tcPr>
          <w:p w14:paraId="790B79D9" w14:textId="77777777" w:rsidR="0069643A" w:rsidRPr="0069643A" w:rsidRDefault="0069643A" w:rsidP="006964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ascii="Arial" w:eastAsia="Times New Roman" w:hAnsi="Arial" w:cs="Times New Roman"/>
                <w:szCs w:val="24"/>
              </w:rPr>
              <w:t>Key Stage 3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9231" w14:textId="77777777" w:rsidR="0069643A" w:rsidRDefault="0069643A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  <w:p w14:paraId="484E70E5" w14:textId="4A35B81A" w:rsidR="00163B09" w:rsidRPr="0069643A" w:rsidRDefault="00163B09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639" w:type="dxa"/>
            <w:tcBorders>
              <w:left w:val="single" w:sz="2" w:space="0" w:color="auto"/>
              <w:right w:val="single" w:sz="2" w:space="0" w:color="auto"/>
            </w:tcBorders>
          </w:tcPr>
          <w:p w14:paraId="044DCCCC" w14:textId="77777777" w:rsidR="0069643A" w:rsidRPr="0069643A" w:rsidRDefault="0069643A" w:rsidP="006964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ascii="Arial" w:eastAsia="Times New Roman" w:hAnsi="Arial" w:cs="Times New Roman"/>
                <w:szCs w:val="24"/>
              </w:rPr>
              <w:t>Key Stage 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6C27" w14:textId="250D653C" w:rsidR="0069643A" w:rsidRPr="0069643A" w:rsidRDefault="0069643A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589" w:type="dxa"/>
            <w:tcBorders>
              <w:left w:val="single" w:sz="2" w:space="0" w:color="auto"/>
              <w:right w:val="single" w:sz="2" w:space="0" w:color="auto"/>
            </w:tcBorders>
          </w:tcPr>
          <w:p w14:paraId="6C5FD6ED" w14:textId="43D4C3C1" w:rsidR="0069643A" w:rsidRPr="0069643A" w:rsidRDefault="0069643A" w:rsidP="0069643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69643A">
              <w:rPr>
                <w:rFonts w:ascii="Arial" w:eastAsia="Times New Roman" w:hAnsi="Arial" w:cs="Times New Roman"/>
                <w:szCs w:val="24"/>
              </w:rPr>
              <w:t>Post 16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3C3B" w14:textId="31B91CB7" w:rsidR="0069643A" w:rsidRPr="0069643A" w:rsidRDefault="0069643A" w:rsidP="006964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69643A" w:rsidRPr="0069643A" w14:paraId="07B22277" w14:textId="77777777" w:rsidTr="001C067C">
        <w:tc>
          <w:tcPr>
            <w:tcW w:w="6110" w:type="dxa"/>
            <w:gridSpan w:val="6"/>
          </w:tcPr>
          <w:p w14:paraId="31D9B2EE" w14:textId="4A0C3FE7" w:rsidR="0069643A" w:rsidRPr="0069643A" w:rsidRDefault="0069643A" w:rsidP="006964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4568FA1F" w14:textId="05059CC5" w:rsidR="0069643A" w:rsidRDefault="0069643A" w:rsidP="00DD35E2">
      <w:pPr>
        <w:spacing w:after="0"/>
        <w:rPr>
          <w:b/>
        </w:rPr>
      </w:pPr>
    </w:p>
    <w:p w14:paraId="77E6A95E" w14:textId="49F0250C" w:rsidR="00DD35E2" w:rsidRDefault="007939CF" w:rsidP="00DD35E2">
      <w:pPr>
        <w:spacing w:after="0"/>
        <w:rPr>
          <w:b/>
        </w:rPr>
      </w:pPr>
      <w:r w:rsidRPr="00DD35E2">
        <w:rPr>
          <w:b/>
        </w:rPr>
        <w:t>BCU teachers demonstrate</w:t>
      </w:r>
      <w:r w:rsidR="00DD35E2">
        <w:rPr>
          <w:b/>
        </w:rPr>
        <w:t xml:space="preserve"> four key characteristics</w:t>
      </w:r>
      <w:r w:rsidR="00163B09">
        <w:rPr>
          <w:b/>
        </w:rPr>
        <w:t>:</w:t>
      </w:r>
    </w:p>
    <w:p w14:paraId="51CE1FAA" w14:textId="502362BC" w:rsidR="002A154F" w:rsidRPr="003E5AC8" w:rsidRDefault="002A154F" w:rsidP="00DD35E2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 xml:space="preserve">Committed to: </w:t>
      </w:r>
    </w:p>
    <w:p w14:paraId="65CEB297" w14:textId="5BAF4BF7" w:rsidR="002A154F" w:rsidRPr="003E5AC8" w:rsidRDefault="00DD35E2" w:rsidP="00163B0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Being </w:t>
      </w:r>
      <w:r w:rsidR="002A154F" w:rsidRPr="003E5AC8">
        <w:rPr>
          <w:sz w:val="20"/>
          <w:szCs w:val="20"/>
        </w:rPr>
        <w:t xml:space="preserve">outstanding teachers </w:t>
      </w:r>
    </w:p>
    <w:p w14:paraId="5AF7D1DB" w14:textId="221E6ED0" w:rsidR="00DD35E2" w:rsidRPr="003E5AC8" w:rsidRDefault="00DD35E2" w:rsidP="00163B0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Creating </w:t>
      </w:r>
      <w:r w:rsidR="002A154F" w:rsidRPr="003E5AC8">
        <w:rPr>
          <w:sz w:val="20"/>
          <w:szCs w:val="20"/>
        </w:rPr>
        <w:t xml:space="preserve">a vibrant learning environment in which all learners will thrive </w:t>
      </w:r>
    </w:p>
    <w:p w14:paraId="5D627AB6" w14:textId="192FDF33" w:rsidR="00DD35E2" w:rsidRPr="003E5AC8" w:rsidRDefault="00DD35E2" w:rsidP="00163B0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Meeting </w:t>
      </w:r>
      <w:r w:rsidR="002A154F" w:rsidRPr="003E5AC8">
        <w:rPr>
          <w:sz w:val="20"/>
          <w:szCs w:val="20"/>
        </w:rPr>
        <w:t xml:space="preserve">the needs of all learners and their communities </w:t>
      </w:r>
    </w:p>
    <w:p w14:paraId="562145CF" w14:textId="77777777" w:rsidR="00DD35E2" w:rsidRPr="003E5AC8" w:rsidRDefault="00DD35E2" w:rsidP="00163B0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Taking </w:t>
      </w:r>
      <w:r w:rsidR="002A154F" w:rsidRPr="003E5AC8">
        <w:rPr>
          <w:sz w:val="20"/>
          <w:szCs w:val="20"/>
        </w:rPr>
        <w:t xml:space="preserve">responsibility for their own professional development and learning </w:t>
      </w:r>
    </w:p>
    <w:p w14:paraId="6BA1988B" w14:textId="792AD6AB" w:rsidR="002A154F" w:rsidRPr="003E5AC8" w:rsidRDefault="00DD35E2" w:rsidP="00163B0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Having </w:t>
      </w:r>
      <w:r w:rsidR="002A154F" w:rsidRPr="003E5AC8">
        <w:rPr>
          <w:sz w:val="20"/>
          <w:szCs w:val="20"/>
        </w:rPr>
        <w:t xml:space="preserve">excellent subject and pedagogical knowledge </w:t>
      </w:r>
    </w:p>
    <w:p w14:paraId="742680BC" w14:textId="77777777" w:rsidR="00DD35E2" w:rsidRPr="003E5AC8" w:rsidRDefault="00DD35E2" w:rsidP="00DD35E2">
      <w:pPr>
        <w:spacing w:after="0"/>
        <w:rPr>
          <w:sz w:val="20"/>
          <w:szCs w:val="20"/>
        </w:rPr>
      </w:pPr>
    </w:p>
    <w:p w14:paraId="2E30DC28" w14:textId="1D3ACF11" w:rsidR="00DD35E2" w:rsidRPr="003E5AC8" w:rsidRDefault="002A154F" w:rsidP="00DD35E2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 xml:space="preserve">Creative in: </w:t>
      </w:r>
    </w:p>
    <w:p w14:paraId="20E7021A" w14:textId="77777777" w:rsidR="00DD35E2" w:rsidRPr="003E5AC8" w:rsidRDefault="00DD35E2" w:rsidP="00163B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I</w:t>
      </w:r>
      <w:r w:rsidR="002A154F" w:rsidRPr="003E5AC8">
        <w:rPr>
          <w:sz w:val="20"/>
          <w:szCs w:val="20"/>
        </w:rPr>
        <w:t xml:space="preserve">nspiring and motivating all learners </w:t>
      </w:r>
    </w:p>
    <w:p w14:paraId="3B47AE28" w14:textId="77777777" w:rsidR="00DD35E2" w:rsidRPr="003E5AC8" w:rsidRDefault="00DD35E2" w:rsidP="00163B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Developing </w:t>
      </w:r>
      <w:r w:rsidR="002A154F" w:rsidRPr="003E5AC8">
        <w:rPr>
          <w:sz w:val="20"/>
          <w:szCs w:val="20"/>
        </w:rPr>
        <w:t xml:space="preserve">learning and teaching through research and evidence </w:t>
      </w:r>
    </w:p>
    <w:p w14:paraId="16E15560" w14:textId="77777777" w:rsidR="00DD35E2" w:rsidRPr="003E5AC8" w:rsidRDefault="00DD35E2" w:rsidP="00163B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Overcoming </w:t>
      </w:r>
      <w:r w:rsidR="002A154F" w:rsidRPr="003E5AC8">
        <w:rPr>
          <w:sz w:val="20"/>
          <w:szCs w:val="20"/>
        </w:rPr>
        <w:t xml:space="preserve">disadvantage and barriers to learning </w:t>
      </w:r>
    </w:p>
    <w:p w14:paraId="4FD7D9DC" w14:textId="335ECE7A" w:rsidR="002A154F" w:rsidRPr="003E5AC8" w:rsidRDefault="00DD35E2" w:rsidP="00163B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Developing</w:t>
      </w:r>
      <w:r w:rsidR="002A154F" w:rsidRPr="003E5AC8">
        <w:rPr>
          <w:sz w:val="20"/>
          <w:szCs w:val="20"/>
        </w:rPr>
        <w:t xml:space="preserve"> the impact of their professional practice </w:t>
      </w:r>
    </w:p>
    <w:p w14:paraId="2DF5ED98" w14:textId="77777777" w:rsidR="0069643A" w:rsidRPr="003E5AC8" w:rsidRDefault="0069643A" w:rsidP="00DD35E2">
      <w:pPr>
        <w:spacing w:after="0"/>
        <w:rPr>
          <w:b/>
          <w:i/>
          <w:sz w:val="20"/>
          <w:szCs w:val="20"/>
        </w:rPr>
      </w:pPr>
    </w:p>
    <w:p w14:paraId="3BED8838" w14:textId="2272ECDF" w:rsidR="002A154F" w:rsidRPr="003E5AC8" w:rsidRDefault="002A154F" w:rsidP="00DD35E2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 xml:space="preserve">Confident to: </w:t>
      </w:r>
    </w:p>
    <w:p w14:paraId="4AEE0C8D" w14:textId="77777777" w:rsidR="00DD35E2" w:rsidRPr="003E5AC8" w:rsidRDefault="00DD35E2" w:rsidP="00163B0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Act </w:t>
      </w:r>
      <w:r w:rsidR="002A154F" w:rsidRPr="003E5AC8">
        <w:rPr>
          <w:sz w:val="20"/>
          <w:szCs w:val="20"/>
        </w:rPr>
        <w:t xml:space="preserve">as leaders of learning </w:t>
      </w:r>
    </w:p>
    <w:p w14:paraId="228F9134" w14:textId="7A47ED9A" w:rsidR="002A154F" w:rsidRPr="003E5AC8" w:rsidRDefault="00DD35E2" w:rsidP="00163B0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Adapt </w:t>
      </w:r>
      <w:r w:rsidR="002A154F" w:rsidRPr="003E5AC8">
        <w:rPr>
          <w:sz w:val="20"/>
          <w:szCs w:val="20"/>
        </w:rPr>
        <w:t xml:space="preserve">flexibly and proactively to change </w:t>
      </w:r>
    </w:p>
    <w:p w14:paraId="78C24EF4" w14:textId="106F4078" w:rsidR="002A154F" w:rsidRPr="003E5AC8" w:rsidRDefault="00DD35E2" w:rsidP="00163B0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Work </w:t>
      </w:r>
      <w:r w:rsidR="002A154F" w:rsidRPr="003E5AC8">
        <w:rPr>
          <w:sz w:val="20"/>
          <w:szCs w:val="20"/>
        </w:rPr>
        <w:t xml:space="preserve">effectively with all partners in learning </w:t>
      </w:r>
    </w:p>
    <w:p w14:paraId="515BE964" w14:textId="0F41C900" w:rsidR="002A154F" w:rsidRPr="003E5AC8" w:rsidRDefault="00DD35E2" w:rsidP="00163B0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 xml:space="preserve">Demonstrate </w:t>
      </w:r>
      <w:r w:rsidR="002A154F" w:rsidRPr="003E5AC8">
        <w:rPr>
          <w:sz w:val="20"/>
          <w:szCs w:val="20"/>
        </w:rPr>
        <w:t xml:space="preserve">responsibility and be accountable for their professional actions and decisions </w:t>
      </w:r>
    </w:p>
    <w:p w14:paraId="4E1579D1" w14:textId="77777777" w:rsidR="002A154F" w:rsidRPr="003E5AC8" w:rsidRDefault="002A154F" w:rsidP="00DD35E2">
      <w:pPr>
        <w:spacing w:after="0"/>
        <w:rPr>
          <w:sz w:val="20"/>
          <w:szCs w:val="20"/>
        </w:rPr>
      </w:pPr>
    </w:p>
    <w:p w14:paraId="28EF349F" w14:textId="77777777" w:rsidR="002A154F" w:rsidRPr="003E5AC8" w:rsidRDefault="002A154F" w:rsidP="00DD35E2">
      <w:pPr>
        <w:spacing w:after="0"/>
        <w:rPr>
          <w:b/>
          <w:i/>
          <w:sz w:val="20"/>
          <w:szCs w:val="20"/>
        </w:rPr>
      </w:pPr>
      <w:r w:rsidRPr="003E5AC8">
        <w:rPr>
          <w:b/>
          <w:i/>
          <w:sz w:val="20"/>
          <w:szCs w:val="20"/>
        </w:rPr>
        <w:t>Collaborative by:</w:t>
      </w:r>
    </w:p>
    <w:p w14:paraId="7BC28E9A" w14:textId="77777777" w:rsidR="002A154F" w:rsidRPr="003E5AC8" w:rsidRDefault="002A154F" w:rsidP="00163B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Understanding that authentic and effective collaboration is an essential element of professional practice</w:t>
      </w:r>
    </w:p>
    <w:p w14:paraId="71E597CA" w14:textId="77777777" w:rsidR="002A154F" w:rsidRPr="003E5AC8" w:rsidRDefault="002A154F" w:rsidP="00163B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Working effectively with expert teachers across partner organisations</w:t>
      </w:r>
    </w:p>
    <w:p w14:paraId="0FFD0551" w14:textId="77777777" w:rsidR="002A154F" w:rsidRPr="003E5AC8" w:rsidRDefault="002A154F" w:rsidP="00163B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3E5AC8">
        <w:rPr>
          <w:sz w:val="20"/>
          <w:szCs w:val="20"/>
        </w:rPr>
        <w:t>Working with peers and subject / phase experts to develop effective curricula</w:t>
      </w:r>
    </w:p>
    <w:p w14:paraId="3DCFFCA0" w14:textId="3F2A18BE" w:rsidR="00163B09" w:rsidRDefault="002A154F" w:rsidP="5C4CDE5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5C4CDE5D">
        <w:rPr>
          <w:sz w:val="20"/>
          <w:szCs w:val="20"/>
        </w:rPr>
        <w:t>Embody</w:t>
      </w:r>
      <w:r w:rsidR="00DD35E2" w:rsidRPr="5C4CDE5D">
        <w:rPr>
          <w:sz w:val="20"/>
          <w:szCs w:val="20"/>
        </w:rPr>
        <w:t>ing</w:t>
      </w:r>
      <w:r w:rsidRPr="5C4CDE5D">
        <w:rPr>
          <w:sz w:val="20"/>
          <w:szCs w:val="20"/>
        </w:rPr>
        <w:t xml:space="preserve"> the ethos and vision of partner organisations in their professional role</w:t>
      </w:r>
    </w:p>
    <w:p w14:paraId="78045C9F" w14:textId="5AF8B8A5" w:rsidR="77E79A31" w:rsidRDefault="77E79A31" w:rsidP="5C4CDE5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  <w:sectPr w:rsidR="77E79A31" w:rsidSect="00163B09">
          <w:headerReference w:type="default" r:id="rId10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  <w:r w:rsidRPr="5C4CDE5D">
        <w:rPr>
          <w:sz w:val="20"/>
          <w:szCs w:val="20"/>
        </w:rPr>
        <w:t>In-practice discourses which develop and deepen critical reflection within a comm</w:t>
      </w:r>
      <w:r w:rsidR="21A3BA80" w:rsidRPr="5C4CDE5D">
        <w:rPr>
          <w:sz w:val="20"/>
          <w:szCs w:val="20"/>
        </w:rPr>
        <w:t>unity of professional learning</w:t>
      </w:r>
    </w:p>
    <w:p w14:paraId="1701F6FA" w14:textId="5E4FFDFF" w:rsidR="002A154F" w:rsidRDefault="002A154F"/>
    <w:p w14:paraId="4BAE8CE2" w14:textId="664744D8" w:rsidR="00180859" w:rsidRDefault="00DD7DEE">
      <w:pPr>
        <w:rPr>
          <w:b/>
        </w:rPr>
      </w:pPr>
      <w:r>
        <w:rPr>
          <w:b/>
        </w:rPr>
        <w:t xml:space="preserve">Education </w:t>
      </w:r>
      <w:r w:rsidR="00180859">
        <w:rPr>
          <w:b/>
        </w:rPr>
        <w:t xml:space="preserve">Modules </w:t>
      </w:r>
      <w:r>
        <w:rPr>
          <w:b/>
        </w:rPr>
        <w:t>undertaken during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329"/>
      </w:tblGrid>
      <w:tr w:rsidR="00DD7DEE" w14:paraId="24DB5CC6" w14:textId="77777777" w:rsidTr="00DD7DEE">
        <w:tc>
          <w:tcPr>
            <w:tcW w:w="11619" w:type="dxa"/>
          </w:tcPr>
          <w:p w14:paraId="1403EF80" w14:textId="38B93972" w:rsidR="00DD7DEE" w:rsidRDefault="00DD7DEE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29" w:type="dxa"/>
          </w:tcPr>
          <w:p w14:paraId="7607D09F" w14:textId="5FE7D1F7" w:rsidR="00DD7DEE" w:rsidRDefault="00DD7DEE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DD7DEE" w14:paraId="1ECC7DDA" w14:textId="77777777" w:rsidTr="00DD7DEE">
        <w:tc>
          <w:tcPr>
            <w:tcW w:w="11619" w:type="dxa"/>
          </w:tcPr>
          <w:p w14:paraId="0E82D8E5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4CC78F2D" w14:textId="77777777" w:rsidR="00DD7DEE" w:rsidRDefault="00DD7DEE">
            <w:pPr>
              <w:rPr>
                <w:b/>
              </w:rPr>
            </w:pPr>
          </w:p>
        </w:tc>
      </w:tr>
      <w:tr w:rsidR="00DD7DEE" w14:paraId="6A69AF71" w14:textId="77777777" w:rsidTr="00DD7DEE">
        <w:tc>
          <w:tcPr>
            <w:tcW w:w="11619" w:type="dxa"/>
          </w:tcPr>
          <w:p w14:paraId="2604D922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230AA506" w14:textId="77777777" w:rsidR="00DD7DEE" w:rsidRDefault="00DD7DEE">
            <w:pPr>
              <w:rPr>
                <w:b/>
              </w:rPr>
            </w:pPr>
          </w:p>
        </w:tc>
      </w:tr>
      <w:tr w:rsidR="00DD7DEE" w14:paraId="5A660470" w14:textId="77777777" w:rsidTr="00DD7DEE">
        <w:tc>
          <w:tcPr>
            <w:tcW w:w="11619" w:type="dxa"/>
          </w:tcPr>
          <w:p w14:paraId="737C8134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0A758B19" w14:textId="77777777" w:rsidR="00DD7DEE" w:rsidRDefault="00DD7DEE">
            <w:pPr>
              <w:rPr>
                <w:b/>
              </w:rPr>
            </w:pPr>
          </w:p>
        </w:tc>
      </w:tr>
      <w:tr w:rsidR="00DD7DEE" w14:paraId="4ADE9E7D" w14:textId="77777777" w:rsidTr="00DD7DEE">
        <w:tc>
          <w:tcPr>
            <w:tcW w:w="11619" w:type="dxa"/>
          </w:tcPr>
          <w:p w14:paraId="16C52C09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2537059A" w14:textId="77777777" w:rsidR="00DD7DEE" w:rsidRDefault="00DD7DEE">
            <w:pPr>
              <w:rPr>
                <w:b/>
              </w:rPr>
            </w:pPr>
          </w:p>
        </w:tc>
      </w:tr>
      <w:tr w:rsidR="00DD7DEE" w14:paraId="6FC3F622" w14:textId="77777777" w:rsidTr="00DD7DEE">
        <w:tc>
          <w:tcPr>
            <w:tcW w:w="11619" w:type="dxa"/>
          </w:tcPr>
          <w:p w14:paraId="59730E6E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2DFD76D1" w14:textId="77777777" w:rsidR="00DD7DEE" w:rsidRDefault="00DD7DEE">
            <w:pPr>
              <w:rPr>
                <w:b/>
              </w:rPr>
            </w:pPr>
          </w:p>
        </w:tc>
      </w:tr>
      <w:tr w:rsidR="00DD7DEE" w14:paraId="0914774F" w14:textId="77777777" w:rsidTr="00DD7DEE">
        <w:tc>
          <w:tcPr>
            <w:tcW w:w="11619" w:type="dxa"/>
          </w:tcPr>
          <w:p w14:paraId="4BC657C2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13218C6A" w14:textId="77777777" w:rsidR="00DD7DEE" w:rsidRDefault="00DD7DEE">
            <w:pPr>
              <w:rPr>
                <w:b/>
              </w:rPr>
            </w:pPr>
          </w:p>
        </w:tc>
      </w:tr>
      <w:tr w:rsidR="00DD7DEE" w14:paraId="297E93EC" w14:textId="77777777" w:rsidTr="00DD7DEE">
        <w:tc>
          <w:tcPr>
            <w:tcW w:w="11619" w:type="dxa"/>
          </w:tcPr>
          <w:p w14:paraId="7131B909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1B9475F9" w14:textId="77777777" w:rsidR="00DD7DEE" w:rsidRDefault="00DD7DEE">
            <w:pPr>
              <w:rPr>
                <w:b/>
              </w:rPr>
            </w:pPr>
          </w:p>
        </w:tc>
      </w:tr>
      <w:tr w:rsidR="00DD7DEE" w14:paraId="09B83A0A" w14:textId="77777777" w:rsidTr="00DD7DEE">
        <w:tc>
          <w:tcPr>
            <w:tcW w:w="11619" w:type="dxa"/>
          </w:tcPr>
          <w:p w14:paraId="4E3D8E80" w14:textId="77777777" w:rsidR="00DD7DEE" w:rsidRDefault="00DD7DEE">
            <w:pPr>
              <w:rPr>
                <w:b/>
              </w:rPr>
            </w:pPr>
          </w:p>
        </w:tc>
        <w:tc>
          <w:tcPr>
            <w:tcW w:w="2329" w:type="dxa"/>
          </w:tcPr>
          <w:p w14:paraId="2A90A289" w14:textId="77777777" w:rsidR="00DD7DEE" w:rsidRDefault="00DD7DEE">
            <w:pPr>
              <w:rPr>
                <w:b/>
              </w:rPr>
            </w:pPr>
          </w:p>
        </w:tc>
      </w:tr>
    </w:tbl>
    <w:p w14:paraId="2AFCF0B8" w14:textId="77777777" w:rsidR="00180859" w:rsidRDefault="00180859">
      <w:pPr>
        <w:rPr>
          <w:b/>
        </w:rPr>
      </w:pPr>
    </w:p>
    <w:p w14:paraId="534B04E2" w14:textId="025FA9AD" w:rsidR="0072087C" w:rsidRPr="0069643A" w:rsidRDefault="0072087C">
      <w:pPr>
        <w:rPr>
          <w:b/>
        </w:rPr>
      </w:pPr>
      <w:r w:rsidRPr="0069643A">
        <w:rPr>
          <w:b/>
        </w:rPr>
        <w:t>School Based Training overview</w:t>
      </w:r>
      <w:r w:rsidR="0069643A">
        <w:rPr>
          <w:b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76"/>
        <w:gridCol w:w="1113"/>
        <w:gridCol w:w="3827"/>
        <w:gridCol w:w="2551"/>
        <w:gridCol w:w="4962"/>
      </w:tblGrid>
      <w:tr w:rsidR="00DD7DEE" w14:paraId="36B06FCD" w14:textId="57B9C171" w:rsidTr="00DD7DEE">
        <w:tc>
          <w:tcPr>
            <w:tcW w:w="1576" w:type="dxa"/>
          </w:tcPr>
          <w:p w14:paraId="00074652" w14:textId="4CA55CDC" w:rsidR="00DD7DEE" w:rsidRPr="00DD7DEE" w:rsidRDefault="00DD7DEE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Placement phase/number</w:t>
            </w:r>
          </w:p>
        </w:tc>
        <w:tc>
          <w:tcPr>
            <w:tcW w:w="1113" w:type="dxa"/>
          </w:tcPr>
          <w:p w14:paraId="5FBADC05" w14:textId="70A3B1E3" w:rsidR="00DD7DEE" w:rsidRPr="00DD7DEE" w:rsidRDefault="00DD7DE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827" w:type="dxa"/>
          </w:tcPr>
          <w:p w14:paraId="322160B3" w14:textId="11F0CA41" w:rsidR="00DD7DEE" w:rsidRPr="00DD7DEE" w:rsidRDefault="00DD7DEE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 xml:space="preserve">School </w:t>
            </w:r>
            <w:r>
              <w:rPr>
                <w:b/>
                <w:bCs/>
              </w:rPr>
              <w:t>C</w:t>
            </w:r>
            <w:r w:rsidRPr="00DD7DEE">
              <w:rPr>
                <w:b/>
                <w:bCs/>
              </w:rPr>
              <w:t>ontext</w:t>
            </w:r>
          </w:p>
        </w:tc>
        <w:tc>
          <w:tcPr>
            <w:tcW w:w="2551" w:type="dxa"/>
          </w:tcPr>
          <w:p w14:paraId="4587939C" w14:textId="77777777" w:rsidR="00DD7DEE" w:rsidRPr="00DD7DEE" w:rsidRDefault="00DD7DEE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Year group(s) taught</w:t>
            </w:r>
          </w:p>
        </w:tc>
        <w:tc>
          <w:tcPr>
            <w:tcW w:w="4962" w:type="dxa"/>
          </w:tcPr>
          <w:p w14:paraId="0C3EEF56" w14:textId="521DFDB7" w:rsidR="00DD7DEE" w:rsidRPr="00DD7DEE" w:rsidRDefault="00DD7DEE">
            <w:pPr>
              <w:rPr>
                <w:b/>
                <w:bCs/>
              </w:rPr>
            </w:pPr>
            <w:r>
              <w:rPr>
                <w:b/>
                <w:bCs/>
              </w:rPr>
              <w:t>Curriculum taught</w:t>
            </w:r>
          </w:p>
        </w:tc>
      </w:tr>
      <w:tr w:rsidR="00DD7DEE" w14:paraId="4A6E5C1F" w14:textId="017D529B" w:rsidTr="00DD7DEE">
        <w:tc>
          <w:tcPr>
            <w:tcW w:w="1576" w:type="dxa"/>
          </w:tcPr>
          <w:p w14:paraId="29BDE65D" w14:textId="77777777" w:rsidR="00DD7DEE" w:rsidRDefault="00DD7DEE"/>
        </w:tc>
        <w:tc>
          <w:tcPr>
            <w:tcW w:w="1113" w:type="dxa"/>
          </w:tcPr>
          <w:p w14:paraId="0FABC2DA" w14:textId="77777777" w:rsidR="00DD7DEE" w:rsidRDefault="00DD7DEE"/>
        </w:tc>
        <w:tc>
          <w:tcPr>
            <w:tcW w:w="3827" w:type="dxa"/>
          </w:tcPr>
          <w:p w14:paraId="753B3DEC" w14:textId="0366893E" w:rsidR="00DD7DEE" w:rsidRDefault="00DD7DEE"/>
        </w:tc>
        <w:tc>
          <w:tcPr>
            <w:tcW w:w="2551" w:type="dxa"/>
          </w:tcPr>
          <w:p w14:paraId="7CC37327" w14:textId="77777777" w:rsidR="00DD7DEE" w:rsidRDefault="00DD7DEE"/>
        </w:tc>
        <w:tc>
          <w:tcPr>
            <w:tcW w:w="4962" w:type="dxa"/>
          </w:tcPr>
          <w:p w14:paraId="3FD6BA55" w14:textId="77777777" w:rsidR="00DD7DEE" w:rsidRDefault="00DD7DEE"/>
        </w:tc>
      </w:tr>
      <w:tr w:rsidR="00DD7DEE" w14:paraId="368FD5D3" w14:textId="2D794DA2" w:rsidTr="00DD7DEE">
        <w:tc>
          <w:tcPr>
            <w:tcW w:w="1576" w:type="dxa"/>
          </w:tcPr>
          <w:p w14:paraId="06D0F299" w14:textId="77777777" w:rsidR="00DD7DEE" w:rsidRDefault="00DD7DEE"/>
        </w:tc>
        <w:tc>
          <w:tcPr>
            <w:tcW w:w="1113" w:type="dxa"/>
          </w:tcPr>
          <w:p w14:paraId="59C1D2F5" w14:textId="77777777" w:rsidR="00DD7DEE" w:rsidRDefault="00DD7DEE"/>
        </w:tc>
        <w:tc>
          <w:tcPr>
            <w:tcW w:w="3827" w:type="dxa"/>
          </w:tcPr>
          <w:p w14:paraId="18F78930" w14:textId="07476A33" w:rsidR="00DD7DEE" w:rsidRDefault="00DD7DEE"/>
        </w:tc>
        <w:tc>
          <w:tcPr>
            <w:tcW w:w="2551" w:type="dxa"/>
          </w:tcPr>
          <w:p w14:paraId="6B56B35A" w14:textId="77777777" w:rsidR="00DD7DEE" w:rsidRDefault="00DD7DEE"/>
        </w:tc>
        <w:tc>
          <w:tcPr>
            <w:tcW w:w="4962" w:type="dxa"/>
          </w:tcPr>
          <w:p w14:paraId="21A41C9D" w14:textId="77777777" w:rsidR="00DD7DEE" w:rsidRDefault="00DD7DEE"/>
        </w:tc>
      </w:tr>
      <w:tr w:rsidR="00DD7DEE" w14:paraId="4DD34748" w14:textId="2BF73BF7" w:rsidTr="00DD7DEE">
        <w:tc>
          <w:tcPr>
            <w:tcW w:w="1576" w:type="dxa"/>
          </w:tcPr>
          <w:p w14:paraId="470AD6CB" w14:textId="77777777" w:rsidR="00DD7DEE" w:rsidRDefault="00DD7DEE"/>
        </w:tc>
        <w:tc>
          <w:tcPr>
            <w:tcW w:w="1113" w:type="dxa"/>
          </w:tcPr>
          <w:p w14:paraId="4FE17BB3" w14:textId="77777777" w:rsidR="00DD7DEE" w:rsidRDefault="00DD7DEE"/>
        </w:tc>
        <w:tc>
          <w:tcPr>
            <w:tcW w:w="3827" w:type="dxa"/>
          </w:tcPr>
          <w:p w14:paraId="05DF0D1B" w14:textId="0E14D2A3" w:rsidR="00DD7DEE" w:rsidRDefault="00DD7DEE"/>
        </w:tc>
        <w:tc>
          <w:tcPr>
            <w:tcW w:w="2551" w:type="dxa"/>
          </w:tcPr>
          <w:p w14:paraId="590672BD" w14:textId="77777777" w:rsidR="00DD7DEE" w:rsidRDefault="00DD7DEE"/>
        </w:tc>
        <w:tc>
          <w:tcPr>
            <w:tcW w:w="4962" w:type="dxa"/>
          </w:tcPr>
          <w:p w14:paraId="46C44E98" w14:textId="77777777" w:rsidR="00DD7DEE" w:rsidRDefault="00DD7DEE"/>
        </w:tc>
      </w:tr>
    </w:tbl>
    <w:p w14:paraId="3D626E06" w14:textId="6FC15F0C" w:rsidR="0072087C" w:rsidRDefault="0072087C"/>
    <w:p w14:paraId="6868326A" w14:textId="72421E2D" w:rsidR="00180859" w:rsidRPr="006E292C" w:rsidRDefault="00180859">
      <w:pPr>
        <w:rPr>
          <w:b/>
          <w:bCs/>
        </w:rPr>
      </w:pPr>
      <w:r w:rsidRPr="006E292C">
        <w:rPr>
          <w:b/>
          <w:bCs/>
        </w:rPr>
        <w:t>Additional School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835"/>
        <w:gridCol w:w="6015"/>
      </w:tblGrid>
      <w:tr w:rsidR="00DD7DEE" w14:paraId="2B91DB73" w14:textId="77777777" w:rsidTr="00196243">
        <w:tc>
          <w:tcPr>
            <w:tcW w:w="1555" w:type="dxa"/>
          </w:tcPr>
          <w:p w14:paraId="4E2BD333" w14:textId="3A3FC3DE" w:rsidR="00DD7DEE" w:rsidRPr="00DD7DEE" w:rsidRDefault="00DD7DEE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Date</w:t>
            </w:r>
          </w:p>
        </w:tc>
        <w:tc>
          <w:tcPr>
            <w:tcW w:w="3543" w:type="dxa"/>
          </w:tcPr>
          <w:p w14:paraId="02523076" w14:textId="36BECF57" w:rsidR="00DD7DEE" w:rsidRPr="00DD7DEE" w:rsidRDefault="00DD7DEE">
            <w:pPr>
              <w:rPr>
                <w:b/>
                <w:bCs/>
              </w:rPr>
            </w:pPr>
            <w:r w:rsidRPr="00DD7DEE">
              <w:rPr>
                <w:b/>
                <w:bCs/>
              </w:rPr>
              <w:t>School Context:</w:t>
            </w:r>
          </w:p>
        </w:tc>
        <w:tc>
          <w:tcPr>
            <w:tcW w:w="2835" w:type="dxa"/>
          </w:tcPr>
          <w:p w14:paraId="2619C5AF" w14:textId="77DEB6E0" w:rsidR="00DD7DEE" w:rsidRPr="00196243" w:rsidRDefault="00196243">
            <w:pPr>
              <w:rPr>
                <w:b/>
                <w:bCs/>
              </w:rPr>
            </w:pPr>
            <w:r w:rsidRPr="00196243">
              <w:rPr>
                <w:b/>
                <w:bCs/>
              </w:rPr>
              <w:t>Interaction with year groups</w:t>
            </w:r>
          </w:p>
        </w:tc>
        <w:tc>
          <w:tcPr>
            <w:tcW w:w="6015" w:type="dxa"/>
          </w:tcPr>
          <w:p w14:paraId="45C18180" w14:textId="38EE3F67" w:rsidR="00DD7DEE" w:rsidRPr="00196243" w:rsidRDefault="00196243">
            <w:pPr>
              <w:rPr>
                <w:b/>
                <w:bCs/>
              </w:rPr>
            </w:pPr>
            <w:r w:rsidRPr="00196243">
              <w:rPr>
                <w:b/>
                <w:bCs/>
              </w:rPr>
              <w:t>Summary of experience</w:t>
            </w:r>
          </w:p>
        </w:tc>
      </w:tr>
      <w:tr w:rsidR="00DD7DEE" w14:paraId="7B40AAE5" w14:textId="77777777" w:rsidTr="00196243">
        <w:tc>
          <w:tcPr>
            <w:tcW w:w="1555" w:type="dxa"/>
          </w:tcPr>
          <w:p w14:paraId="159C9D5A" w14:textId="77777777" w:rsidR="00DD7DEE" w:rsidRDefault="00DD7DEE"/>
        </w:tc>
        <w:tc>
          <w:tcPr>
            <w:tcW w:w="3543" w:type="dxa"/>
          </w:tcPr>
          <w:p w14:paraId="344D3F9E" w14:textId="77777777" w:rsidR="00DD7DEE" w:rsidRDefault="00DD7DEE"/>
        </w:tc>
        <w:tc>
          <w:tcPr>
            <w:tcW w:w="2835" w:type="dxa"/>
          </w:tcPr>
          <w:p w14:paraId="128E538A" w14:textId="77777777" w:rsidR="00DD7DEE" w:rsidRDefault="00DD7DEE"/>
        </w:tc>
        <w:tc>
          <w:tcPr>
            <w:tcW w:w="6015" w:type="dxa"/>
          </w:tcPr>
          <w:p w14:paraId="79277F04" w14:textId="77777777" w:rsidR="00DD7DEE" w:rsidRDefault="00DD7DEE"/>
        </w:tc>
      </w:tr>
      <w:tr w:rsidR="00DD7DEE" w14:paraId="5D2E74B0" w14:textId="77777777" w:rsidTr="00196243">
        <w:tc>
          <w:tcPr>
            <w:tcW w:w="1555" w:type="dxa"/>
          </w:tcPr>
          <w:p w14:paraId="7AE90980" w14:textId="77777777" w:rsidR="00DD7DEE" w:rsidRDefault="00DD7DEE"/>
        </w:tc>
        <w:tc>
          <w:tcPr>
            <w:tcW w:w="3543" w:type="dxa"/>
          </w:tcPr>
          <w:p w14:paraId="591E6C82" w14:textId="77777777" w:rsidR="00DD7DEE" w:rsidRDefault="00DD7DEE"/>
        </w:tc>
        <w:tc>
          <w:tcPr>
            <w:tcW w:w="2835" w:type="dxa"/>
          </w:tcPr>
          <w:p w14:paraId="7F359E8D" w14:textId="77777777" w:rsidR="00DD7DEE" w:rsidRDefault="00DD7DEE"/>
        </w:tc>
        <w:tc>
          <w:tcPr>
            <w:tcW w:w="6015" w:type="dxa"/>
          </w:tcPr>
          <w:p w14:paraId="47107392" w14:textId="77777777" w:rsidR="00DD7DEE" w:rsidRDefault="00DD7DEE"/>
        </w:tc>
      </w:tr>
      <w:tr w:rsidR="00DD7DEE" w14:paraId="6A6B6EC5" w14:textId="77777777" w:rsidTr="00196243">
        <w:tc>
          <w:tcPr>
            <w:tcW w:w="1555" w:type="dxa"/>
          </w:tcPr>
          <w:p w14:paraId="5A3F7D2C" w14:textId="77777777" w:rsidR="00DD7DEE" w:rsidRDefault="00DD7DEE"/>
        </w:tc>
        <w:tc>
          <w:tcPr>
            <w:tcW w:w="3543" w:type="dxa"/>
          </w:tcPr>
          <w:p w14:paraId="50B1D6C7" w14:textId="77777777" w:rsidR="00DD7DEE" w:rsidRDefault="00DD7DEE"/>
        </w:tc>
        <w:tc>
          <w:tcPr>
            <w:tcW w:w="2835" w:type="dxa"/>
          </w:tcPr>
          <w:p w14:paraId="5189694F" w14:textId="77777777" w:rsidR="00DD7DEE" w:rsidRDefault="00DD7DEE"/>
        </w:tc>
        <w:tc>
          <w:tcPr>
            <w:tcW w:w="6015" w:type="dxa"/>
          </w:tcPr>
          <w:p w14:paraId="1F99CD73" w14:textId="77777777" w:rsidR="00DD7DEE" w:rsidRDefault="00DD7DEE"/>
        </w:tc>
      </w:tr>
    </w:tbl>
    <w:p w14:paraId="6D8CA718" w14:textId="77777777" w:rsidR="00DD7DEE" w:rsidRDefault="00DD7DEE"/>
    <w:p w14:paraId="6F710812" w14:textId="77777777" w:rsidR="004834A8" w:rsidRDefault="004834A8">
      <w:pPr>
        <w:rPr>
          <w:b/>
        </w:rPr>
      </w:pPr>
    </w:p>
    <w:p w14:paraId="2C0A9E23" w14:textId="77777777" w:rsidR="004834A8" w:rsidRDefault="004834A8">
      <w:pPr>
        <w:rPr>
          <w:b/>
        </w:rPr>
      </w:pPr>
    </w:p>
    <w:p w14:paraId="04239FFE" w14:textId="4091580C" w:rsidR="0072087C" w:rsidRPr="0069643A" w:rsidRDefault="0072087C" w:rsidP="007A3A72">
      <w:pPr>
        <w:pStyle w:val="Heading1"/>
      </w:pPr>
      <w:r w:rsidRPr="0069643A">
        <w:lastRenderedPageBreak/>
        <w:t>Reflections</w:t>
      </w:r>
      <w:r w:rsidR="004834A8">
        <w:t xml:space="preserve"> </w:t>
      </w:r>
      <w:r w:rsidR="00CC0EE7">
        <w:t>at the end of your training</w:t>
      </w:r>
      <w:r w:rsidR="0069643A"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4"/>
        <w:gridCol w:w="2254"/>
        <w:gridCol w:w="2858"/>
        <w:gridCol w:w="3261"/>
        <w:gridCol w:w="3827"/>
      </w:tblGrid>
      <w:tr w:rsidR="00CA5E41" w14:paraId="49F83153" w14:textId="77777777" w:rsidTr="00F14257">
        <w:tc>
          <w:tcPr>
            <w:tcW w:w="2254" w:type="dxa"/>
          </w:tcPr>
          <w:p w14:paraId="65BD9582" w14:textId="77777777" w:rsidR="00CA5E41" w:rsidRDefault="00CA5E41">
            <w:r>
              <w:t>BCU key themes</w:t>
            </w:r>
          </w:p>
        </w:tc>
        <w:tc>
          <w:tcPr>
            <w:tcW w:w="2254" w:type="dxa"/>
          </w:tcPr>
          <w:p w14:paraId="351D8BF2" w14:textId="1E7E2086" w:rsidR="00CA5E41" w:rsidRDefault="00F14257">
            <w:r>
              <w:t>Early Career Framework</w:t>
            </w:r>
          </w:p>
        </w:tc>
        <w:tc>
          <w:tcPr>
            <w:tcW w:w="2858" w:type="dxa"/>
          </w:tcPr>
          <w:p w14:paraId="498E9616" w14:textId="77777777" w:rsidR="00CA5E41" w:rsidRDefault="00CA5E41">
            <w:r>
              <w:t>Strengths/achievements</w:t>
            </w:r>
          </w:p>
        </w:tc>
        <w:tc>
          <w:tcPr>
            <w:tcW w:w="3261" w:type="dxa"/>
          </w:tcPr>
          <w:p w14:paraId="7E20954B" w14:textId="77777777" w:rsidR="00CA5E41" w:rsidRDefault="00CA5E41">
            <w:r>
              <w:t>Areas for development</w:t>
            </w:r>
          </w:p>
        </w:tc>
        <w:tc>
          <w:tcPr>
            <w:tcW w:w="3827" w:type="dxa"/>
          </w:tcPr>
          <w:p w14:paraId="430C4D24" w14:textId="4449EFB5" w:rsidR="00CA5E41" w:rsidRDefault="00CA5E41" w:rsidP="00F14257">
            <w:r>
              <w:t xml:space="preserve">How </w:t>
            </w:r>
            <w:r w:rsidR="00F14257">
              <w:t>will you achieve this</w:t>
            </w:r>
            <w:r>
              <w:t>? (To be shared with mentor)</w:t>
            </w:r>
          </w:p>
        </w:tc>
      </w:tr>
      <w:tr w:rsidR="00F14257" w14:paraId="681B18E0" w14:textId="77777777" w:rsidTr="00F14257">
        <w:tc>
          <w:tcPr>
            <w:tcW w:w="2254" w:type="dxa"/>
            <w:vMerge w:val="restart"/>
          </w:tcPr>
          <w:p w14:paraId="575074E6" w14:textId="77777777" w:rsidR="00F14257" w:rsidRPr="007939CF" w:rsidRDefault="00F14257">
            <w:pPr>
              <w:rPr>
                <w:sz w:val="16"/>
                <w:szCs w:val="16"/>
              </w:rPr>
            </w:pPr>
            <w:r w:rsidRPr="007939CF">
              <w:rPr>
                <w:sz w:val="16"/>
                <w:szCs w:val="16"/>
              </w:rPr>
              <w:t>How trainees use critical enquiry and research informed practice to develop their understanding of effective teaching and learning.</w:t>
            </w:r>
          </w:p>
          <w:p w14:paraId="357BAA8D" w14:textId="77777777" w:rsidR="00F14257" w:rsidRPr="007939CF" w:rsidRDefault="00F14257">
            <w:pPr>
              <w:rPr>
                <w:sz w:val="16"/>
                <w:szCs w:val="16"/>
              </w:rPr>
            </w:pPr>
          </w:p>
          <w:p w14:paraId="225DBF53" w14:textId="77777777" w:rsidR="00F14257" w:rsidRPr="007939CF" w:rsidRDefault="00F14257">
            <w:pPr>
              <w:rPr>
                <w:sz w:val="16"/>
                <w:szCs w:val="16"/>
              </w:rPr>
            </w:pPr>
            <w:r w:rsidRPr="007939CF">
              <w:rPr>
                <w:sz w:val="16"/>
                <w:szCs w:val="16"/>
              </w:rPr>
              <w:t>How classroom practice establishes effective behaviour management through the use of high expectations and awareness of pupil wellbeing.</w:t>
            </w:r>
          </w:p>
          <w:p w14:paraId="61363EBC" w14:textId="77777777" w:rsidR="00F14257" w:rsidRPr="007939CF" w:rsidRDefault="00F14257">
            <w:pPr>
              <w:rPr>
                <w:sz w:val="16"/>
                <w:szCs w:val="16"/>
              </w:rPr>
            </w:pPr>
          </w:p>
          <w:p w14:paraId="655618EC" w14:textId="77777777" w:rsidR="007939CF" w:rsidRDefault="00F14257">
            <w:pPr>
              <w:rPr>
                <w:sz w:val="16"/>
                <w:szCs w:val="16"/>
              </w:rPr>
            </w:pPr>
            <w:r w:rsidRPr="007939CF">
              <w:rPr>
                <w:sz w:val="16"/>
                <w:szCs w:val="16"/>
              </w:rPr>
              <w:t>How trainees’ knowledge</w:t>
            </w:r>
            <w:r w:rsidR="007939CF" w:rsidRPr="007939CF">
              <w:rPr>
                <w:sz w:val="16"/>
                <w:szCs w:val="16"/>
              </w:rPr>
              <w:t xml:space="preserve"> and understanding of the curriculum, subject knowledge, pedagogy and how pupils learn impact on pupils’ progress and wellbeing.</w:t>
            </w:r>
          </w:p>
          <w:p w14:paraId="31828E21" w14:textId="77777777" w:rsidR="007939CF" w:rsidRDefault="007939CF">
            <w:pPr>
              <w:rPr>
                <w:sz w:val="16"/>
                <w:szCs w:val="16"/>
              </w:rPr>
            </w:pPr>
          </w:p>
          <w:p w14:paraId="58A2CF32" w14:textId="77777777" w:rsidR="007939CF" w:rsidRDefault="00793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trainees plan and assess learning to ensure that all pupils make progress.</w:t>
            </w:r>
          </w:p>
          <w:p w14:paraId="31EEF99F" w14:textId="77777777" w:rsidR="007939CF" w:rsidRDefault="007939CF">
            <w:pPr>
              <w:rPr>
                <w:sz w:val="16"/>
                <w:szCs w:val="16"/>
              </w:rPr>
            </w:pPr>
          </w:p>
          <w:p w14:paraId="15D08AC0" w14:textId="77777777" w:rsidR="007939CF" w:rsidRDefault="00793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trainees implement effective adaptive teaching approaches to support all learners, including SEN and EAL learners.</w:t>
            </w:r>
          </w:p>
          <w:p w14:paraId="2EC345D8" w14:textId="77777777" w:rsidR="007939CF" w:rsidRDefault="007939CF">
            <w:pPr>
              <w:rPr>
                <w:sz w:val="16"/>
                <w:szCs w:val="16"/>
              </w:rPr>
            </w:pPr>
          </w:p>
          <w:p w14:paraId="51890F6C" w14:textId="0F236EA9" w:rsidR="00F14257" w:rsidRPr="00F14257" w:rsidRDefault="007939C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trainees have developed professional behaviours and contribute effectively to the wider life of the school.</w:t>
            </w:r>
          </w:p>
        </w:tc>
        <w:tc>
          <w:tcPr>
            <w:tcW w:w="2254" w:type="dxa"/>
          </w:tcPr>
          <w:p w14:paraId="12218D03" w14:textId="77777777" w:rsidR="00F14257" w:rsidRDefault="00F14257">
            <w:r>
              <w:t xml:space="preserve">Building a productive classroom environment </w:t>
            </w:r>
          </w:p>
          <w:p w14:paraId="2C2B5959" w14:textId="77777777" w:rsidR="00F14257" w:rsidRDefault="00F14257">
            <w:r>
              <w:t>(High expectations and managing behaviour)</w:t>
            </w:r>
          </w:p>
          <w:p w14:paraId="160F7A16" w14:textId="77777777" w:rsidR="00F14257" w:rsidRDefault="00F14257">
            <w:r>
              <w:t>(TS1, 7)</w:t>
            </w:r>
          </w:p>
        </w:tc>
        <w:tc>
          <w:tcPr>
            <w:tcW w:w="2858" w:type="dxa"/>
          </w:tcPr>
          <w:p w14:paraId="6ACB4DCB" w14:textId="77777777" w:rsidR="00F14257" w:rsidRDefault="00F14257" w:rsidP="00F14257"/>
        </w:tc>
        <w:tc>
          <w:tcPr>
            <w:tcW w:w="3261" w:type="dxa"/>
          </w:tcPr>
          <w:p w14:paraId="1474609B" w14:textId="77777777" w:rsidR="00F14257" w:rsidRDefault="00F14257" w:rsidP="00F14257"/>
        </w:tc>
        <w:tc>
          <w:tcPr>
            <w:tcW w:w="3827" w:type="dxa"/>
          </w:tcPr>
          <w:p w14:paraId="4FAAD786" w14:textId="77777777" w:rsidR="00F14257" w:rsidRDefault="00F14257"/>
        </w:tc>
      </w:tr>
      <w:tr w:rsidR="00F14257" w14:paraId="34818370" w14:textId="77777777" w:rsidTr="00F14257">
        <w:tc>
          <w:tcPr>
            <w:tcW w:w="2254" w:type="dxa"/>
            <w:vMerge/>
          </w:tcPr>
          <w:p w14:paraId="72964A79" w14:textId="77777777" w:rsidR="00F14257" w:rsidRDefault="00F14257"/>
        </w:tc>
        <w:tc>
          <w:tcPr>
            <w:tcW w:w="2254" w:type="dxa"/>
          </w:tcPr>
          <w:p w14:paraId="0AB402E4" w14:textId="77777777" w:rsidR="00F14257" w:rsidRDefault="00F14257">
            <w:r>
              <w:t>Supporting learning and development</w:t>
            </w:r>
          </w:p>
          <w:p w14:paraId="36DF8CEA" w14:textId="77777777" w:rsidR="00F14257" w:rsidRDefault="00F14257">
            <w:r>
              <w:t>(How pupils learn and adaptive teaching)</w:t>
            </w:r>
          </w:p>
          <w:p w14:paraId="392DCDAB" w14:textId="77777777" w:rsidR="00F14257" w:rsidRDefault="00F14257">
            <w:r>
              <w:t>(TS2, 5)</w:t>
            </w:r>
          </w:p>
        </w:tc>
        <w:tc>
          <w:tcPr>
            <w:tcW w:w="2858" w:type="dxa"/>
          </w:tcPr>
          <w:p w14:paraId="2D37D8BD" w14:textId="77777777" w:rsidR="00F14257" w:rsidRDefault="00F14257"/>
        </w:tc>
        <w:tc>
          <w:tcPr>
            <w:tcW w:w="3261" w:type="dxa"/>
          </w:tcPr>
          <w:p w14:paraId="5282864D" w14:textId="77777777" w:rsidR="00F14257" w:rsidRDefault="00F14257"/>
        </w:tc>
        <w:tc>
          <w:tcPr>
            <w:tcW w:w="3827" w:type="dxa"/>
          </w:tcPr>
          <w:p w14:paraId="7467284A" w14:textId="77777777" w:rsidR="00F14257" w:rsidRDefault="00F14257"/>
        </w:tc>
      </w:tr>
      <w:tr w:rsidR="00F14257" w14:paraId="49495714" w14:textId="77777777" w:rsidTr="00F14257">
        <w:tc>
          <w:tcPr>
            <w:tcW w:w="2254" w:type="dxa"/>
            <w:vMerge/>
          </w:tcPr>
          <w:p w14:paraId="679C3088" w14:textId="77777777" w:rsidR="00F14257" w:rsidRDefault="00F14257"/>
        </w:tc>
        <w:tc>
          <w:tcPr>
            <w:tcW w:w="2254" w:type="dxa"/>
          </w:tcPr>
          <w:p w14:paraId="6DFED13B" w14:textId="77777777" w:rsidR="00F14257" w:rsidRDefault="00F14257">
            <w:r>
              <w:t>Understanding curriculum and assessment</w:t>
            </w:r>
          </w:p>
          <w:p w14:paraId="63ADBFFD" w14:textId="77777777" w:rsidR="00F14257" w:rsidRDefault="00F14257">
            <w:r>
              <w:t>(Subject and curriculum, classroom practice and assessment)</w:t>
            </w:r>
          </w:p>
          <w:p w14:paraId="1BAB3AFB" w14:textId="77777777" w:rsidR="00F14257" w:rsidRDefault="00F14257">
            <w:r>
              <w:t>(TS3, 4, 6)</w:t>
            </w:r>
          </w:p>
        </w:tc>
        <w:tc>
          <w:tcPr>
            <w:tcW w:w="2858" w:type="dxa"/>
          </w:tcPr>
          <w:p w14:paraId="13028282" w14:textId="77777777" w:rsidR="00F14257" w:rsidRDefault="00F14257"/>
        </w:tc>
        <w:tc>
          <w:tcPr>
            <w:tcW w:w="3261" w:type="dxa"/>
          </w:tcPr>
          <w:p w14:paraId="6255681A" w14:textId="77777777" w:rsidR="00F14257" w:rsidRDefault="00F14257"/>
        </w:tc>
        <w:tc>
          <w:tcPr>
            <w:tcW w:w="3827" w:type="dxa"/>
          </w:tcPr>
          <w:p w14:paraId="0187941A" w14:textId="77777777" w:rsidR="00F14257" w:rsidRDefault="00F14257"/>
        </w:tc>
      </w:tr>
      <w:tr w:rsidR="00F14257" w14:paraId="70BA283F" w14:textId="77777777" w:rsidTr="00F14257">
        <w:tc>
          <w:tcPr>
            <w:tcW w:w="2254" w:type="dxa"/>
            <w:vMerge/>
          </w:tcPr>
          <w:p w14:paraId="1D9E657F" w14:textId="77777777" w:rsidR="00F14257" w:rsidRDefault="00F14257"/>
        </w:tc>
        <w:tc>
          <w:tcPr>
            <w:tcW w:w="2254" w:type="dxa"/>
          </w:tcPr>
          <w:p w14:paraId="60A88629" w14:textId="77777777" w:rsidR="00F14257" w:rsidRDefault="00F14257">
            <w:r>
              <w:t>Being a learning professional</w:t>
            </w:r>
          </w:p>
          <w:p w14:paraId="3C2FC89C" w14:textId="77777777" w:rsidR="00F14257" w:rsidRDefault="00F14257">
            <w:r>
              <w:t>(Professional behaviours)</w:t>
            </w:r>
          </w:p>
          <w:p w14:paraId="102FC9DD" w14:textId="77777777" w:rsidR="00F14257" w:rsidRDefault="00F14257">
            <w:r>
              <w:t>(TS8)</w:t>
            </w:r>
          </w:p>
        </w:tc>
        <w:tc>
          <w:tcPr>
            <w:tcW w:w="2858" w:type="dxa"/>
          </w:tcPr>
          <w:p w14:paraId="145FD7D0" w14:textId="77777777" w:rsidR="00F14257" w:rsidRDefault="00F14257"/>
        </w:tc>
        <w:tc>
          <w:tcPr>
            <w:tcW w:w="3261" w:type="dxa"/>
          </w:tcPr>
          <w:p w14:paraId="3BE706B4" w14:textId="77777777" w:rsidR="00F14257" w:rsidRDefault="00F14257"/>
        </w:tc>
        <w:tc>
          <w:tcPr>
            <w:tcW w:w="3827" w:type="dxa"/>
          </w:tcPr>
          <w:p w14:paraId="28F8ED73" w14:textId="77777777" w:rsidR="00F14257" w:rsidRDefault="00F14257"/>
        </w:tc>
      </w:tr>
    </w:tbl>
    <w:p w14:paraId="5243CFCD" w14:textId="61131804" w:rsidR="00A976F7" w:rsidRDefault="001A356F">
      <w:pPr>
        <w:rPr>
          <w:b/>
        </w:rPr>
      </w:pPr>
      <w:r w:rsidRPr="001A356F">
        <w:rPr>
          <w:rStyle w:val="Heading1Char"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3120" behindDoc="0" locked="0" layoutInCell="1" allowOverlap="1" wp14:anchorId="38816DF9" wp14:editId="6140D4CA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9204960" cy="3383280"/>
                <wp:effectExtent l="0" t="0" r="15240" b="266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3383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CB47" w14:textId="484D2506" w:rsidR="00163B09" w:rsidRDefault="00CC0EE7" w:rsidP="00CC0EE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Academic achievements:</w:t>
                            </w:r>
                          </w:p>
                          <w:p w14:paraId="6BE8CC40" w14:textId="5CF0A9B6" w:rsidR="00CC0EE7" w:rsidRPr="001A356F" w:rsidRDefault="00CC0EE7" w:rsidP="00CC0E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FA067B6" w14:textId="4C961F9D" w:rsidR="000450B8" w:rsidRDefault="000450B8" w:rsidP="00CC0EE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Curriculum and pedagogical knowled</w:t>
                            </w:r>
                            <w:r w:rsidR="00412A90">
                              <w:rPr>
                                <w:i/>
                                <w:iCs/>
                                <w:lang w:val="en-US"/>
                              </w:rPr>
                              <w:t>ge:</w:t>
                            </w:r>
                          </w:p>
                          <w:p w14:paraId="59602A66" w14:textId="77777777" w:rsidR="000450B8" w:rsidRPr="001A356F" w:rsidRDefault="000450B8" w:rsidP="00CC0E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7AB8BB4" w14:textId="77B79871" w:rsidR="00CC0EE7" w:rsidRDefault="00CC0EE7" w:rsidP="00CC0EE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Knowledge of</w:t>
                            </w:r>
                            <w:r w:rsidR="00A665C9">
                              <w:rPr>
                                <w:i/>
                                <w:iCs/>
                                <w:lang w:val="en-US"/>
                              </w:rPr>
                              <w:t xml:space="preserve"> different school contexts (</w:t>
                            </w:r>
                            <w:r w:rsidR="002C3E08">
                              <w:rPr>
                                <w:i/>
                                <w:iCs/>
                                <w:lang w:val="en-US"/>
                              </w:rPr>
                              <w:t xml:space="preserve">comment on understanding of issues such as </w:t>
                            </w:r>
                            <w:r w:rsidR="00676EEE">
                              <w:rPr>
                                <w:i/>
                                <w:iCs/>
                                <w:lang w:val="en-US"/>
                              </w:rPr>
                              <w:t xml:space="preserve">teaching different </w:t>
                            </w:r>
                            <w:r w:rsidR="000450B8">
                              <w:rPr>
                                <w:i/>
                                <w:iCs/>
                                <w:lang w:val="en-US"/>
                              </w:rPr>
                              <w:t>genders, priorities</w:t>
                            </w:r>
                            <w:r w:rsidR="0071799D">
                              <w:rPr>
                                <w:i/>
                                <w:iCs/>
                                <w:lang w:val="en-US"/>
                              </w:rPr>
                              <w:t xml:space="preserve"> related to different stages of development, </w:t>
                            </w:r>
                            <w:r w:rsidR="002C3E08">
                              <w:rPr>
                                <w:i/>
                                <w:iCs/>
                                <w:lang w:val="en-US"/>
                              </w:rPr>
                              <w:t>Pupil Premium, SEND, EAL</w:t>
                            </w:r>
                            <w:r w:rsidR="00676EEE">
                              <w:rPr>
                                <w:i/>
                                <w:iCs/>
                                <w:lang w:val="en-US"/>
                              </w:rPr>
                              <w:t xml:space="preserve">, working with high </w:t>
                            </w:r>
                            <w:proofErr w:type="spellStart"/>
                            <w:r w:rsidR="00676EEE">
                              <w:rPr>
                                <w:i/>
                                <w:iCs/>
                                <w:lang w:val="en-US"/>
                              </w:rPr>
                              <w:t>attainers</w:t>
                            </w:r>
                            <w:proofErr w:type="spellEnd"/>
                            <w:r w:rsidR="00676EEE">
                              <w:rPr>
                                <w:i/>
                                <w:iCs/>
                                <w:lang w:val="en-US"/>
                              </w:rPr>
                              <w:t xml:space="preserve"> etc.)</w:t>
                            </w:r>
                            <w:r w:rsidR="004369C8">
                              <w:rPr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310AF466" w14:textId="0C4ECD0B" w:rsidR="0071799D" w:rsidRPr="001A356F" w:rsidRDefault="0071799D" w:rsidP="00CC0E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61CC642" w14:textId="7FF7653C" w:rsidR="0071799D" w:rsidRDefault="0071799D" w:rsidP="00CC0EE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4369C8">
                              <w:rPr>
                                <w:i/>
                                <w:iCs/>
                                <w:lang w:val="en-US"/>
                              </w:rPr>
                              <w:t>in University and School Based training):</w:t>
                            </w:r>
                          </w:p>
                          <w:p w14:paraId="778F48B1" w14:textId="77777777" w:rsidR="00477572" w:rsidRPr="001A356F" w:rsidRDefault="00477572" w:rsidP="00412A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F103CC3" w14:textId="0301CFD8" w:rsidR="006312E8" w:rsidRDefault="006312E8" w:rsidP="00412A90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Aspirations / areas of specific interest when in substantive teaching role:</w:t>
                            </w:r>
                          </w:p>
                          <w:p w14:paraId="64656791" w14:textId="77777777" w:rsidR="006312E8" w:rsidRPr="001A356F" w:rsidRDefault="006312E8" w:rsidP="00412A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A3FBB20">
              <v:shape id="_x0000_s1027" style="position:absolute;margin-left:0;margin-top:39pt;width:724.8pt;height:266.4pt;z-index:25165312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filled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uJIQIAAB0EAAAOAAAAZHJzL2Uyb0RvYy54bWysU11v2yAUfZ+0/4B4X+w4SZtYcaouXadJ&#10;3YfU7gcQwDEacBmQ2N2v3wWnabS9TfODBdzLueeee1jfDEaTo/RBgW3odFJSIi0Hoey+od+f7t8t&#10;KQmRWcE0WNnQZxnozebtm3XvallBB1pITxDEhrp3De1idHVRBN5Jw8IEnLQYbMEbFnHr94XwrEd0&#10;o4uqLK+KHrxwHrgMAU/vxiDdZPy2lTx+bdsgI9ENRW4x/33+79K/2KxZvffMdYqfaLB/YGGYslj0&#10;DHXHIiMHr/6CMop7CNDGCQdTQNsqLnMP2M20/KObx445mXtBcYI7yxT+Hyz/cvzmiRINnZXXlFhm&#10;cEhPcojkPQykSvr0LtSY9ugwMQ54jHPOvQb3APxHIBa2HbN7ees99J1kAvlN083i4uqIExLIrv8M&#10;AsuwQ4QMNLTeJPFQDoLoOKfn82wSFY6Hq6qcr64wxDE2my1n1TJPr2D1y3XnQ/wowZC0aKjH4Wd4&#10;dnwIMdFh9UtKqmbhXmmdDaAt6bHEolqMjYFWIgVTWrai3GpPjgxNFIexNQxcZhkV0cdamYYuy/SN&#10;zkpqfLAiF4lM6XGNRLQ9yZMUGbWJw27AxKTZDsQzCuVh9Cu+L1x04H9R0qNXGxp+HpiXlOhPFsVe&#10;TefzZO68mS+uK9z4y8juMsIsRyjshJJxuY35QYya3OJQWpXlemVy4ooezCqe3ksy+eU+Z72+6s1v&#10;AAAA//8DAFBLAwQUAAYACAAAACEAWOde7OAAAAAIAQAADwAAAGRycy9kb3ducmV2LnhtbEyPQWvC&#10;QBCF74X+h2UK3urGIjGmmUirCCJ6UIv0uGanSWh2NmRXjf++66meHsMb3vteNutNIy7UudoywmgY&#10;gSAurK65RPg6LF8TEM4r1qqxTAg3cjDLn58ylWp75R1d9r4UIYRdqhAq79tUSldUZJQb2pY4eD+2&#10;M8qHsyul7tQ1hJtGvkVRLI2qOTRUqqV5RcXv/mwQVofbejeZb2Oz/lx8b47SHZeLDeLgpf94B+Gp&#10;9//PcMcP6JAHppM9s3aiQQhDPMIkCXp3x+NpDOKEEI+iBGSeyccB+R8AAAD//wMAUEsBAi0AFAAG&#10;AAgAAAAhALaDOJL+AAAA4QEAABMAAAAAAAAAAAAAAAAAAAAAAFtDb250ZW50X1R5cGVzXS54bWxQ&#10;SwECLQAUAAYACAAAACEAOP0h/9YAAACUAQAACwAAAAAAAAAAAAAAAAAvAQAAX3JlbHMvLnJlbHNQ&#10;SwECLQAUAAYACAAAACEAslILiSECAAAdBAAADgAAAAAAAAAAAAAAAAAuAgAAZHJzL2Uyb0RvYy54&#10;bWxQSwECLQAUAAYACAAAACEAWOde7OAAAAAIAQAADwAAAAAAAAAAAAAAAAB7BAAAZHJzL2Rvd25y&#10;ZXYueG1sUEsFBgAAAAAEAAQA8wAAAIgFAAAAAA==&#10;" w14:anchorId="38816DF9">
                <v:textbox>
                  <w:txbxContent>
                    <w:p w:rsidR="00163B09" w:rsidP="00CC0EE7" w:rsidRDefault="00CC0EE7" w14:paraId="7B809A0F" w14:textId="484D2506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Academic achievements:</w:t>
                      </w:r>
                    </w:p>
                    <w:p w:rsidRPr="001A356F" w:rsidR="00CC0EE7" w:rsidP="00CC0EE7" w:rsidRDefault="00CC0EE7" w14:paraId="672A6659" w14:textId="5CF0A9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0450B8" w:rsidP="00CC0EE7" w:rsidRDefault="000450B8" w14:paraId="42EF43D5" w14:textId="4C961F9D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Curriculum and pedagogical knowled</w:t>
                      </w:r>
                      <w:r w:rsidR="00412A90">
                        <w:rPr>
                          <w:i/>
                          <w:iCs/>
                          <w:lang w:val="en-US"/>
                        </w:rPr>
                        <w:t>ge:</w:t>
                      </w:r>
                    </w:p>
                    <w:p w:rsidRPr="001A356F" w:rsidR="000450B8" w:rsidP="00CC0EE7" w:rsidRDefault="000450B8" w14:paraId="0A37501D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CC0EE7" w:rsidP="00CC0EE7" w:rsidRDefault="00CC0EE7" w14:paraId="13EAA9BE" w14:textId="77B79871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Knowledge of</w:t>
                      </w:r>
                      <w:r w:rsidR="00A665C9">
                        <w:rPr>
                          <w:i/>
                          <w:iCs/>
                          <w:lang w:val="en-US"/>
                        </w:rPr>
                        <w:t xml:space="preserve"> different school contexts (</w:t>
                      </w:r>
                      <w:r w:rsidR="002C3E08">
                        <w:rPr>
                          <w:i/>
                          <w:iCs/>
                          <w:lang w:val="en-US"/>
                        </w:rPr>
                        <w:t xml:space="preserve">comment on understanding of issues such as </w:t>
                      </w:r>
                      <w:r w:rsidR="00676EEE">
                        <w:rPr>
                          <w:i/>
                          <w:iCs/>
                          <w:lang w:val="en-US"/>
                        </w:rPr>
                        <w:t xml:space="preserve">teaching different </w:t>
                      </w:r>
                      <w:r w:rsidR="000450B8">
                        <w:rPr>
                          <w:i/>
                          <w:iCs/>
                          <w:lang w:val="en-US"/>
                        </w:rPr>
                        <w:t>genders, priorities</w:t>
                      </w:r>
                      <w:r w:rsidR="0071799D">
                        <w:rPr>
                          <w:i/>
                          <w:iCs/>
                          <w:lang w:val="en-US"/>
                        </w:rPr>
                        <w:t xml:space="preserve"> related to different stages of development, </w:t>
                      </w:r>
                      <w:r w:rsidR="002C3E08">
                        <w:rPr>
                          <w:i/>
                          <w:iCs/>
                          <w:lang w:val="en-US"/>
                        </w:rPr>
                        <w:t>Pupil Premium, SEND, EAL</w:t>
                      </w:r>
                      <w:r w:rsidR="00676EEE">
                        <w:rPr>
                          <w:i/>
                          <w:iCs/>
                          <w:lang w:val="en-US"/>
                        </w:rPr>
                        <w:t>, working with high attainers etc.)</w:t>
                      </w:r>
                      <w:r w:rsidR="004369C8">
                        <w:rPr>
                          <w:i/>
                          <w:iCs/>
                          <w:lang w:val="en-US"/>
                        </w:rPr>
                        <w:t>:</w:t>
                      </w:r>
                    </w:p>
                    <w:p w:rsidRPr="001A356F" w:rsidR="0071799D" w:rsidP="00CC0EE7" w:rsidRDefault="0071799D" w14:paraId="5DAB6C7B" w14:textId="0C4ECD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71799D" w:rsidP="00CC0EE7" w:rsidRDefault="0071799D" w14:paraId="13BFB2F7" w14:textId="7FF7653C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i/>
                          <w:iCs/>
                          <w:lang w:val="en-US"/>
                        </w:rPr>
                        <w:t>behaviours</w:t>
                      </w:r>
                      <w:proofErr w:type="spellEnd"/>
                      <w:r>
                        <w:rPr>
                          <w:i/>
                          <w:iCs/>
                          <w:lang w:val="en-US"/>
                        </w:rPr>
                        <w:t xml:space="preserve"> (</w:t>
                      </w:r>
                      <w:r w:rsidR="004369C8">
                        <w:rPr>
                          <w:i/>
                          <w:iCs/>
                          <w:lang w:val="en-US"/>
                        </w:rPr>
                        <w:t>in University and School Based training):</w:t>
                      </w:r>
                    </w:p>
                    <w:p w:rsidRPr="001A356F" w:rsidR="00477572" w:rsidP="00412A90" w:rsidRDefault="00477572" w14:paraId="02EB378F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  <w:p w:rsidR="006312E8" w:rsidP="00412A90" w:rsidRDefault="006312E8" w14:paraId="3F2B30A0" w14:textId="0301CFD8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Aspirations / areas of specific interest when in substantive teaching role:</w:t>
                      </w:r>
                    </w:p>
                    <w:p w:rsidRPr="001A356F" w:rsidR="006312E8" w:rsidP="00412A90" w:rsidRDefault="006312E8" w14:paraId="6A05A809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43A" w:rsidRPr="001A356F">
        <w:rPr>
          <w:rStyle w:val="Heading1Char"/>
        </w:rPr>
        <w:t>Discussion with ITE tutor</w:t>
      </w:r>
      <w:r w:rsidR="00F14257" w:rsidRPr="0069643A">
        <w:rPr>
          <w:b/>
        </w:rPr>
        <w:t xml:space="preserve"> </w:t>
      </w:r>
    </w:p>
    <w:p w14:paraId="698776C4" w14:textId="103875FD" w:rsidR="00A976F7" w:rsidRDefault="0069643A">
      <w:pPr>
        <w:rPr>
          <w:b/>
        </w:rPr>
      </w:pPr>
      <w:r w:rsidRPr="0069643A">
        <w:rPr>
          <w:b/>
        </w:rPr>
        <w:t>Date of meeting:</w:t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="00DD35E2" w:rsidRPr="0069643A">
        <w:rPr>
          <w:b/>
        </w:rPr>
        <w:t>Trainee</w:t>
      </w:r>
      <w:r w:rsidRPr="0069643A">
        <w:rPr>
          <w:b/>
        </w:rPr>
        <w:t xml:space="preserve"> signature:</w:t>
      </w:r>
    </w:p>
    <w:p w14:paraId="5B04E0C6" w14:textId="3B2C4C8C" w:rsidR="0069643A" w:rsidRPr="0069643A" w:rsidRDefault="0069643A" w:rsidP="0035518C">
      <w:pPr>
        <w:rPr>
          <w:b/>
        </w:rPr>
      </w:pPr>
      <w:r w:rsidRPr="0069643A">
        <w:rPr>
          <w:b/>
        </w:rPr>
        <w:t>Name of ITE tutor:</w:t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="00A976F7">
        <w:rPr>
          <w:b/>
        </w:rPr>
        <w:tab/>
      </w:r>
      <w:r w:rsidR="0035518C" w:rsidRPr="0069643A">
        <w:rPr>
          <w:b/>
        </w:rPr>
        <w:t>Signature:</w:t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Pr="0069643A">
        <w:rPr>
          <w:b/>
        </w:rPr>
        <w:t>Job title:</w:t>
      </w:r>
    </w:p>
    <w:p w14:paraId="63D7162D" w14:textId="77777777" w:rsidR="001A356F" w:rsidRDefault="001A35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83D32F6" w14:textId="2EA3FABE" w:rsidR="00BE2A97" w:rsidRDefault="00BE2A97" w:rsidP="001A356F">
      <w:pPr>
        <w:pStyle w:val="Heading1"/>
      </w:pPr>
      <w:r>
        <w:t xml:space="preserve">Meeting in employing school </w:t>
      </w:r>
      <w:r w:rsidR="004948EB">
        <w:t>(ECF 1)</w:t>
      </w:r>
    </w:p>
    <w:p w14:paraId="3CB4FFEA" w14:textId="6B42A92A" w:rsidR="00CA2154" w:rsidRPr="000443FF" w:rsidRDefault="00CA2154">
      <w:pPr>
        <w:rPr>
          <w:b/>
        </w:rPr>
      </w:pPr>
      <w:r w:rsidRPr="000443FF">
        <w:rPr>
          <w:b/>
        </w:rPr>
        <w:t>Employing school details</w:t>
      </w:r>
      <w:r w:rsidR="0069643A" w:rsidRPr="000443FF">
        <w:rPr>
          <w:b/>
        </w:rPr>
        <w:t>:</w:t>
      </w:r>
    </w:p>
    <w:p w14:paraId="25A1D922" w14:textId="11A12488" w:rsidR="00CA2154" w:rsidRPr="000443FF" w:rsidRDefault="00CA5E41">
      <w:pPr>
        <w:rPr>
          <w:b/>
        </w:rPr>
      </w:pPr>
      <w:r w:rsidRPr="000443FF">
        <w:rPr>
          <w:b/>
        </w:rPr>
        <w:t>Name of mentor</w:t>
      </w:r>
      <w:r w:rsidR="0069643A" w:rsidRPr="000443FF">
        <w:rPr>
          <w:b/>
        </w:rPr>
        <w:t>:</w:t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35518C">
        <w:rPr>
          <w:b/>
        </w:rPr>
        <w:tab/>
      </w:r>
      <w:r w:rsidR="00BE2A97">
        <w:rPr>
          <w:b/>
        </w:rPr>
        <w:tab/>
      </w:r>
      <w:r w:rsidR="0069643A" w:rsidRPr="000443FF">
        <w:rPr>
          <w:b/>
        </w:rPr>
        <w:t>Date of i</w:t>
      </w:r>
      <w:r w:rsidR="00F14257" w:rsidRPr="000443FF">
        <w:rPr>
          <w:b/>
        </w:rPr>
        <w:t>nitial d</w:t>
      </w:r>
      <w:r w:rsidR="00CA2154" w:rsidRPr="000443FF">
        <w:rPr>
          <w:b/>
        </w:rPr>
        <w:t>iscussion with school mentor</w:t>
      </w:r>
      <w:r w:rsidR="0069643A" w:rsidRPr="000443FF">
        <w:rPr>
          <w:b/>
        </w:rPr>
        <w:t>:</w:t>
      </w:r>
    </w:p>
    <w:p w14:paraId="4D13B056" w14:textId="64154560" w:rsidR="00C929DD" w:rsidRPr="000443FF" w:rsidRDefault="00C929DD">
      <w:pPr>
        <w:rPr>
          <w:b/>
        </w:rPr>
      </w:pPr>
      <w:r w:rsidRPr="000443FF">
        <w:rPr>
          <w:b/>
        </w:rPr>
        <w:t xml:space="preserve">Identify </w:t>
      </w:r>
      <w:r w:rsidR="000443FF" w:rsidRPr="000443FF">
        <w:rPr>
          <w:b/>
        </w:rPr>
        <w:t>four</w:t>
      </w:r>
      <w:r w:rsidRPr="000443FF">
        <w:rPr>
          <w:b/>
        </w:rPr>
        <w:t xml:space="preserve"> targets</w:t>
      </w:r>
      <w:r w:rsidR="00CA5E41" w:rsidRPr="000443FF">
        <w:rPr>
          <w:b/>
        </w:rPr>
        <w:t xml:space="preserve"> </w:t>
      </w:r>
      <w:r w:rsidR="0069643A" w:rsidRPr="000443FF">
        <w:rPr>
          <w:b/>
        </w:rPr>
        <w:t>that link with the comments shared earlier</w:t>
      </w:r>
      <w:r w:rsidR="00E848B7">
        <w:rPr>
          <w:b/>
        </w:rPr>
        <w:t xml:space="preserve"> in the reflections section</w:t>
      </w:r>
      <w:r w:rsidR="0069643A" w:rsidRPr="000443F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42"/>
        <w:gridCol w:w="4650"/>
      </w:tblGrid>
      <w:tr w:rsidR="000443FF" w14:paraId="0DAD1678" w14:textId="77777777" w:rsidTr="5C4CDE5D">
        <w:tc>
          <w:tcPr>
            <w:tcW w:w="3256" w:type="dxa"/>
          </w:tcPr>
          <w:p w14:paraId="09F6E397" w14:textId="77777777" w:rsidR="000443FF" w:rsidRDefault="000443FF"/>
        </w:tc>
        <w:tc>
          <w:tcPr>
            <w:tcW w:w="6042" w:type="dxa"/>
          </w:tcPr>
          <w:p w14:paraId="5F85DC90" w14:textId="4CF406C0" w:rsidR="000443FF" w:rsidRPr="00B177D3" w:rsidRDefault="000443FF">
            <w:pPr>
              <w:rPr>
                <w:b/>
                <w:bCs/>
              </w:rPr>
            </w:pPr>
            <w:r w:rsidRPr="00B177D3">
              <w:rPr>
                <w:b/>
                <w:bCs/>
              </w:rPr>
              <w:t>Target</w:t>
            </w:r>
          </w:p>
        </w:tc>
        <w:tc>
          <w:tcPr>
            <w:tcW w:w="4650" w:type="dxa"/>
          </w:tcPr>
          <w:p w14:paraId="2D6B6FCF" w14:textId="1AE0C3BC" w:rsidR="000443FF" w:rsidRPr="00B177D3" w:rsidRDefault="000443FF">
            <w:pPr>
              <w:rPr>
                <w:b/>
                <w:bCs/>
              </w:rPr>
            </w:pPr>
            <w:r w:rsidRPr="00B177D3">
              <w:rPr>
                <w:b/>
                <w:bCs/>
              </w:rPr>
              <w:t>Corresponding area of Early Career Framework</w:t>
            </w:r>
          </w:p>
        </w:tc>
      </w:tr>
      <w:tr w:rsidR="000443FF" w14:paraId="28E69713" w14:textId="77777777" w:rsidTr="5C4CDE5D">
        <w:tc>
          <w:tcPr>
            <w:tcW w:w="3256" w:type="dxa"/>
          </w:tcPr>
          <w:p w14:paraId="4443AAE6" w14:textId="393E3288" w:rsidR="000443FF" w:rsidRDefault="000443FF">
            <w:r>
              <w:t>School specific and linked to school development plan</w:t>
            </w:r>
          </w:p>
        </w:tc>
        <w:tc>
          <w:tcPr>
            <w:tcW w:w="6042" w:type="dxa"/>
          </w:tcPr>
          <w:p w14:paraId="2D6CB42A" w14:textId="77777777" w:rsidR="000443FF" w:rsidRDefault="000443FF"/>
          <w:p w14:paraId="004D2F6C" w14:textId="77777777" w:rsidR="000443FF" w:rsidRDefault="000443FF"/>
          <w:p w14:paraId="730000F5" w14:textId="3E488CC5" w:rsidR="000443FF" w:rsidRDefault="000443FF"/>
        </w:tc>
        <w:tc>
          <w:tcPr>
            <w:tcW w:w="4650" w:type="dxa"/>
          </w:tcPr>
          <w:p w14:paraId="6231BB2D" w14:textId="77777777" w:rsidR="000443FF" w:rsidRDefault="000443FF"/>
        </w:tc>
      </w:tr>
      <w:tr w:rsidR="000443FF" w14:paraId="401F571D" w14:textId="77777777" w:rsidTr="5C4CDE5D">
        <w:tc>
          <w:tcPr>
            <w:tcW w:w="3256" w:type="dxa"/>
          </w:tcPr>
          <w:p w14:paraId="313E72B2" w14:textId="3D7F331B" w:rsidR="000443FF" w:rsidRDefault="000443FF">
            <w:r>
              <w:t>Subject or phase specific</w:t>
            </w:r>
          </w:p>
        </w:tc>
        <w:tc>
          <w:tcPr>
            <w:tcW w:w="6042" w:type="dxa"/>
          </w:tcPr>
          <w:p w14:paraId="53315294" w14:textId="2C20EB26" w:rsidR="000443FF" w:rsidRDefault="000443FF"/>
          <w:p w14:paraId="3CF1437E" w14:textId="0EB701FB" w:rsidR="000443FF" w:rsidRDefault="000443FF"/>
          <w:p w14:paraId="43C2D262" w14:textId="3C84F17E" w:rsidR="000443FF" w:rsidRDefault="000443FF"/>
        </w:tc>
        <w:tc>
          <w:tcPr>
            <w:tcW w:w="4650" w:type="dxa"/>
          </w:tcPr>
          <w:p w14:paraId="240DCA87" w14:textId="77777777" w:rsidR="000443FF" w:rsidRDefault="000443FF"/>
        </w:tc>
      </w:tr>
      <w:tr w:rsidR="000443FF" w14:paraId="25B496C1" w14:textId="77777777" w:rsidTr="5C4CDE5D">
        <w:tc>
          <w:tcPr>
            <w:tcW w:w="3256" w:type="dxa"/>
          </w:tcPr>
          <w:p w14:paraId="0D5DC49C" w14:textId="1AE01601" w:rsidR="000443FF" w:rsidRDefault="000443FF">
            <w:r>
              <w:t>Professional development</w:t>
            </w:r>
          </w:p>
        </w:tc>
        <w:tc>
          <w:tcPr>
            <w:tcW w:w="6042" w:type="dxa"/>
          </w:tcPr>
          <w:p w14:paraId="12DA7C9B" w14:textId="77777777" w:rsidR="000443FF" w:rsidRDefault="000443FF"/>
          <w:p w14:paraId="5F633F6A" w14:textId="77777777" w:rsidR="000443FF" w:rsidRDefault="000443FF"/>
          <w:p w14:paraId="614C5CAD" w14:textId="1DD3BF6B" w:rsidR="000443FF" w:rsidRDefault="000443FF"/>
        </w:tc>
        <w:tc>
          <w:tcPr>
            <w:tcW w:w="4650" w:type="dxa"/>
          </w:tcPr>
          <w:p w14:paraId="498C480A" w14:textId="77777777" w:rsidR="000443FF" w:rsidRDefault="000443FF"/>
        </w:tc>
      </w:tr>
      <w:tr w:rsidR="000443FF" w14:paraId="26D89E48" w14:textId="77777777" w:rsidTr="5C4CDE5D">
        <w:tc>
          <w:tcPr>
            <w:tcW w:w="3256" w:type="dxa"/>
          </w:tcPr>
          <w:p w14:paraId="1C082BE7" w14:textId="0059B1CB" w:rsidR="000443FF" w:rsidRDefault="0F785B98">
            <w:r>
              <w:t>Specific area of interest</w:t>
            </w:r>
            <w:r w:rsidR="7A87B67A">
              <w:t xml:space="preserve"> / professional</w:t>
            </w:r>
            <w:r>
              <w:t xml:space="preserve"> </w:t>
            </w:r>
            <w:r w:rsidR="000443FF">
              <w:t>development</w:t>
            </w:r>
          </w:p>
        </w:tc>
        <w:tc>
          <w:tcPr>
            <w:tcW w:w="6042" w:type="dxa"/>
          </w:tcPr>
          <w:p w14:paraId="6B77A5F3" w14:textId="77777777" w:rsidR="000443FF" w:rsidRDefault="000443FF"/>
          <w:p w14:paraId="66ECE7F4" w14:textId="77777777" w:rsidR="000443FF" w:rsidRDefault="000443FF"/>
          <w:p w14:paraId="008902D5" w14:textId="7D84B3A6" w:rsidR="000443FF" w:rsidRDefault="000443FF"/>
        </w:tc>
        <w:tc>
          <w:tcPr>
            <w:tcW w:w="4650" w:type="dxa"/>
          </w:tcPr>
          <w:p w14:paraId="233E448D" w14:textId="77777777" w:rsidR="000443FF" w:rsidRDefault="000443FF"/>
        </w:tc>
      </w:tr>
    </w:tbl>
    <w:p w14:paraId="6E8FCEA8" w14:textId="3BC40D8D" w:rsidR="000443FF" w:rsidRDefault="000443FF"/>
    <w:p w14:paraId="6B48B02A" w14:textId="03FC7317" w:rsidR="000443FF" w:rsidRPr="000443FF" w:rsidRDefault="000443FF">
      <w:pPr>
        <w:rPr>
          <w:b/>
        </w:rPr>
      </w:pPr>
      <w:r w:rsidRPr="000443FF">
        <w:rPr>
          <w:b/>
        </w:rPr>
        <w:t>Early Career Teacher signature:</w:t>
      </w:r>
    </w:p>
    <w:p w14:paraId="2A4E6F70" w14:textId="77777777" w:rsidR="00BE2A97" w:rsidRDefault="00BE2A97">
      <w:pPr>
        <w:rPr>
          <w:b/>
        </w:rPr>
      </w:pPr>
    </w:p>
    <w:p w14:paraId="06D7E4D1" w14:textId="380EC954" w:rsidR="000443FF" w:rsidRPr="000443FF" w:rsidRDefault="000443FF">
      <w:pPr>
        <w:rPr>
          <w:b/>
        </w:rPr>
      </w:pPr>
      <w:r w:rsidRPr="000443FF">
        <w:rPr>
          <w:b/>
        </w:rPr>
        <w:t>Mentor signature:</w:t>
      </w:r>
    </w:p>
    <w:sectPr w:rsidR="000443FF" w:rsidRPr="000443FF" w:rsidSect="00163B09"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57B7" w14:textId="77777777" w:rsidR="002A154F" w:rsidRDefault="002A154F" w:rsidP="002A154F">
      <w:pPr>
        <w:spacing w:after="0" w:line="240" w:lineRule="auto"/>
      </w:pPr>
      <w:r>
        <w:separator/>
      </w:r>
    </w:p>
  </w:endnote>
  <w:endnote w:type="continuationSeparator" w:id="0">
    <w:p w14:paraId="2DF184DC" w14:textId="77777777" w:rsidR="002A154F" w:rsidRDefault="002A154F" w:rsidP="002A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75D8" w14:textId="77777777" w:rsidR="002A154F" w:rsidRDefault="002A154F" w:rsidP="002A154F">
      <w:pPr>
        <w:spacing w:after="0" w:line="240" w:lineRule="auto"/>
      </w:pPr>
      <w:r>
        <w:separator/>
      </w:r>
    </w:p>
  </w:footnote>
  <w:footnote w:type="continuationSeparator" w:id="0">
    <w:p w14:paraId="0D3CBBBB" w14:textId="77777777" w:rsidR="002A154F" w:rsidRDefault="002A154F" w:rsidP="002A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6CF6" w14:textId="67D72D8B" w:rsidR="002A154F" w:rsidRDefault="5C4CDE5D" w:rsidP="00FA7549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3A2A2F1" wp14:editId="0F785B98">
          <wp:extent cx="1760125" cy="509121"/>
          <wp:effectExtent l="0" t="0" r="3810" b="9525"/>
          <wp:docPr id="1" name="Picture 4" descr="Birmingham School of Media; Birmingham City University - UK Mus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125" cy="50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21C10" w14:textId="77777777" w:rsidR="002A154F" w:rsidRDefault="002A1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8"/>
    <w:multiLevelType w:val="hybridMultilevel"/>
    <w:tmpl w:val="ACA6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5888"/>
    <w:multiLevelType w:val="hybridMultilevel"/>
    <w:tmpl w:val="A186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EE1"/>
    <w:multiLevelType w:val="hybridMultilevel"/>
    <w:tmpl w:val="0E0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1392"/>
    <w:multiLevelType w:val="hybridMultilevel"/>
    <w:tmpl w:val="0CF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6B4"/>
    <w:multiLevelType w:val="hybridMultilevel"/>
    <w:tmpl w:val="7C6C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6097A"/>
    <w:multiLevelType w:val="hybridMultilevel"/>
    <w:tmpl w:val="644E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79D0"/>
    <w:multiLevelType w:val="hybridMultilevel"/>
    <w:tmpl w:val="E2BE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5AB1"/>
    <w:multiLevelType w:val="hybridMultilevel"/>
    <w:tmpl w:val="E70A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7C"/>
    <w:rsid w:val="000443FF"/>
    <w:rsid w:val="000450B8"/>
    <w:rsid w:val="00163B09"/>
    <w:rsid w:val="00180859"/>
    <w:rsid w:val="00196243"/>
    <w:rsid w:val="001A356F"/>
    <w:rsid w:val="002A154F"/>
    <w:rsid w:val="002C3E08"/>
    <w:rsid w:val="0035518C"/>
    <w:rsid w:val="003D59CB"/>
    <w:rsid w:val="003E5AC8"/>
    <w:rsid w:val="00412A90"/>
    <w:rsid w:val="004369C8"/>
    <w:rsid w:val="00477572"/>
    <w:rsid w:val="004834A8"/>
    <w:rsid w:val="004948EB"/>
    <w:rsid w:val="005160B6"/>
    <w:rsid w:val="00532A8B"/>
    <w:rsid w:val="00546809"/>
    <w:rsid w:val="006312E8"/>
    <w:rsid w:val="00676EEE"/>
    <w:rsid w:val="0069643A"/>
    <w:rsid w:val="006E292C"/>
    <w:rsid w:val="0071799D"/>
    <w:rsid w:val="0072087C"/>
    <w:rsid w:val="007939CF"/>
    <w:rsid w:val="007A3A72"/>
    <w:rsid w:val="00A665C9"/>
    <w:rsid w:val="00A976F7"/>
    <w:rsid w:val="00B177D3"/>
    <w:rsid w:val="00BB64C9"/>
    <w:rsid w:val="00BC0B08"/>
    <w:rsid w:val="00BE2A97"/>
    <w:rsid w:val="00C929DD"/>
    <w:rsid w:val="00C972E3"/>
    <w:rsid w:val="00CA2154"/>
    <w:rsid w:val="00CA5E41"/>
    <w:rsid w:val="00CB5D2F"/>
    <w:rsid w:val="00CC0EE7"/>
    <w:rsid w:val="00D71B7F"/>
    <w:rsid w:val="00D941CF"/>
    <w:rsid w:val="00DD35E2"/>
    <w:rsid w:val="00DD7DEE"/>
    <w:rsid w:val="00E848B7"/>
    <w:rsid w:val="00F14257"/>
    <w:rsid w:val="00FA7549"/>
    <w:rsid w:val="0F785B98"/>
    <w:rsid w:val="21A3BA80"/>
    <w:rsid w:val="2B27EAE3"/>
    <w:rsid w:val="3A96013F"/>
    <w:rsid w:val="54B698A0"/>
    <w:rsid w:val="5C4CDE5D"/>
    <w:rsid w:val="77E79A31"/>
    <w:rsid w:val="7A87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4E666C"/>
  <w15:chartTrackingRefBased/>
  <w15:docId w15:val="{99410812-7181-43CC-AB70-B86DA3C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4F"/>
  </w:style>
  <w:style w:type="paragraph" w:styleId="Footer">
    <w:name w:val="footer"/>
    <w:basedOn w:val="Normal"/>
    <w:link w:val="FooterChar"/>
    <w:uiPriority w:val="99"/>
    <w:unhideWhenUsed/>
    <w:rsid w:val="002A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4F"/>
  </w:style>
  <w:style w:type="character" w:customStyle="1" w:styleId="Heading1Char">
    <w:name w:val="Heading 1 Char"/>
    <w:basedOn w:val="DefaultParagraphFont"/>
    <w:link w:val="Heading1"/>
    <w:uiPriority w:val="9"/>
    <w:rsid w:val="001A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E2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9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7A5CC3C27504492B46B007BD8B996" ma:contentTypeVersion="13" ma:contentTypeDescription="Create a new document." ma:contentTypeScope="" ma:versionID="f130922022b3646038ac2fad45b9e050">
  <xsd:schema xmlns:xsd="http://www.w3.org/2001/XMLSchema" xmlns:xs="http://www.w3.org/2001/XMLSchema" xmlns:p="http://schemas.microsoft.com/office/2006/metadata/properties" xmlns:ns3="ca7c5923-8447-47b4-8c36-3d1baaa38858" xmlns:ns4="b5ba6fc9-7f28-400d-820e-9971df19c416" targetNamespace="http://schemas.microsoft.com/office/2006/metadata/properties" ma:root="true" ma:fieldsID="499e60f138a2636ce97c32d143aa6368" ns3:_="" ns4:_="">
    <xsd:import namespace="ca7c5923-8447-47b4-8c36-3d1baaa38858"/>
    <xsd:import namespace="b5ba6fc9-7f28-400d-820e-9971df19c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923-8447-47b4-8c36-3d1baaa38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6fc9-7f28-400d-820e-9971df19c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FFECB-4BCB-49B8-85BB-5495A707D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14F2B-15AA-4DCC-9F8F-151DD8BCB274}">
  <ds:schemaRefs>
    <ds:schemaRef ds:uri="ca7c5923-8447-47b4-8c36-3d1baaa3885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5ba6fc9-7f28-400d-820e-9971df19c41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10EB66-0F29-41CD-9FFA-B81B5209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5923-8447-47b4-8c36-3d1baaa38858"/>
    <ds:schemaRef ds:uri="b5ba6fc9-7f28-400d-820e-9971df19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Lloyd</dc:creator>
  <cp:keywords/>
  <dc:description/>
  <cp:lastModifiedBy>Anne Whitacre</cp:lastModifiedBy>
  <cp:revision>2</cp:revision>
  <dcterms:created xsi:type="dcterms:W3CDTF">2021-11-23T22:08:00Z</dcterms:created>
  <dcterms:modified xsi:type="dcterms:W3CDTF">2021-11-23T22:08:00Z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0x01010036F7A5CC3C27504492B46B007BD8B996</vt:lpwstr>
  </property>
</Properties>
</file>