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CB0" w:rsidRDefault="00D848D0">
      <w:bookmarkStart w:id="0" w:name="_GoBack"/>
      <w:bookmarkEnd w:id="0"/>
      <w:r>
        <w:rPr>
          <w:noProof/>
        </w:rPr>
        <w:drawing>
          <wp:anchor distT="0" distB="0" distL="114300" distR="114300" simplePos="0" relativeHeight="251659264" behindDoc="0" locked="0" layoutInCell="1" allowOverlap="1">
            <wp:simplePos x="0" y="0"/>
            <wp:positionH relativeFrom="column">
              <wp:posOffset>-266700</wp:posOffset>
            </wp:positionH>
            <wp:positionV relativeFrom="paragraph">
              <wp:posOffset>-266700</wp:posOffset>
            </wp:positionV>
            <wp:extent cx="1759011" cy="16954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Logo_Bi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220" cy="1696615"/>
                    </a:xfrm>
                    <a:prstGeom prst="rect">
                      <a:avLst/>
                    </a:prstGeom>
                  </pic:spPr>
                </pic:pic>
              </a:graphicData>
            </a:graphic>
          </wp:anchor>
        </w:drawing>
      </w:r>
      <w:r w:rsidRPr="00D848D0">
        <w:rPr>
          <w:noProof/>
        </w:rPr>
        <w:drawing>
          <wp:anchor distT="0" distB="0" distL="114300" distR="114300" simplePos="0" relativeHeight="251660288" behindDoc="0" locked="0" layoutInCell="1" allowOverlap="1">
            <wp:simplePos x="0" y="0"/>
            <wp:positionH relativeFrom="column">
              <wp:posOffset>4333240</wp:posOffset>
            </wp:positionH>
            <wp:positionV relativeFrom="paragraph">
              <wp:posOffset>-228600</wp:posOffset>
            </wp:positionV>
            <wp:extent cx="1528445" cy="1528445"/>
            <wp:effectExtent l="0" t="0" r="0" b="0"/>
            <wp:wrapNone/>
            <wp:docPr id="2" name="Picture 2" descr="C:\Users\id107478\AppData\Local\Microsoft\Windows\Temporary Internet Files\Content.Outlook\N3VT5PBT\BCU 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107478\AppData\Local\Microsoft\Windows\Temporary Internet Files\Content.Outlook\N3VT5PBT\BCU logo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8445" cy="1528445"/>
                    </a:xfrm>
                    <a:prstGeom prst="rect">
                      <a:avLst/>
                    </a:prstGeom>
                    <a:noFill/>
                    <a:ln>
                      <a:noFill/>
                    </a:ln>
                  </pic:spPr>
                </pic:pic>
              </a:graphicData>
            </a:graphic>
          </wp:anchor>
        </w:drawing>
      </w:r>
    </w:p>
    <w:p w:rsidR="00323DE9" w:rsidRDefault="00323DE9"/>
    <w:p w:rsidR="00D848D0" w:rsidRDefault="00D848D0" w:rsidP="00323DE9">
      <w:pPr>
        <w:jc w:val="center"/>
        <w:rPr>
          <w:rFonts w:ascii="Gill Sans MT" w:hAnsi="Gill Sans MT"/>
          <w:color w:val="4F81BD" w:themeColor="accent1"/>
          <w:sz w:val="40"/>
          <w:szCs w:val="40"/>
        </w:rPr>
      </w:pPr>
    </w:p>
    <w:p w:rsidR="00D848D0" w:rsidRDefault="00D848D0" w:rsidP="00323DE9">
      <w:pPr>
        <w:jc w:val="center"/>
        <w:rPr>
          <w:rFonts w:ascii="Gill Sans MT" w:hAnsi="Gill Sans MT"/>
          <w:color w:val="4F81BD" w:themeColor="accent1"/>
          <w:sz w:val="40"/>
          <w:szCs w:val="40"/>
        </w:rPr>
      </w:pPr>
    </w:p>
    <w:p w:rsidR="00D03A1B" w:rsidRDefault="00D03A1B" w:rsidP="00323DE9">
      <w:pPr>
        <w:jc w:val="center"/>
        <w:rPr>
          <w:rFonts w:ascii="Gill Sans MT" w:hAnsi="Gill Sans MT"/>
          <w:color w:val="4F81BD" w:themeColor="accent1"/>
          <w:sz w:val="40"/>
          <w:szCs w:val="40"/>
        </w:rPr>
      </w:pPr>
    </w:p>
    <w:tbl>
      <w:tblPr>
        <w:tblStyle w:val="TableGrid"/>
        <w:tblW w:w="0" w:type="auto"/>
        <w:shd w:val="clear" w:color="auto" w:fill="FFFFCC"/>
        <w:tblLook w:val="04A0" w:firstRow="1" w:lastRow="0" w:firstColumn="1" w:lastColumn="0" w:noHBand="0" w:noVBand="1"/>
      </w:tblPr>
      <w:tblGrid>
        <w:gridCol w:w="9016"/>
      </w:tblGrid>
      <w:tr w:rsidR="009929EB" w:rsidTr="00F2086F">
        <w:tc>
          <w:tcPr>
            <w:tcW w:w="9242" w:type="dxa"/>
            <w:shd w:val="clear" w:color="auto" w:fill="FFFFCC"/>
          </w:tcPr>
          <w:p w:rsidR="009929EB" w:rsidRPr="004570C9" w:rsidRDefault="00D47A0E" w:rsidP="00F2086F">
            <w:pPr>
              <w:spacing w:line="480" w:lineRule="auto"/>
              <w:jc w:val="center"/>
              <w:rPr>
                <w:rFonts w:ascii="Arial" w:hAnsi="Arial" w:cs="Arial"/>
                <w:sz w:val="28"/>
                <w:szCs w:val="28"/>
              </w:rPr>
            </w:pPr>
            <w:r>
              <w:rPr>
                <w:rFonts w:ascii="Arial" w:hAnsi="Arial" w:cs="Arial"/>
                <w:sz w:val="28"/>
                <w:szCs w:val="28"/>
              </w:rPr>
              <w:t>Vodcast Transcript 02/04/14</w:t>
            </w:r>
          </w:p>
        </w:tc>
      </w:tr>
      <w:tr w:rsidR="004570C9" w:rsidTr="00F2086F">
        <w:tc>
          <w:tcPr>
            <w:tcW w:w="9242" w:type="dxa"/>
            <w:shd w:val="clear" w:color="auto" w:fill="FFFFCC"/>
          </w:tcPr>
          <w:p w:rsidR="004570C9" w:rsidRDefault="004570C9" w:rsidP="00F2086F">
            <w:pPr>
              <w:spacing w:line="480" w:lineRule="auto"/>
              <w:jc w:val="center"/>
              <w:rPr>
                <w:rFonts w:ascii="Arial" w:hAnsi="Arial" w:cs="Arial"/>
                <w:sz w:val="28"/>
                <w:szCs w:val="28"/>
              </w:rPr>
            </w:pPr>
            <w:r w:rsidRPr="004570C9">
              <w:rPr>
                <w:rFonts w:ascii="Arial" w:hAnsi="Arial" w:cs="Arial"/>
                <w:sz w:val="28"/>
                <w:szCs w:val="28"/>
              </w:rPr>
              <w:t xml:space="preserve">Welcome on behalf of the Higher </w:t>
            </w:r>
            <w:r>
              <w:rPr>
                <w:rFonts w:ascii="Arial" w:hAnsi="Arial" w:cs="Arial"/>
                <w:sz w:val="28"/>
                <w:szCs w:val="28"/>
              </w:rPr>
              <w:t>E</w:t>
            </w:r>
            <w:r w:rsidRPr="004570C9">
              <w:rPr>
                <w:rFonts w:ascii="Arial" w:hAnsi="Arial" w:cs="Arial"/>
                <w:sz w:val="28"/>
                <w:szCs w:val="28"/>
              </w:rPr>
              <w:t xml:space="preserve">ducation Academy </w:t>
            </w:r>
          </w:p>
          <w:p w:rsidR="009929EB" w:rsidRDefault="009929EB" w:rsidP="00F2086F">
            <w:pPr>
              <w:spacing w:line="480" w:lineRule="auto"/>
              <w:jc w:val="center"/>
              <w:rPr>
                <w:rFonts w:ascii="Arial" w:hAnsi="Arial" w:cs="Arial"/>
                <w:sz w:val="28"/>
                <w:szCs w:val="28"/>
              </w:rPr>
            </w:pPr>
            <w:r>
              <w:rPr>
                <w:rFonts w:ascii="Arial" w:hAnsi="Arial" w:cs="Arial"/>
                <w:sz w:val="28"/>
                <w:szCs w:val="28"/>
              </w:rPr>
              <w:t>Jane Priestley, Academic Lead Health Care</w:t>
            </w:r>
          </w:p>
          <w:p w:rsidR="009929EB" w:rsidRPr="004570C9" w:rsidRDefault="009929EB" w:rsidP="00F2086F">
            <w:pPr>
              <w:spacing w:line="480" w:lineRule="auto"/>
              <w:jc w:val="center"/>
              <w:rPr>
                <w:rFonts w:ascii="Arial" w:hAnsi="Arial" w:cs="Arial"/>
                <w:sz w:val="28"/>
                <w:szCs w:val="28"/>
              </w:rPr>
            </w:pPr>
            <w:r>
              <w:rPr>
                <w:rFonts w:ascii="Arial" w:hAnsi="Arial" w:cs="Arial"/>
                <w:sz w:val="28"/>
                <w:szCs w:val="28"/>
              </w:rPr>
              <w:t xml:space="preserve">Higher Education Academy </w:t>
            </w:r>
            <w:r w:rsidR="005E4BE4">
              <w:rPr>
                <w:rFonts w:ascii="Arial" w:hAnsi="Arial" w:cs="Arial"/>
                <w:sz w:val="28"/>
                <w:szCs w:val="28"/>
              </w:rPr>
              <w:t>(HEA)</w:t>
            </w:r>
          </w:p>
        </w:tc>
      </w:tr>
      <w:tr w:rsidR="004570C9" w:rsidTr="00F2086F">
        <w:tc>
          <w:tcPr>
            <w:tcW w:w="9242" w:type="dxa"/>
            <w:shd w:val="clear" w:color="auto" w:fill="FFFFCC"/>
          </w:tcPr>
          <w:p w:rsidR="00F2086F" w:rsidRPr="00F2086F" w:rsidRDefault="00F2086F" w:rsidP="00F2086F">
            <w:pPr>
              <w:spacing w:line="480" w:lineRule="auto"/>
              <w:rPr>
                <w:rFonts w:ascii="Arial" w:hAnsi="Arial" w:cs="Arial"/>
                <w:sz w:val="28"/>
                <w:szCs w:val="28"/>
                <w:u w:val="single"/>
              </w:rPr>
            </w:pPr>
            <w:r w:rsidRPr="00F2086F">
              <w:rPr>
                <w:rFonts w:ascii="Arial" w:hAnsi="Arial" w:cs="Arial"/>
                <w:sz w:val="28"/>
                <w:szCs w:val="28"/>
                <w:u w:val="single"/>
              </w:rPr>
              <w:t>Slide 1</w:t>
            </w:r>
            <w:r>
              <w:rPr>
                <w:rFonts w:ascii="Arial" w:hAnsi="Arial" w:cs="Arial"/>
                <w:sz w:val="28"/>
                <w:szCs w:val="28"/>
                <w:u w:val="single"/>
              </w:rPr>
              <w:t>: Welcome</w:t>
            </w:r>
          </w:p>
          <w:p w:rsidR="00F2086F" w:rsidRDefault="004570C9" w:rsidP="00F2086F">
            <w:pPr>
              <w:spacing w:line="480" w:lineRule="auto"/>
              <w:rPr>
                <w:rFonts w:ascii="Arial" w:hAnsi="Arial" w:cs="Arial"/>
                <w:sz w:val="28"/>
                <w:szCs w:val="28"/>
              </w:rPr>
            </w:pPr>
            <w:r w:rsidRPr="004570C9">
              <w:rPr>
                <w:rFonts w:ascii="Arial" w:hAnsi="Arial" w:cs="Arial"/>
                <w:sz w:val="28"/>
                <w:szCs w:val="28"/>
              </w:rPr>
              <w:t>Hello, my name is Jane Priestl</w:t>
            </w:r>
            <w:r>
              <w:rPr>
                <w:rFonts w:ascii="Arial" w:hAnsi="Arial" w:cs="Arial"/>
                <w:sz w:val="28"/>
                <w:szCs w:val="28"/>
              </w:rPr>
              <w:t>e</w:t>
            </w:r>
            <w:r w:rsidRPr="004570C9">
              <w:rPr>
                <w:rFonts w:ascii="Arial" w:hAnsi="Arial" w:cs="Arial"/>
                <w:sz w:val="28"/>
                <w:szCs w:val="28"/>
              </w:rPr>
              <w:t xml:space="preserve">y </w:t>
            </w:r>
            <w:r w:rsidR="00F2086F">
              <w:rPr>
                <w:rFonts w:ascii="Arial" w:hAnsi="Arial" w:cs="Arial"/>
                <w:sz w:val="28"/>
                <w:szCs w:val="28"/>
              </w:rPr>
              <w:t>and I am Academic Lead for Health</w:t>
            </w:r>
            <w:r w:rsidR="00B443C7">
              <w:rPr>
                <w:rFonts w:ascii="Arial" w:hAnsi="Arial" w:cs="Arial"/>
                <w:sz w:val="28"/>
                <w:szCs w:val="28"/>
              </w:rPr>
              <w:t xml:space="preserve"> C</w:t>
            </w:r>
            <w:r w:rsidR="0080413F">
              <w:rPr>
                <w:rFonts w:ascii="Arial" w:hAnsi="Arial" w:cs="Arial"/>
                <w:sz w:val="28"/>
                <w:szCs w:val="28"/>
              </w:rPr>
              <w:t xml:space="preserve">are at the Academy within </w:t>
            </w:r>
            <w:r w:rsidR="00F2086F">
              <w:rPr>
                <w:rFonts w:ascii="Arial" w:hAnsi="Arial" w:cs="Arial"/>
                <w:sz w:val="28"/>
                <w:szCs w:val="28"/>
              </w:rPr>
              <w:t xml:space="preserve">the Health and Social Care Cluster. </w:t>
            </w:r>
          </w:p>
          <w:p w:rsidR="00F2086F" w:rsidRDefault="00F2086F" w:rsidP="00F2086F">
            <w:pPr>
              <w:spacing w:line="480" w:lineRule="auto"/>
              <w:rPr>
                <w:rFonts w:ascii="Arial" w:hAnsi="Arial" w:cs="Arial"/>
                <w:sz w:val="28"/>
                <w:szCs w:val="28"/>
              </w:rPr>
            </w:pPr>
          </w:p>
          <w:p w:rsidR="00F2086F" w:rsidRPr="00F2086F" w:rsidRDefault="00F2086F" w:rsidP="00F2086F">
            <w:pPr>
              <w:spacing w:line="480" w:lineRule="auto"/>
              <w:rPr>
                <w:rFonts w:ascii="Arial" w:hAnsi="Arial" w:cs="Arial"/>
                <w:sz w:val="28"/>
                <w:szCs w:val="28"/>
                <w:u w:val="single"/>
              </w:rPr>
            </w:pPr>
            <w:r w:rsidRPr="00F2086F">
              <w:rPr>
                <w:rFonts w:ascii="Arial" w:hAnsi="Arial" w:cs="Arial"/>
                <w:sz w:val="28"/>
                <w:szCs w:val="28"/>
                <w:u w:val="single"/>
              </w:rPr>
              <w:t>Slide 2</w:t>
            </w:r>
            <w:r>
              <w:rPr>
                <w:rFonts w:ascii="Arial" w:hAnsi="Arial" w:cs="Arial"/>
                <w:sz w:val="28"/>
                <w:szCs w:val="28"/>
                <w:u w:val="single"/>
              </w:rPr>
              <w:t>: The Higher Education Academy</w:t>
            </w:r>
          </w:p>
          <w:p w:rsidR="004570C9" w:rsidRDefault="00F2086F" w:rsidP="00F2086F">
            <w:pPr>
              <w:spacing w:line="480" w:lineRule="auto"/>
              <w:rPr>
                <w:rFonts w:ascii="Arial" w:hAnsi="Arial" w:cs="Arial"/>
                <w:sz w:val="28"/>
                <w:szCs w:val="28"/>
              </w:rPr>
            </w:pPr>
            <w:r>
              <w:rPr>
                <w:rFonts w:ascii="Arial" w:hAnsi="Arial" w:cs="Arial"/>
                <w:sz w:val="28"/>
                <w:szCs w:val="28"/>
              </w:rPr>
              <w:t xml:space="preserve">I </w:t>
            </w:r>
            <w:r w:rsidR="0080413F">
              <w:rPr>
                <w:rFonts w:ascii="Arial" w:hAnsi="Arial" w:cs="Arial"/>
                <w:sz w:val="28"/>
                <w:szCs w:val="28"/>
              </w:rPr>
              <w:t>want</w:t>
            </w:r>
            <w:r>
              <w:rPr>
                <w:rFonts w:ascii="Arial" w:hAnsi="Arial" w:cs="Arial"/>
                <w:sz w:val="28"/>
                <w:szCs w:val="28"/>
              </w:rPr>
              <w:t xml:space="preserve"> to set a little bit of context about some of the things we do and set this theme of employability, and some of the other things we look at, so that you can see how we are working to address and support some of these issues. </w:t>
            </w:r>
          </w:p>
          <w:p w:rsidR="00F2086F" w:rsidRDefault="00F2086F" w:rsidP="00F2086F">
            <w:pPr>
              <w:spacing w:line="480" w:lineRule="auto"/>
              <w:rPr>
                <w:rFonts w:ascii="Arial" w:hAnsi="Arial" w:cs="Arial"/>
                <w:sz w:val="28"/>
                <w:szCs w:val="28"/>
              </w:rPr>
            </w:pPr>
          </w:p>
          <w:p w:rsidR="00F2086F" w:rsidRDefault="009929EB" w:rsidP="00F2086F">
            <w:pPr>
              <w:spacing w:line="480" w:lineRule="auto"/>
              <w:rPr>
                <w:rFonts w:ascii="Arial" w:hAnsi="Arial" w:cs="Arial"/>
                <w:sz w:val="28"/>
                <w:szCs w:val="28"/>
              </w:rPr>
            </w:pPr>
            <w:r>
              <w:rPr>
                <w:rFonts w:ascii="Arial" w:hAnsi="Arial" w:cs="Arial"/>
                <w:sz w:val="28"/>
                <w:szCs w:val="28"/>
              </w:rPr>
              <w:lastRenderedPageBreak/>
              <w:t>We are the U</w:t>
            </w:r>
            <w:r w:rsidR="0080413F">
              <w:rPr>
                <w:rFonts w:ascii="Arial" w:hAnsi="Arial" w:cs="Arial"/>
                <w:sz w:val="28"/>
                <w:szCs w:val="28"/>
              </w:rPr>
              <w:t>nited Kingdom body for learning and t</w:t>
            </w:r>
            <w:r w:rsidR="00F2086F">
              <w:rPr>
                <w:rFonts w:ascii="Arial" w:hAnsi="Arial" w:cs="Arial"/>
                <w:sz w:val="28"/>
                <w:szCs w:val="28"/>
              </w:rPr>
              <w:t xml:space="preserve">eaching in Higher Education. I am sure there are a lot of people in the room who are very familiar with our services because you are fellows of the HEA. </w:t>
            </w:r>
          </w:p>
          <w:p w:rsidR="00F2086F" w:rsidRDefault="00F2086F" w:rsidP="00F2086F">
            <w:pPr>
              <w:spacing w:line="480" w:lineRule="auto"/>
              <w:rPr>
                <w:rFonts w:ascii="Arial" w:hAnsi="Arial" w:cs="Arial"/>
                <w:sz w:val="28"/>
                <w:szCs w:val="28"/>
              </w:rPr>
            </w:pPr>
          </w:p>
          <w:p w:rsidR="00F2086F" w:rsidRDefault="00F2086F" w:rsidP="00F2086F">
            <w:pPr>
              <w:spacing w:line="480" w:lineRule="auto"/>
              <w:rPr>
                <w:rFonts w:ascii="Arial" w:hAnsi="Arial" w:cs="Arial"/>
                <w:sz w:val="28"/>
                <w:szCs w:val="28"/>
              </w:rPr>
            </w:pPr>
            <w:r>
              <w:rPr>
                <w:rFonts w:ascii="Arial" w:hAnsi="Arial" w:cs="Arial"/>
                <w:sz w:val="28"/>
                <w:szCs w:val="28"/>
              </w:rPr>
              <w:t xml:space="preserve">We are comprised of a team of subject specialists. A couple of the key words Lindsay has used this morning, e.g. Partnership </w:t>
            </w:r>
            <w:r w:rsidR="0080413F">
              <w:rPr>
                <w:rFonts w:ascii="Arial" w:hAnsi="Arial" w:cs="Arial"/>
                <w:sz w:val="28"/>
                <w:szCs w:val="28"/>
              </w:rPr>
              <w:t>are</w:t>
            </w:r>
            <w:r>
              <w:rPr>
                <w:rFonts w:ascii="Arial" w:hAnsi="Arial" w:cs="Arial"/>
                <w:sz w:val="28"/>
                <w:szCs w:val="28"/>
              </w:rPr>
              <w:t xml:space="preserve"> very important to us. We are working with universities, colleges, national bodies, professional bodies </w:t>
            </w:r>
            <w:r w:rsidR="005E4BE4">
              <w:rPr>
                <w:rFonts w:ascii="Arial" w:hAnsi="Arial" w:cs="Arial"/>
                <w:sz w:val="28"/>
                <w:szCs w:val="28"/>
              </w:rPr>
              <w:t xml:space="preserve">but </w:t>
            </w:r>
            <w:r>
              <w:rPr>
                <w:rFonts w:ascii="Arial" w:hAnsi="Arial" w:cs="Arial"/>
                <w:sz w:val="28"/>
                <w:szCs w:val="28"/>
              </w:rPr>
              <w:t>all with the aim of enhancing l</w:t>
            </w:r>
            <w:r w:rsidR="0080413F">
              <w:rPr>
                <w:rFonts w:ascii="Arial" w:hAnsi="Arial" w:cs="Arial"/>
                <w:sz w:val="28"/>
                <w:szCs w:val="28"/>
              </w:rPr>
              <w:t xml:space="preserve">earning and teaching. </w:t>
            </w:r>
            <w:r>
              <w:rPr>
                <w:rFonts w:ascii="Arial" w:hAnsi="Arial" w:cs="Arial"/>
                <w:sz w:val="28"/>
                <w:szCs w:val="28"/>
              </w:rPr>
              <w:t>We can provide specialist support</w:t>
            </w:r>
            <w:r w:rsidR="0080413F">
              <w:rPr>
                <w:rFonts w:ascii="Arial" w:hAnsi="Arial" w:cs="Arial"/>
                <w:sz w:val="28"/>
                <w:szCs w:val="28"/>
              </w:rPr>
              <w:t>. T</w:t>
            </w:r>
            <w:r>
              <w:rPr>
                <w:rFonts w:ascii="Arial" w:hAnsi="Arial" w:cs="Arial"/>
                <w:sz w:val="28"/>
                <w:szCs w:val="28"/>
              </w:rPr>
              <w:t xml:space="preserve">his sort of event </w:t>
            </w:r>
            <w:r w:rsidR="005E4BE4">
              <w:rPr>
                <w:rFonts w:ascii="Arial" w:hAnsi="Arial" w:cs="Arial"/>
                <w:sz w:val="28"/>
                <w:szCs w:val="28"/>
              </w:rPr>
              <w:t xml:space="preserve">it </w:t>
            </w:r>
            <w:r>
              <w:rPr>
                <w:rFonts w:ascii="Arial" w:hAnsi="Arial" w:cs="Arial"/>
                <w:sz w:val="28"/>
                <w:szCs w:val="28"/>
              </w:rPr>
              <w:t xml:space="preserve">is </w:t>
            </w:r>
            <w:r w:rsidR="005E4BE4">
              <w:rPr>
                <w:rFonts w:ascii="Arial" w:hAnsi="Arial" w:cs="Arial"/>
                <w:sz w:val="28"/>
                <w:szCs w:val="28"/>
              </w:rPr>
              <w:t xml:space="preserve">provided </w:t>
            </w:r>
            <w:r>
              <w:rPr>
                <w:rFonts w:ascii="Arial" w:hAnsi="Arial" w:cs="Arial"/>
                <w:sz w:val="28"/>
                <w:szCs w:val="28"/>
              </w:rPr>
              <w:t xml:space="preserve">by the health and social care cluster. </w:t>
            </w:r>
          </w:p>
          <w:p w:rsidR="00F2086F" w:rsidRDefault="00F2086F" w:rsidP="00F2086F">
            <w:pPr>
              <w:spacing w:line="480" w:lineRule="auto"/>
              <w:rPr>
                <w:rFonts w:ascii="Arial" w:hAnsi="Arial" w:cs="Arial"/>
                <w:sz w:val="28"/>
                <w:szCs w:val="28"/>
              </w:rPr>
            </w:pPr>
          </w:p>
          <w:p w:rsidR="00F2086F" w:rsidRDefault="00F2086F" w:rsidP="00F2086F">
            <w:pPr>
              <w:spacing w:line="480" w:lineRule="auto"/>
              <w:rPr>
                <w:rFonts w:ascii="Arial" w:hAnsi="Arial" w:cs="Arial"/>
                <w:sz w:val="28"/>
                <w:szCs w:val="28"/>
              </w:rPr>
            </w:pPr>
            <w:r>
              <w:rPr>
                <w:rFonts w:ascii="Arial" w:hAnsi="Arial" w:cs="Arial"/>
                <w:sz w:val="28"/>
                <w:szCs w:val="28"/>
              </w:rPr>
              <w:t xml:space="preserve">We have a wide range of services which we strongly encourage people to engage with. We have a very strong tradition of engagement at Birmingham City University. You can speak to any of the team here and ask what benefits they have had from </w:t>
            </w:r>
            <w:r w:rsidR="009929EB">
              <w:rPr>
                <w:rFonts w:ascii="Arial" w:hAnsi="Arial" w:cs="Arial"/>
                <w:sz w:val="28"/>
                <w:szCs w:val="28"/>
              </w:rPr>
              <w:t>engagement as it has been a powerful partnership.</w:t>
            </w:r>
          </w:p>
          <w:p w:rsidR="009929EB" w:rsidRDefault="009929EB" w:rsidP="00F2086F">
            <w:pPr>
              <w:spacing w:line="480" w:lineRule="auto"/>
              <w:rPr>
                <w:rFonts w:ascii="Arial" w:hAnsi="Arial" w:cs="Arial"/>
                <w:sz w:val="28"/>
                <w:szCs w:val="28"/>
              </w:rPr>
            </w:pPr>
          </w:p>
          <w:p w:rsidR="009929EB" w:rsidRDefault="009929EB" w:rsidP="00F2086F">
            <w:pPr>
              <w:spacing w:line="480" w:lineRule="auto"/>
              <w:rPr>
                <w:rFonts w:ascii="Arial" w:hAnsi="Arial" w:cs="Arial"/>
                <w:sz w:val="28"/>
                <w:szCs w:val="28"/>
                <w:u w:val="single"/>
              </w:rPr>
            </w:pPr>
            <w:r w:rsidRPr="009929EB">
              <w:rPr>
                <w:rFonts w:ascii="Arial" w:hAnsi="Arial" w:cs="Arial"/>
                <w:sz w:val="28"/>
                <w:szCs w:val="28"/>
                <w:u w:val="single"/>
              </w:rPr>
              <w:t>Slide 3: Thematic areas</w:t>
            </w:r>
          </w:p>
          <w:p w:rsidR="009929EB" w:rsidRDefault="009929EB" w:rsidP="00F2086F">
            <w:pPr>
              <w:spacing w:line="480" w:lineRule="auto"/>
              <w:rPr>
                <w:rFonts w:ascii="Arial" w:hAnsi="Arial" w:cs="Arial"/>
                <w:sz w:val="28"/>
                <w:szCs w:val="28"/>
              </w:rPr>
            </w:pPr>
            <w:r w:rsidRPr="009929EB">
              <w:rPr>
                <w:rFonts w:ascii="Arial" w:hAnsi="Arial" w:cs="Arial"/>
                <w:sz w:val="28"/>
                <w:szCs w:val="28"/>
              </w:rPr>
              <w:t xml:space="preserve">The thematic areas do change over a period of time </w:t>
            </w:r>
            <w:r>
              <w:rPr>
                <w:rFonts w:ascii="Arial" w:hAnsi="Arial" w:cs="Arial"/>
                <w:sz w:val="28"/>
                <w:szCs w:val="28"/>
              </w:rPr>
              <w:t xml:space="preserve">yet our current ones are listed on the slide. Again some of the things that you talked about in the event introduction are very key to this event and key to our </w:t>
            </w:r>
            <w:r>
              <w:rPr>
                <w:rFonts w:ascii="Arial" w:hAnsi="Arial" w:cs="Arial"/>
                <w:sz w:val="28"/>
                <w:szCs w:val="28"/>
              </w:rPr>
              <w:lastRenderedPageBreak/>
              <w:t xml:space="preserve">work. We are committed to working with students as partners. It is essential to developing things and getting that impetus into design and delivery. Assessment and feedback, all of these issues are linked to </w:t>
            </w:r>
            <w:r w:rsidR="005E4BE4">
              <w:rPr>
                <w:rFonts w:ascii="Arial" w:hAnsi="Arial" w:cs="Arial"/>
                <w:sz w:val="28"/>
                <w:szCs w:val="28"/>
              </w:rPr>
              <w:t>employability that is a key theme.</w:t>
            </w:r>
            <w:r>
              <w:rPr>
                <w:rFonts w:ascii="Arial" w:hAnsi="Arial" w:cs="Arial"/>
                <w:sz w:val="28"/>
                <w:szCs w:val="28"/>
              </w:rPr>
              <w:t xml:space="preserve"> </w:t>
            </w:r>
            <w:r w:rsidR="005E4BE4">
              <w:rPr>
                <w:rFonts w:ascii="Arial" w:hAnsi="Arial" w:cs="Arial"/>
                <w:sz w:val="28"/>
                <w:szCs w:val="28"/>
              </w:rPr>
              <w:t xml:space="preserve">They </w:t>
            </w:r>
            <w:r>
              <w:rPr>
                <w:rFonts w:ascii="Arial" w:hAnsi="Arial" w:cs="Arial"/>
                <w:sz w:val="28"/>
                <w:szCs w:val="28"/>
              </w:rPr>
              <w:t>are not d</w:t>
            </w:r>
            <w:r w:rsidR="00457E7F">
              <w:rPr>
                <w:rFonts w:ascii="Arial" w:hAnsi="Arial" w:cs="Arial"/>
                <w:sz w:val="28"/>
                <w:szCs w:val="28"/>
              </w:rPr>
              <w:t>iscre</w:t>
            </w:r>
            <w:r>
              <w:rPr>
                <w:rFonts w:ascii="Arial" w:hAnsi="Arial" w:cs="Arial"/>
                <w:sz w:val="28"/>
                <w:szCs w:val="28"/>
              </w:rPr>
              <w:t>t</w:t>
            </w:r>
            <w:r w:rsidR="00457E7F">
              <w:rPr>
                <w:rFonts w:ascii="Arial" w:hAnsi="Arial" w:cs="Arial"/>
                <w:sz w:val="28"/>
                <w:szCs w:val="28"/>
              </w:rPr>
              <w:t>e</w:t>
            </w:r>
            <w:r>
              <w:rPr>
                <w:rFonts w:ascii="Arial" w:hAnsi="Arial" w:cs="Arial"/>
                <w:sz w:val="28"/>
                <w:szCs w:val="28"/>
              </w:rPr>
              <w:t xml:space="preserve"> areas rather overlap between lots of these areas that we look at.</w:t>
            </w:r>
          </w:p>
          <w:p w:rsidR="009929EB" w:rsidRDefault="009929EB" w:rsidP="00F2086F">
            <w:pPr>
              <w:spacing w:line="480" w:lineRule="auto"/>
              <w:rPr>
                <w:rFonts w:ascii="Arial" w:hAnsi="Arial" w:cs="Arial"/>
                <w:sz w:val="28"/>
                <w:szCs w:val="28"/>
              </w:rPr>
            </w:pPr>
          </w:p>
          <w:p w:rsidR="009929EB" w:rsidRDefault="009929EB" w:rsidP="00F2086F">
            <w:pPr>
              <w:spacing w:line="480" w:lineRule="auto"/>
              <w:rPr>
                <w:rFonts w:ascii="Arial" w:hAnsi="Arial" w:cs="Arial"/>
                <w:sz w:val="28"/>
                <w:szCs w:val="28"/>
              </w:rPr>
            </w:pPr>
            <w:r>
              <w:rPr>
                <w:rFonts w:ascii="Arial" w:hAnsi="Arial" w:cs="Arial"/>
                <w:sz w:val="28"/>
                <w:szCs w:val="28"/>
              </w:rPr>
              <w:t xml:space="preserve">Flexible learning, when we first started talking about flexible learning it is something that we were very familiar with in the health and social care sector. We have had to be </w:t>
            </w:r>
            <w:r w:rsidR="00E13156">
              <w:rPr>
                <w:rFonts w:ascii="Arial" w:hAnsi="Arial" w:cs="Arial"/>
                <w:sz w:val="28"/>
                <w:szCs w:val="28"/>
              </w:rPr>
              <w:t>flexible;</w:t>
            </w:r>
            <w:r>
              <w:rPr>
                <w:rFonts w:ascii="Arial" w:hAnsi="Arial" w:cs="Arial"/>
                <w:sz w:val="28"/>
                <w:szCs w:val="28"/>
              </w:rPr>
              <w:t xml:space="preserve"> we have had to think about delivery in </w:t>
            </w:r>
            <w:r w:rsidR="005E4BE4">
              <w:rPr>
                <w:rFonts w:ascii="Arial" w:hAnsi="Arial" w:cs="Arial"/>
                <w:sz w:val="28"/>
                <w:szCs w:val="28"/>
              </w:rPr>
              <w:t xml:space="preserve">the workplace </w:t>
            </w:r>
            <w:r>
              <w:rPr>
                <w:rFonts w:ascii="Arial" w:hAnsi="Arial" w:cs="Arial"/>
                <w:sz w:val="28"/>
                <w:szCs w:val="28"/>
              </w:rPr>
              <w:t xml:space="preserve">and for the workplace </w:t>
            </w:r>
            <w:r w:rsidR="005E4BE4">
              <w:rPr>
                <w:rFonts w:ascii="Arial" w:hAnsi="Arial" w:cs="Arial"/>
                <w:sz w:val="28"/>
                <w:szCs w:val="28"/>
              </w:rPr>
              <w:t>so again</w:t>
            </w:r>
            <w:r>
              <w:rPr>
                <w:rFonts w:ascii="Arial" w:hAnsi="Arial" w:cs="Arial"/>
                <w:sz w:val="28"/>
                <w:szCs w:val="28"/>
              </w:rPr>
              <w:t xml:space="preserve"> </w:t>
            </w:r>
            <w:r w:rsidR="0080413F">
              <w:rPr>
                <w:rFonts w:ascii="Arial" w:hAnsi="Arial" w:cs="Arial"/>
                <w:sz w:val="28"/>
                <w:szCs w:val="28"/>
              </w:rPr>
              <w:t xml:space="preserve">it </w:t>
            </w:r>
            <w:r>
              <w:rPr>
                <w:rFonts w:ascii="Arial" w:hAnsi="Arial" w:cs="Arial"/>
                <w:sz w:val="28"/>
                <w:szCs w:val="28"/>
              </w:rPr>
              <w:t>is something that links to employability.</w:t>
            </w:r>
          </w:p>
          <w:p w:rsidR="009929EB" w:rsidRDefault="009929EB" w:rsidP="00F2086F">
            <w:pPr>
              <w:spacing w:line="480" w:lineRule="auto"/>
              <w:rPr>
                <w:rFonts w:ascii="Arial" w:hAnsi="Arial" w:cs="Arial"/>
                <w:sz w:val="28"/>
                <w:szCs w:val="28"/>
              </w:rPr>
            </w:pPr>
          </w:p>
          <w:p w:rsidR="00E13156" w:rsidRPr="009929EB" w:rsidRDefault="00E13156" w:rsidP="00F2086F">
            <w:pPr>
              <w:spacing w:line="480" w:lineRule="auto"/>
              <w:rPr>
                <w:rFonts w:ascii="Arial" w:hAnsi="Arial" w:cs="Arial"/>
                <w:sz w:val="28"/>
                <w:szCs w:val="28"/>
              </w:rPr>
            </w:pPr>
            <w:r>
              <w:rPr>
                <w:rFonts w:ascii="Arial" w:hAnsi="Arial" w:cs="Arial"/>
                <w:sz w:val="28"/>
                <w:szCs w:val="28"/>
              </w:rPr>
              <w:t xml:space="preserve">All of these things, e.g. sustainability, I think are very key to employability and actually promoting that employability is key to sustainability. </w:t>
            </w:r>
          </w:p>
          <w:p w:rsidR="00E13156" w:rsidRDefault="00E13156" w:rsidP="00F2086F">
            <w:pPr>
              <w:spacing w:line="480" w:lineRule="auto"/>
              <w:rPr>
                <w:rFonts w:ascii="Arial" w:hAnsi="Arial" w:cs="Arial"/>
                <w:sz w:val="28"/>
                <w:szCs w:val="28"/>
                <w:u w:val="single"/>
              </w:rPr>
            </w:pPr>
          </w:p>
          <w:p w:rsidR="009929EB" w:rsidRPr="00E13156" w:rsidRDefault="00E13156" w:rsidP="00F2086F">
            <w:pPr>
              <w:spacing w:line="480" w:lineRule="auto"/>
              <w:rPr>
                <w:rFonts w:ascii="Arial" w:hAnsi="Arial" w:cs="Arial"/>
                <w:sz w:val="28"/>
                <w:szCs w:val="28"/>
                <w:u w:val="single"/>
              </w:rPr>
            </w:pPr>
            <w:r w:rsidRPr="00E13156">
              <w:rPr>
                <w:rFonts w:ascii="Arial" w:hAnsi="Arial" w:cs="Arial"/>
                <w:sz w:val="28"/>
                <w:szCs w:val="28"/>
                <w:u w:val="single"/>
              </w:rPr>
              <w:t>Slide 4: Employability</w:t>
            </w:r>
          </w:p>
          <w:p w:rsidR="00E13156" w:rsidRDefault="00E13156" w:rsidP="00F2086F">
            <w:pPr>
              <w:spacing w:line="480" w:lineRule="auto"/>
              <w:rPr>
                <w:rFonts w:ascii="Arial" w:hAnsi="Arial" w:cs="Arial"/>
                <w:sz w:val="28"/>
                <w:szCs w:val="28"/>
              </w:rPr>
            </w:pPr>
            <w:r>
              <w:rPr>
                <w:rFonts w:ascii="Arial" w:hAnsi="Arial" w:cs="Arial"/>
                <w:sz w:val="28"/>
                <w:szCs w:val="28"/>
              </w:rPr>
              <w:t>A major priority for all of us, for students on graduation</w:t>
            </w:r>
            <w:r w:rsidR="005E4BE4">
              <w:rPr>
                <w:rFonts w:ascii="Arial" w:hAnsi="Arial" w:cs="Arial"/>
                <w:sz w:val="28"/>
                <w:szCs w:val="28"/>
              </w:rPr>
              <w:t xml:space="preserve"> </w:t>
            </w:r>
            <w:r w:rsidR="00457E7F">
              <w:rPr>
                <w:rFonts w:ascii="Arial" w:hAnsi="Arial" w:cs="Arial"/>
                <w:sz w:val="28"/>
                <w:szCs w:val="28"/>
              </w:rPr>
              <w:t>but beyond</w:t>
            </w:r>
            <w:r>
              <w:rPr>
                <w:rFonts w:ascii="Arial" w:hAnsi="Arial" w:cs="Arial"/>
                <w:sz w:val="28"/>
                <w:szCs w:val="28"/>
              </w:rPr>
              <w:t xml:space="preserve"> that is their employability. They don’t just finish when they leave the door. We are still interested in that commitment to lifelong learning and employability throughout their careers.</w:t>
            </w:r>
          </w:p>
          <w:p w:rsidR="00E13156" w:rsidRDefault="00E13156" w:rsidP="00F2086F">
            <w:pPr>
              <w:spacing w:line="480" w:lineRule="auto"/>
              <w:rPr>
                <w:rFonts w:ascii="Arial" w:hAnsi="Arial" w:cs="Arial"/>
                <w:sz w:val="28"/>
                <w:szCs w:val="28"/>
              </w:rPr>
            </w:pPr>
          </w:p>
          <w:p w:rsidR="00E13156" w:rsidRDefault="00E13156" w:rsidP="00F2086F">
            <w:pPr>
              <w:spacing w:line="480" w:lineRule="auto"/>
              <w:rPr>
                <w:rFonts w:ascii="Arial" w:hAnsi="Arial" w:cs="Arial"/>
                <w:sz w:val="28"/>
                <w:szCs w:val="28"/>
              </w:rPr>
            </w:pPr>
            <w:r>
              <w:rPr>
                <w:rFonts w:ascii="Arial" w:hAnsi="Arial" w:cs="Arial"/>
                <w:sz w:val="28"/>
                <w:szCs w:val="28"/>
              </w:rPr>
              <w:t xml:space="preserve">A lot of the evidence indicates that this is place </w:t>
            </w:r>
            <w:r w:rsidR="005E4BE4">
              <w:rPr>
                <w:rFonts w:ascii="Arial" w:hAnsi="Arial" w:cs="Arial"/>
                <w:sz w:val="28"/>
                <w:szCs w:val="28"/>
              </w:rPr>
              <w:t xml:space="preserve">in which </w:t>
            </w:r>
            <w:r>
              <w:rPr>
                <w:rFonts w:ascii="Arial" w:hAnsi="Arial" w:cs="Arial"/>
                <w:sz w:val="28"/>
                <w:szCs w:val="28"/>
              </w:rPr>
              <w:t>to address it. Get it embedded in the curriculum and it is something that will stay with them for the rest of their careers.</w:t>
            </w:r>
          </w:p>
          <w:p w:rsidR="00E13156" w:rsidRDefault="00E13156" w:rsidP="00F2086F">
            <w:pPr>
              <w:spacing w:line="480" w:lineRule="auto"/>
              <w:rPr>
                <w:rFonts w:ascii="Arial" w:hAnsi="Arial" w:cs="Arial"/>
                <w:sz w:val="28"/>
                <w:szCs w:val="28"/>
              </w:rPr>
            </w:pPr>
          </w:p>
          <w:p w:rsidR="00E13156" w:rsidRDefault="00E13156" w:rsidP="00F2086F">
            <w:pPr>
              <w:spacing w:line="480" w:lineRule="auto"/>
              <w:rPr>
                <w:rFonts w:ascii="Arial" w:hAnsi="Arial" w:cs="Arial"/>
                <w:sz w:val="28"/>
                <w:szCs w:val="28"/>
              </w:rPr>
            </w:pPr>
            <w:r>
              <w:rPr>
                <w:rFonts w:ascii="Arial" w:hAnsi="Arial" w:cs="Arial"/>
                <w:sz w:val="28"/>
                <w:szCs w:val="28"/>
              </w:rPr>
              <w:t xml:space="preserve">We are committed to engaging students to develop their skills and also to raise awareness of those skills. Sometimes students have skills that they are not aware of. Our role can be sometimes to facilitate that awareness. And also to encourage and enhance their ability to demonstrate those skills. Again some of the people that you know that have got those skills </w:t>
            </w:r>
            <w:r w:rsidR="00F71255">
              <w:rPr>
                <w:rFonts w:ascii="Arial" w:hAnsi="Arial" w:cs="Arial"/>
                <w:sz w:val="28"/>
                <w:szCs w:val="28"/>
              </w:rPr>
              <w:t xml:space="preserve">yet </w:t>
            </w:r>
            <w:r>
              <w:rPr>
                <w:rFonts w:ascii="Arial" w:hAnsi="Arial" w:cs="Arial"/>
                <w:sz w:val="28"/>
                <w:szCs w:val="28"/>
              </w:rPr>
              <w:t xml:space="preserve">sometimes </w:t>
            </w:r>
            <w:r w:rsidR="0080413F">
              <w:rPr>
                <w:rFonts w:ascii="Arial" w:hAnsi="Arial" w:cs="Arial"/>
                <w:sz w:val="28"/>
                <w:szCs w:val="28"/>
              </w:rPr>
              <w:t xml:space="preserve">it </w:t>
            </w:r>
            <w:r w:rsidR="00457E7F">
              <w:rPr>
                <w:rFonts w:ascii="Arial" w:hAnsi="Arial" w:cs="Arial"/>
                <w:sz w:val="28"/>
                <w:szCs w:val="28"/>
              </w:rPr>
              <w:t xml:space="preserve">is about </w:t>
            </w:r>
            <w:r w:rsidR="005E4BE4">
              <w:rPr>
                <w:rFonts w:ascii="Arial" w:hAnsi="Arial" w:cs="Arial"/>
                <w:sz w:val="28"/>
                <w:szCs w:val="28"/>
              </w:rPr>
              <w:t xml:space="preserve">confidence building </w:t>
            </w:r>
            <w:r w:rsidR="00F71255">
              <w:rPr>
                <w:rFonts w:ascii="Arial" w:hAnsi="Arial" w:cs="Arial"/>
                <w:sz w:val="28"/>
                <w:szCs w:val="28"/>
              </w:rPr>
              <w:t xml:space="preserve">so that they can actually demonstrate them. </w:t>
            </w:r>
          </w:p>
          <w:p w:rsidR="00F71255" w:rsidRDefault="00F71255" w:rsidP="00F2086F">
            <w:pPr>
              <w:spacing w:line="480" w:lineRule="auto"/>
              <w:rPr>
                <w:rFonts w:ascii="Arial" w:hAnsi="Arial" w:cs="Arial"/>
                <w:sz w:val="28"/>
                <w:szCs w:val="28"/>
              </w:rPr>
            </w:pPr>
          </w:p>
          <w:p w:rsidR="00F71255" w:rsidRDefault="00F71255" w:rsidP="00F2086F">
            <w:pPr>
              <w:spacing w:line="480" w:lineRule="auto"/>
              <w:rPr>
                <w:rFonts w:ascii="Arial" w:hAnsi="Arial" w:cs="Arial"/>
                <w:sz w:val="28"/>
                <w:szCs w:val="28"/>
              </w:rPr>
            </w:pPr>
            <w:r>
              <w:rPr>
                <w:rFonts w:ascii="Arial" w:hAnsi="Arial" w:cs="Arial"/>
                <w:sz w:val="28"/>
                <w:szCs w:val="28"/>
              </w:rPr>
              <w:t xml:space="preserve">Another key area for all of us is measuring success. How do we know that things are working? There are going to be some really exciting discussions today about how do we measure that impact? What sort of metrics are we using? What sort of experiences are we using to evidence that impact? </w:t>
            </w:r>
          </w:p>
          <w:p w:rsidR="00F71255" w:rsidRDefault="00F71255" w:rsidP="00F2086F">
            <w:pPr>
              <w:spacing w:line="480" w:lineRule="auto"/>
              <w:rPr>
                <w:rFonts w:ascii="Arial" w:hAnsi="Arial" w:cs="Arial"/>
                <w:sz w:val="28"/>
                <w:szCs w:val="28"/>
              </w:rPr>
            </w:pPr>
          </w:p>
          <w:p w:rsidR="00F71255" w:rsidRDefault="00F71255" w:rsidP="00F2086F">
            <w:pPr>
              <w:spacing w:line="480" w:lineRule="auto"/>
              <w:rPr>
                <w:rFonts w:ascii="Arial" w:hAnsi="Arial" w:cs="Arial"/>
                <w:sz w:val="28"/>
                <w:szCs w:val="28"/>
              </w:rPr>
            </w:pPr>
            <w:r>
              <w:rPr>
                <w:rFonts w:ascii="Arial" w:hAnsi="Arial" w:cs="Arial"/>
                <w:sz w:val="28"/>
                <w:szCs w:val="28"/>
              </w:rPr>
              <w:t>One of the things that Lindsay and I have discussed a lot about is that the focus today is about enhancing students</w:t>
            </w:r>
            <w:r w:rsidR="0080413F">
              <w:rPr>
                <w:rFonts w:ascii="Arial" w:hAnsi="Arial" w:cs="Arial"/>
                <w:sz w:val="28"/>
                <w:szCs w:val="28"/>
              </w:rPr>
              <w:t>’</w:t>
            </w:r>
            <w:r>
              <w:rPr>
                <w:rFonts w:ascii="Arial" w:hAnsi="Arial" w:cs="Arial"/>
                <w:sz w:val="28"/>
                <w:szCs w:val="28"/>
              </w:rPr>
              <w:t xml:space="preserve"> employability but actually </w:t>
            </w:r>
            <w:r>
              <w:rPr>
                <w:rFonts w:ascii="Arial" w:hAnsi="Arial" w:cs="Arial"/>
                <w:sz w:val="28"/>
                <w:szCs w:val="28"/>
              </w:rPr>
              <w:lastRenderedPageBreak/>
              <w:t>we are all enhancing our employability. We have media students here who are filming the event and who are enha</w:t>
            </w:r>
            <w:r w:rsidR="0080413F">
              <w:rPr>
                <w:rFonts w:ascii="Arial" w:hAnsi="Arial" w:cs="Arial"/>
                <w:sz w:val="28"/>
                <w:szCs w:val="28"/>
              </w:rPr>
              <w:t>n</w:t>
            </w:r>
            <w:r>
              <w:rPr>
                <w:rFonts w:ascii="Arial" w:hAnsi="Arial" w:cs="Arial"/>
                <w:sz w:val="28"/>
                <w:szCs w:val="28"/>
              </w:rPr>
              <w:t>cing their employability. We are here as either practice educators, practitioners, academics, careers advisors or students and actually being here today is helping our cont</w:t>
            </w:r>
            <w:r w:rsidR="0080413F">
              <w:rPr>
                <w:rFonts w:ascii="Arial" w:hAnsi="Arial" w:cs="Arial"/>
                <w:sz w:val="28"/>
                <w:szCs w:val="28"/>
              </w:rPr>
              <w:t>inuous professional development, i</w:t>
            </w:r>
            <w:r>
              <w:rPr>
                <w:rFonts w:ascii="Arial" w:hAnsi="Arial" w:cs="Arial"/>
                <w:sz w:val="28"/>
                <w:szCs w:val="28"/>
              </w:rPr>
              <w:t>nforming it and enhancing our employability. So the way I look at it is that it is a win, win all round for us!</w:t>
            </w:r>
          </w:p>
          <w:p w:rsidR="00F71255" w:rsidRDefault="00F71255" w:rsidP="00F2086F">
            <w:pPr>
              <w:spacing w:line="480" w:lineRule="auto"/>
              <w:rPr>
                <w:rFonts w:ascii="Arial" w:hAnsi="Arial" w:cs="Arial"/>
                <w:sz w:val="28"/>
                <w:szCs w:val="28"/>
              </w:rPr>
            </w:pPr>
          </w:p>
          <w:p w:rsidR="00F71255" w:rsidRPr="00F71255" w:rsidRDefault="00F71255" w:rsidP="00F2086F">
            <w:pPr>
              <w:spacing w:line="480" w:lineRule="auto"/>
              <w:rPr>
                <w:rFonts w:ascii="Arial" w:hAnsi="Arial" w:cs="Arial"/>
                <w:sz w:val="28"/>
                <w:szCs w:val="28"/>
                <w:u w:val="single"/>
              </w:rPr>
            </w:pPr>
            <w:r w:rsidRPr="00F71255">
              <w:rPr>
                <w:rFonts w:ascii="Arial" w:hAnsi="Arial" w:cs="Arial"/>
                <w:sz w:val="28"/>
                <w:szCs w:val="28"/>
                <w:u w:val="single"/>
              </w:rPr>
              <w:t>Slide 5: Health and Social Care</w:t>
            </w:r>
          </w:p>
          <w:p w:rsidR="00F71255" w:rsidRDefault="00F71255" w:rsidP="00F2086F">
            <w:pPr>
              <w:spacing w:line="480" w:lineRule="auto"/>
              <w:rPr>
                <w:rFonts w:ascii="Arial" w:hAnsi="Arial" w:cs="Arial"/>
                <w:sz w:val="28"/>
                <w:szCs w:val="28"/>
              </w:rPr>
            </w:pPr>
            <w:r>
              <w:rPr>
                <w:rFonts w:ascii="Arial" w:hAnsi="Arial" w:cs="Arial"/>
                <w:sz w:val="28"/>
                <w:szCs w:val="28"/>
              </w:rPr>
              <w:t>So how do we actually support the t</w:t>
            </w:r>
            <w:r w:rsidR="0080413F">
              <w:rPr>
                <w:rFonts w:ascii="Arial" w:hAnsi="Arial" w:cs="Arial"/>
                <w:sz w:val="28"/>
                <w:szCs w:val="28"/>
              </w:rPr>
              <w:t>hemes that we have? H</w:t>
            </w:r>
            <w:r>
              <w:rPr>
                <w:rFonts w:ascii="Arial" w:hAnsi="Arial" w:cs="Arial"/>
                <w:sz w:val="28"/>
                <w:szCs w:val="28"/>
              </w:rPr>
              <w:t xml:space="preserve">ow do we enhance those themes when we are </w:t>
            </w:r>
            <w:r w:rsidR="00F958D0">
              <w:rPr>
                <w:rFonts w:ascii="Arial" w:hAnsi="Arial" w:cs="Arial"/>
                <w:sz w:val="28"/>
                <w:szCs w:val="28"/>
              </w:rPr>
              <w:t xml:space="preserve">thinking about student learning? </w:t>
            </w:r>
            <w:r>
              <w:rPr>
                <w:rFonts w:ascii="Arial" w:hAnsi="Arial" w:cs="Arial"/>
                <w:sz w:val="28"/>
                <w:szCs w:val="28"/>
              </w:rPr>
              <w:t xml:space="preserve"> </w:t>
            </w:r>
          </w:p>
          <w:p w:rsidR="00F71255" w:rsidRDefault="00F71255" w:rsidP="00F2086F">
            <w:pPr>
              <w:spacing w:line="480" w:lineRule="auto"/>
              <w:rPr>
                <w:rFonts w:ascii="Arial" w:hAnsi="Arial" w:cs="Arial"/>
                <w:sz w:val="28"/>
                <w:szCs w:val="28"/>
              </w:rPr>
            </w:pPr>
          </w:p>
          <w:p w:rsidR="00F71255" w:rsidRDefault="00F71255" w:rsidP="00F2086F">
            <w:pPr>
              <w:spacing w:line="480" w:lineRule="auto"/>
              <w:rPr>
                <w:rFonts w:ascii="Arial" w:hAnsi="Arial" w:cs="Arial"/>
                <w:sz w:val="28"/>
                <w:szCs w:val="28"/>
              </w:rPr>
            </w:pPr>
            <w:r>
              <w:rPr>
                <w:rFonts w:ascii="Arial" w:hAnsi="Arial" w:cs="Arial"/>
                <w:sz w:val="28"/>
                <w:szCs w:val="28"/>
              </w:rPr>
              <w:t xml:space="preserve">A key </w:t>
            </w:r>
            <w:r w:rsidR="005E4BE4">
              <w:rPr>
                <w:rFonts w:ascii="Arial" w:hAnsi="Arial" w:cs="Arial"/>
                <w:sz w:val="28"/>
                <w:szCs w:val="28"/>
              </w:rPr>
              <w:t>one is</w:t>
            </w:r>
            <w:r>
              <w:rPr>
                <w:rFonts w:ascii="Arial" w:hAnsi="Arial" w:cs="Arial"/>
                <w:sz w:val="28"/>
                <w:szCs w:val="28"/>
              </w:rPr>
              <w:t xml:space="preserve"> events like this. I cannot stress enough the fantastic commitment and work that this team has put into this event, it has been tremendous. </w:t>
            </w:r>
            <w:r w:rsidR="00F958D0">
              <w:rPr>
                <w:rFonts w:ascii="Arial" w:hAnsi="Arial" w:cs="Arial"/>
                <w:sz w:val="28"/>
                <w:szCs w:val="28"/>
              </w:rPr>
              <w:t xml:space="preserve">I think that you will have realized that from just looking at the information that has been available prior to the event. You have got the vodcast, the fantastic background information and it has been reflected by the fantastic turnout that we have got today. Thank you to BCU who have obviously supported this </w:t>
            </w:r>
            <w:r w:rsidR="005E4BE4">
              <w:rPr>
                <w:rFonts w:ascii="Arial" w:hAnsi="Arial" w:cs="Arial"/>
                <w:sz w:val="28"/>
                <w:szCs w:val="28"/>
              </w:rPr>
              <w:t xml:space="preserve">event in lots of different ways; </w:t>
            </w:r>
            <w:r w:rsidR="00F958D0">
              <w:rPr>
                <w:rFonts w:ascii="Arial" w:hAnsi="Arial" w:cs="Arial"/>
                <w:sz w:val="28"/>
                <w:szCs w:val="28"/>
              </w:rPr>
              <w:t>loads of fantastic work.</w:t>
            </w:r>
          </w:p>
          <w:p w:rsidR="00F958D0" w:rsidRDefault="00F958D0" w:rsidP="00F2086F">
            <w:pPr>
              <w:spacing w:line="480" w:lineRule="auto"/>
              <w:rPr>
                <w:rFonts w:ascii="Arial" w:hAnsi="Arial" w:cs="Arial"/>
                <w:sz w:val="28"/>
                <w:szCs w:val="28"/>
              </w:rPr>
            </w:pPr>
          </w:p>
          <w:p w:rsidR="00F958D0" w:rsidRDefault="00F958D0" w:rsidP="00F2086F">
            <w:pPr>
              <w:spacing w:line="480" w:lineRule="auto"/>
              <w:rPr>
                <w:rFonts w:ascii="Arial" w:hAnsi="Arial" w:cs="Arial"/>
                <w:sz w:val="28"/>
                <w:szCs w:val="28"/>
              </w:rPr>
            </w:pPr>
            <w:r>
              <w:rPr>
                <w:rFonts w:ascii="Arial" w:hAnsi="Arial" w:cs="Arial"/>
                <w:sz w:val="28"/>
                <w:szCs w:val="28"/>
              </w:rPr>
              <w:lastRenderedPageBreak/>
              <w:t xml:space="preserve">We also have different events such as conferences and this is an opportunity for me to raise awareness of that. I know that the team here were at our conference last year and had a very active part in that. It is a one day conference that we run on an annual basis and this year (2014) </w:t>
            </w:r>
            <w:r w:rsidR="0080413F">
              <w:rPr>
                <w:rFonts w:ascii="Arial" w:hAnsi="Arial" w:cs="Arial"/>
                <w:sz w:val="28"/>
                <w:szCs w:val="28"/>
              </w:rPr>
              <w:t xml:space="preserve">the Health and Social Care conference will </w:t>
            </w:r>
            <w:r>
              <w:rPr>
                <w:rFonts w:ascii="Arial" w:hAnsi="Arial" w:cs="Arial"/>
                <w:sz w:val="28"/>
                <w:szCs w:val="28"/>
              </w:rPr>
              <w:t xml:space="preserve">be in London in November. Please come along. Some of the feedback I got from people on a very informal basis </w:t>
            </w:r>
            <w:r w:rsidR="0080413F">
              <w:rPr>
                <w:rFonts w:ascii="Arial" w:hAnsi="Arial" w:cs="Arial"/>
                <w:sz w:val="28"/>
                <w:szCs w:val="28"/>
              </w:rPr>
              <w:t>was that it was a fantastic day and that it had</w:t>
            </w:r>
            <w:r>
              <w:rPr>
                <w:rFonts w:ascii="Arial" w:hAnsi="Arial" w:cs="Arial"/>
                <w:sz w:val="28"/>
                <w:szCs w:val="28"/>
              </w:rPr>
              <w:t xml:space="preserve"> really invigorated </w:t>
            </w:r>
            <w:r w:rsidR="0080413F">
              <w:rPr>
                <w:rFonts w:ascii="Arial" w:hAnsi="Arial" w:cs="Arial"/>
                <w:sz w:val="28"/>
                <w:szCs w:val="28"/>
              </w:rPr>
              <w:t>people’s</w:t>
            </w:r>
            <w:r>
              <w:rPr>
                <w:rFonts w:ascii="Arial" w:hAnsi="Arial" w:cs="Arial"/>
                <w:sz w:val="28"/>
                <w:szCs w:val="28"/>
              </w:rPr>
              <w:t xml:space="preserve"> enthusiasm for learning and teaching. One of the best bits of feedback I got was from a former colleague of mine who rang me up and said I went to that day and </w:t>
            </w:r>
            <w:r w:rsidR="005E4BE4">
              <w:rPr>
                <w:rFonts w:ascii="Arial" w:hAnsi="Arial" w:cs="Arial"/>
                <w:sz w:val="28"/>
                <w:szCs w:val="28"/>
              </w:rPr>
              <w:t xml:space="preserve">I came away and </w:t>
            </w:r>
            <w:r>
              <w:rPr>
                <w:rFonts w:ascii="Arial" w:hAnsi="Arial" w:cs="Arial"/>
                <w:sz w:val="28"/>
                <w:szCs w:val="28"/>
              </w:rPr>
              <w:t xml:space="preserve">said I want some of that and </w:t>
            </w:r>
            <w:r w:rsidR="005E4BE4">
              <w:rPr>
                <w:rFonts w:ascii="Arial" w:hAnsi="Arial" w:cs="Arial"/>
                <w:sz w:val="28"/>
                <w:szCs w:val="28"/>
              </w:rPr>
              <w:t xml:space="preserve">she said </w:t>
            </w:r>
            <w:r>
              <w:rPr>
                <w:rFonts w:ascii="Arial" w:hAnsi="Arial" w:cs="Arial"/>
                <w:sz w:val="28"/>
                <w:szCs w:val="28"/>
              </w:rPr>
              <w:t xml:space="preserve">I am actively looking for a new role to move my learning and teaching on; she is actually in that role now absolutely loving it. I think that events like that are where we get together and are buoyed up by </w:t>
            </w:r>
            <w:r w:rsidR="00457E7F">
              <w:rPr>
                <w:rFonts w:ascii="Arial" w:hAnsi="Arial" w:cs="Arial"/>
                <w:sz w:val="28"/>
                <w:szCs w:val="28"/>
              </w:rPr>
              <w:t>each other’s</w:t>
            </w:r>
            <w:r>
              <w:rPr>
                <w:rFonts w:ascii="Arial" w:hAnsi="Arial" w:cs="Arial"/>
                <w:sz w:val="28"/>
                <w:szCs w:val="28"/>
              </w:rPr>
              <w:t xml:space="preserve"> enthusiasm are really great. So come along and submit to present when we send the abstract call out. </w:t>
            </w:r>
          </w:p>
          <w:p w:rsidR="00F958D0" w:rsidRDefault="00F958D0" w:rsidP="00F2086F">
            <w:pPr>
              <w:spacing w:line="480" w:lineRule="auto"/>
              <w:rPr>
                <w:rFonts w:ascii="Arial" w:hAnsi="Arial" w:cs="Arial"/>
                <w:sz w:val="28"/>
                <w:szCs w:val="28"/>
              </w:rPr>
            </w:pPr>
          </w:p>
          <w:p w:rsidR="00F958D0" w:rsidRDefault="00F958D0" w:rsidP="00F2086F">
            <w:pPr>
              <w:spacing w:line="480" w:lineRule="auto"/>
              <w:rPr>
                <w:rFonts w:ascii="Arial" w:hAnsi="Arial" w:cs="Arial"/>
                <w:sz w:val="28"/>
                <w:szCs w:val="28"/>
              </w:rPr>
            </w:pPr>
            <w:r>
              <w:rPr>
                <w:rFonts w:ascii="Arial" w:hAnsi="Arial" w:cs="Arial"/>
                <w:sz w:val="28"/>
                <w:szCs w:val="28"/>
              </w:rPr>
              <w:t xml:space="preserve">We also have awards. There are a lot </w:t>
            </w:r>
            <w:r w:rsidR="000908C0">
              <w:rPr>
                <w:rFonts w:ascii="Arial" w:hAnsi="Arial" w:cs="Arial"/>
                <w:sz w:val="28"/>
                <w:szCs w:val="28"/>
              </w:rPr>
              <w:t>of funding schemes that are availa</w:t>
            </w:r>
            <w:r>
              <w:rPr>
                <w:rFonts w:ascii="Arial" w:hAnsi="Arial" w:cs="Arial"/>
                <w:sz w:val="28"/>
                <w:szCs w:val="28"/>
              </w:rPr>
              <w:t xml:space="preserve">ble to enhance </w:t>
            </w:r>
            <w:r w:rsidR="000908C0">
              <w:rPr>
                <w:rFonts w:ascii="Arial" w:hAnsi="Arial" w:cs="Arial"/>
                <w:sz w:val="28"/>
                <w:szCs w:val="28"/>
              </w:rPr>
              <w:t>our themes. I can think of several in health that are around employability. The first call that we had out for teaching development grant, employability was a theme. We encourage</w:t>
            </w:r>
            <w:r w:rsidR="0080413F">
              <w:rPr>
                <w:rFonts w:ascii="Arial" w:hAnsi="Arial" w:cs="Arial"/>
                <w:sz w:val="28"/>
                <w:szCs w:val="28"/>
              </w:rPr>
              <w:t>d</w:t>
            </w:r>
            <w:r w:rsidR="000908C0">
              <w:rPr>
                <w:rFonts w:ascii="Arial" w:hAnsi="Arial" w:cs="Arial"/>
                <w:sz w:val="28"/>
                <w:szCs w:val="28"/>
              </w:rPr>
              <w:t xml:space="preserve"> </w:t>
            </w:r>
            <w:r w:rsidR="000908C0">
              <w:rPr>
                <w:rFonts w:ascii="Arial" w:hAnsi="Arial" w:cs="Arial"/>
                <w:sz w:val="28"/>
                <w:szCs w:val="28"/>
              </w:rPr>
              <w:lastRenderedPageBreak/>
              <w:t>people to apply under that theme and there are projects that are taking place in universities, which isn’t a</w:t>
            </w:r>
            <w:r w:rsidR="0080413F">
              <w:rPr>
                <w:rFonts w:ascii="Arial" w:hAnsi="Arial" w:cs="Arial"/>
                <w:sz w:val="28"/>
                <w:szCs w:val="28"/>
              </w:rPr>
              <w:t>ppropriate to talk about now bu</w:t>
            </w:r>
            <w:r w:rsidR="000908C0">
              <w:rPr>
                <w:rFonts w:ascii="Arial" w:hAnsi="Arial" w:cs="Arial"/>
                <w:sz w:val="28"/>
                <w:szCs w:val="28"/>
              </w:rPr>
              <w:t xml:space="preserve">t over lunch people can ask me questions. </w:t>
            </w:r>
          </w:p>
          <w:p w:rsidR="000908C0" w:rsidRDefault="000908C0" w:rsidP="00F2086F">
            <w:pPr>
              <w:spacing w:line="480" w:lineRule="auto"/>
              <w:rPr>
                <w:rFonts w:ascii="Arial" w:hAnsi="Arial" w:cs="Arial"/>
                <w:sz w:val="28"/>
                <w:szCs w:val="28"/>
              </w:rPr>
            </w:pPr>
            <w:r>
              <w:rPr>
                <w:rFonts w:ascii="Arial" w:hAnsi="Arial" w:cs="Arial"/>
                <w:sz w:val="28"/>
                <w:szCs w:val="28"/>
              </w:rPr>
              <w:t xml:space="preserve">We also have doctoral scholarships and international scholarships. We can also organize visits to your institution. This is one of the things I am out and about doing at the moment. I am happy to come out and speak to people about learning and teaching issues. It’s not just a one way process. I am not just here to tell you about us. I am also here to pick information up. You tell me what are the key themes, what are the key issues that we need to be looking at and we can feed that back in? </w:t>
            </w:r>
          </w:p>
          <w:p w:rsidR="000908C0" w:rsidRDefault="000908C0" w:rsidP="00F2086F">
            <w:pPr>
              <w:spacing w:line="480" w:lineRule="auto"/>
              <w:rPr>
                <w:rFonts w:ascii="Arial" w:hAnsi="Arial" w:cs="Arial"/>
                <w:sz w:val="28"/>
                <w:szCs w:val="28"/>
              </w:rPr>
            </w:pPr>
          </w:p>
          <w:p w:rsidR="000908C0" w:rsidRDefault="000908C0" w:rsidP="00F2086F">
            <w:pPr>
              <w:spacing w:line="480" w:lineRule="auto"/>
              <w:rPr>
                <w:rFonts w:ascii="Arial" w:hAnsi="Arial" w:cs="Arial"/>
                <w:sz w:val="28"/>
                <w:szCs w:val="28"/>
              </w:rPr>
            </w:pPr>
            <w:r>
              <w:rPr>
                <w:rFonts w:ascii="Arial" w:hAnsi="Arial" w:cs="Arial"/>
                <w:sz w:val="28"/>
                <w:szCs w:val="28"/>
              </w:rPr>
              <w:t>We also have publications. Again there will be employability themes emerging through those so please access them. They are open access. If you go onto our website it is really easy to navigate into the jour</w:t>
            </w:r>
            <w:r w:rsidR="00B443C7">
              <w:rPr>
                <w:rFonts w:ascii="Arial" w:hAnsi="Arial" w:cs="Arial"/>
                <w:sz w:val="28"/>
                <w:szCs w:val="28"/>
              </w:rPr>
              <w:t>nals. Read them, submit to them;</w:t>
            </w:r>
            <w:r>
              <w:rPr>
                <w:rFonts w:ascii="Arial" w:hAnsi="Arial" w:cs="Arial"/>
                <w:sz w:val="28"/>
                <w:szCs w:val="28"/>
              </w:rPr>
              <w:t xml:space="preserve"> let’s keep those publications going. </w:t>
            </w:r>
          </w:p>
          <w:p w:rsidR="000908C0" w:rsidRDefault="000908C0" w:rsidP="00F2086F">
            <w:pPr>
              <w:spacing w:line="480" w:lineRule="auto"/>
              <w:rPr>
                <w:rFonts w:ascii="Arial" w:hAnsi="Arial" w:cs="Arial"/>
                <w:sz w:val="28"/>
                <w:szCs w:val="28"/>
              </w:rPr>
            </w:pPr>
          </w:p>
          <w:p w:rsidR="009929EB" w:rsidRDefault="00B443C7" w:rsidP="00B443C7">
            <w:pPr>
              <w:spacing w:line="480" w:lineRule="auto"/>
              <w:rPr>
                <w:rFonts w:ascii="Arial" w:hAnsi="Arial" w:cs="Arial"/>
                <w:sz w:val="28"/>
                <w:szCs w:val="28"/>
              </w:rPr>
            </w:pPr>
            <w:r>
              <w:rPr>
                <w:rFonts w:ascii="Arial" w:hAnsi="Arial" w:cs="Arial"/>
                <w:sz w:val="28"/>
                <w:szCs w:val="28"/>
              </w:rPr>
              <w:t>Within our cluster we have key themes</w:t>
            </w:r>
            <w:r w:rsidR="0080413F">
              <w:rPr>
                <w:rFonts w:ascii="Arial" w:hAnsi="Arial" w:cs="Arial"/>
                <w:sz w:val="28"/>
                <w:szCs w:val="28"/>
              </w:rPr>
              <w:t>,</w:t>
            </w:r>
            <w:r>
              <w:rPr>
                <w:rFonts w:ascii="Arial" w:hAnsi="Arial" w:cs="Arial"/>
                <w:sz w:val="28"/>
                <w:szCs w:val="28"/>
              </w:rPr>
              <w:t xml:space="preserve"> strategic projects and partnerships. So a lot of work with the Council of Deans at the moment</w:t>
            </w:r>
            <w:r w:rsidR="003E539B">
              <w:rPr>
                <w:rFonts w:ascii="Arial" w:hAnsi="Arial" w:cs="Arial"/>
                <w:sz w:val="28"/>
                <w:szCs w:val="28"/>
              </w:rPr>
              <w:t xml:space="preserve"> around</w:t>
            </w:r>
            <w:r>
              <w:rPr>
                <w:rFonts w:ascii="Arial" w:hAnsi="Arial" w:cs="Arial"/>
                <w:sz w:val="28"/>
                <w:szCs w:val="28"/>
              </w:rPr>
              <w:t xml:space="preserve"> innovation, technology enhanced learning with Health Education England and something I am heavily involved in, patient and </w:t>
            </w:r>
            <w:r>
              <w:rPr>
                <w:rFonts w:ascii="Arial" w:hAnsi="Arial" w:cs="Arial"/>
                <w:sz w:val="28"/>
                <w:szCs w:val="28"/>
              </w:rPr>
              <w:lastRenderedPageBreak/>
              <w:t xml:space="preserve">public involvement. So we have lots of key themes this is just a very brief snapshot of what we are doing. </w:t>
            </w:r>
          </w:p>
          <w:p w:rsidR="00B443C7" w:rsidRDefault="00B443C7" w:rsidP="00B443C7">
            <w:pPr>
              <w:spacing w:line="480" w:lineRule="auto"/>
              <w:rPr>
                <w:rFonts w:ascii="Arial" w:hAnsi="Arial" w:cs="Arial"/>
                <w:sz w:val="28"/>
                <w:szCs w:val="28"/>
              </w:rPr>
            </w:pPr>
          </w:p>
          <w:p w:rsidR="00B443C7" w:rsidRDefault="00B443C7" w:rsidP="00B443C7">
            <w:pPr>
              <w:spacing w:line="480" w:lineRule="auto"/>
              <w:rPr>
                <w:rFonts w:ascii="Arial" w:hAnsi="Arial" w:cs="Arial"/>
                <w:sz w:val="28"/>
                <w:szCs w:val="28"/>
              </w:rPr>
            </w:pPr>
          </w:p>
          <w:p w:rsidR="00B443C7" w:rsidRPr="00B443C7" w:rsidRDefault="00B443C7" w:rsidP="00B443C7">
            <w:pPr>
              <w:spacing w:line="480" w:lineRule="auto"/>
              <w:rPr>
                <w:rFonts w:ascii="Arial" w:hAnsi="Arial" w:cs="Arial"/>
                <w:sz w:val="28"/>
                <w:szCs w:val="28"/>
                <w:u w:val="single"/>
              </w:rPr>
            </w:pPr>
            <w:r w:rsidRPr="00B443C7">
              <w:rPr>
                <w:rFonts w:ascii="Arial" w:hAnsi="Arial" w:cs="Arial"/>
                <w:sz w:val="28"/>
                <w:szCs w:val="28"/>
                <w:u w:val="single"/>
              </w:rPr>
              <w:t xml:space="preserve">Slide 6: Health and Social Care </w:t>
            </w:r>
          </w:p>
          <w:p w:rsidR="00B443C7" w:rsidRDefault="00B443C7" w:rsidP="003E539B">
            <w:pPr>
              <w:spacing w:line="480" w:lineRule="auto"/>
              <w:rPr>
                <w:rFonts w:ascii="Arial" w:hAnsi="Arial" w:cs="Arial"/>
                <w:sz w:val="28"/>
                <w:szCs w:val="28"/>
              </w:rPr>
            </w:pPr>
            <w:r>
              <w:rPr>
                <w:rFonts w:ascii="Arial" w:hAnsi="Arial" w:cs="Arial"/>
                <w:sz w:val="28"/>
                <w:szCs w:val="28"/>
              </w:rPr>
              <w:t xml:space="preserve">So to sum up </w:t>
            </w:r>
            <w:r w:rsidR="003E539B">
              <w:rPr>
                <w:rFonts w:ascii="Arial" w:hAnsi="Arial" w:cs="Arial"/>
                <w:sz w:val="28"/>
                <w:szCs w:val="28"/>
              </w:rPr>
              <w:t xml:space="preserve">what our overall aims are: we want to enhance and add value to the education of healthcare professionals. Not just within the university setting but also within the practice setting. We all have a huge proportion of learning in our </w:t>
            </w:r>
            <w:r w:rsidR="003C2363">
              <w:rPr>
                <w:rFonts w:ascii="Arial" w:hAnsi="Arial" w:cs="Arial"/>
                <w:sz w:val="28"/>
                <w:szCs w:val="28"/>
              </w:rPr>
              <w:t>programme</w:t>
            </w:r>
            <w:r w:rsidR="003E539B">
              <w:rPr>
                <w:rFonts w:ascii="Arial" w:hAnsi="Arial" w:cs="Arial"/>
                <w:sz w:val="28"/>
                <w:szCs w:val="28"/>
              </w:rPr>
              <w:t xml:space="preserve">s that takes place in the practice setting. We are very committed to working with practice educators. We are currently hoping to look at some of the practice educator provision and to see how that actually aligns to our United Kingdom Professional Standards Framework (UKPSF). We are very aware of the demands of teaching people in the workplace and seeing what we can do to support that as well. </w:t>
            </w:r>
          </w:p>
          <w:p w:rsidR="003E539B" w:rsidRDefault="003E539B" w:rsidP="003E539B">
            <w:pPr>
              <w:spacing w:line="480" w:lineRule="auto"/>
              <w:rPr>
                <w:rFonts w:ascii="Arial" w:hAnsi="Arial" w:cs="Arial"/>
                <w:sz w:val="28"/>
                <w:szCs w:val="28"/>
              </w:rPr>
            </w:pPr>
          </w:p>
          <w:p w:rsidR="003E539B" w:rsidRDefault="003E539B" w:rsidP="003E539B">
            <w:pPr>
              <w:spacing w:line="480" w:lineRule="auto"/>
              <w:rPr>
                <w:rFonts w:ascii="Arial" w:hAnsi="Arial" w:cs="Arial"/>
                <w:sz w:val="28"/>
                <w:szCs w:val="28"/>
              </w:rPr>
            </w:pPr>
            <w:r>
              <w:rPr>
                <w:rFonts w:ascii="Arial" w:hAnsi="Arial" w:cs="Arial"/>
                <w:sz w:val="28"/>
                <w:szCs w:val="28"/>
              </w:rPr>
              <w:t xml:space="preserve">Supporting and inspiring a national network of learning and teaching practitioners. I got involved with the Higher Education Academy years ago when I worked at the University of Bradford. For me it was a defining moment in my career. I went on to be a learning and teaching fellow and I always felt I had the support of what was then the subject </w:t>
            </w:r>
            <w:r>
              <w:rPr>
                <w:rFonts w:ascii="Arial" w:hAnsi="Arial" w:cs="Arial"/>
                <w:sz w:val="28"/>
                <w:szCs w:val="28"/>
              </w:rPr>
              <w:lastRenderedPageBreak/>
              <w:t>cente</w:t>
            </w:r>
            <w:r w:rsidR="00457E7F">
              <w:rPr>
                <w:rFonts w:ascii="Arial" w:hAnsi="Arial" w:cs="Arial"/>
                <w:sz w:val="28"/>
                <w:szCs w:val="28"/>
              </w:rPr>
              <w:t>r.</w:t>
            </w:r>
            <w:r>
              <w:rPr>
                <w:rFonts w:ascii="Arial" w:hAnsi="Arial" w:cs="Arial"/>
                <w:sz w:val="28"/>
                <w:szCs w:val="28"/>
              </w:rPr>
              <w:t xml:space="preserve"> I would encourage you to engage. If you are a learning and teaching enthusiast keep involved with us. It will really keep your enthusiasm going. </w:t>
            </w:r>
          </w:p>
          <w:p w:rsidR="003E539B" w:rsidRDefault="003E539B" w:rsidP="003E539B">
            <w:pPr>
              <w:spacing w:line="480" w:lineRule="auto"/>
              <w:rPr>
                <w:rFonts w:ascii="Arial" w:hAnsi="Arial" w:cs="Arial"/>
                <w:sz w:val="28"/>
                <w:szCs w:val="28"/>
              </w:rPr>
            </w:pPr>
          </w:p>
          <w:p w:rsidR="003E539B" w:rsidRDefault="003E539B" w:rsidP="003E539B">
            <w:pPr>
              <w:spacing w:line="480" w:lineRule="auto"/>
              <w:rPr>
                <w:rFonts w:ascii="Arial" w:hAnsi="Arial" w:cs="Arial"/>
                <w:sz w:val="28"/>
                <w:szCs w:val="28"/>
              </w:rPr>
            </w:pPr>
            <w:r>
              <w:rPr>
                <w:rFonts w:ascii="Arial" w:hAnsi="Arial" w:cs="Arial"/>
                <w:sz w:val="28"/>
                <w:szCs w:val="28"/>
              </w:rPr>
              <w:t>Working in partnership. Nobody is successful on their own. We are made to work in teams aren’t we, particularly in health and social care. Let’s work together, let’s collaborate, and</w:t>
            </w:r>
            <w:r w:rsidR="003C2363">
              <w:rPr>
                <w:rFonts w:ascii="Arial" w:hAnsi="Arial" w:cs="Arial"/>
                <w:sz w:val="28"/>
                <w:szCs w:val="28"/>
              </w:rPr>
              <w:t xml:space="preserve"> </w:t>
            </w:r>
            <w:r>
              <w:rPr>
                <w:rFonts w:ascii="Arial" w:hAnsi="Arial" w:cs="Arial"/>
                <w:sz w:val="28"/>
                <w:szCs w:val="28"/>
              </w:rPr>
              <w:t xml:space="preserve">let’s address priorities. This is why I am really </w:t>
            </w:r>
            <w:r w:rsidR="00457E7F">
              <w:rPr>
                <w:rFonts w:ascii="Arial" w:hAnsi="Arial" w:cs="Arial"/>
                <w:sz w:val="28"/>
                <w:szCs w:val="28"/>
              </w:rPr>
              <w:t xml:space="preserve">keen </w:t>
            </w:r>
            <w:r>
              <w:rPr>
                <w:rFonts w:ascii="Arial" w:hAnsi="Arial" w:cs="Arial"/>
                <w:sz w:val="28"/>
                <w:szCs w:val="28"/>
              </w:rPr>
              <w:t xml:space="preserve">that people tell me what are the priorities. Let’s find out what the issues are and see what we can do. </w:t>
            </w:r>
          </w:p>
          <w:p w:rsidR="003E539B" w:rsidRDefault="003E539B" w:rsidP="003E539B">
            <w:pPr>
              <w:spacing w:line="480" w:lineRule="auto"/>
              <w:rPr>
                <w:rFonts w:ascii="Arial" w:hAnsi="Arial" w:cs="Arial"/>
                <w:sz w:val="28"/>
                <w:szCs w:val="28"/>
              </w:rPr>
            </w:pPr>
          </w:p>
          <w:p w:rsidR="007D6263" w:rsidRPr="007D6263" w:rsidRDefault="007D6263" w:rsidP="003E539B">
            <w:pPr>
              <w:spacing w:line="480" w:lineRule="auto"/>
              <w:rPr>
                <w:rFonts w:ascii="Arial" w:hAnsi="Arial" w:cs="Arial"/>
                <w:sz w:val="28"/>
                <w:szCs w:val="28"/>
                <w:u w:val="single"/>
              </w:rPr>
            </w:pPr>
            <w:r w:rsidRPr="007D6263">
              <w:rPr>
                <w:rFonts w:ascii="Arial" w:hAnsi="Arial" w:cs="Arial"/>
                <w:sz w:val="28"/>
                <w:szCs w:val="28"/>
                <w:u w:val="single"/>
              </w:rPr>
              <w:t xml:space="preserve">Slide 7: </w:t>
            </w:r>
            <w:r>
              <w:rPr>
                <w:rFonts w:ascii="Arial" w:hAnsi="Arial" w:cs="Arial"/>
                <w:sz w:val="28"/>
                <w:szCs w:val="28"/>
                <w:u w:val="single"/>
              </w:rPr>
              <w:t>T</w:t>
            </w:r>
            <w:r w:rsidRPr="007D6263">
              <w:rPr>
                <w:rFonts w:ascii="Arial" w:hAnsi="Arial" w:cs="Arial"/>
                <w:sz w:val="28"/>
                <w:szCs w:val="28"/>
                <w:u w:val="single"/>
              </w:rPr>
              <w:t>he event today</w:t>
            </w:r>
          </w:p>
          <w:p w:rsidR="003E539B" w:rsidRDefault="003E539B" w:rsidP="003E539B">
            <w:pPr>
              <w:spacing w:line="480" w:lineRule="auto"/>
              <w:rPr>
                <w:rFonts w:ascii="Arial" w:hAnsi="Arial" w:cs="Arial"/>
                <w:sz w:val="28"/>
                <w:szCs w:val="28"/>
              </w:rPr>
            </w:pPr>
            <w:r>
              <w:rPr>
                <w:rFonts w:ascii="Arial" w:hAnsi="Arial" w:cs="Arial"/>
                <w:sz w:val="28"/>
                <w:szCs w:val="28"/>
              </w:rPr>
              <w:t xml:space="preserve">So those are what we are aiming to do and this event today is a fantastic reflection of that. You are here to share practice </w:t>
            </w:r>
            <w:r w:rsidR="003C2363">
              <w:rPr>
                <w:rFonts w:ascii="Arial" w:hAnsi="Arial" w:cs="Arial"/>
                <w:sz w:val="28"/>
                <w:szCs w:val="28"/>
              </w:rPr>
              <w:t xml:space="preserve">to </w:t>
            </w:r>
            <w:r>
              <w:rPr>
                <w:rFonts w:ascii="Arial" w:hAnsi="Arial" w:cs="Arial"/>
                <w:sz w:val="28"/>
                <w:szCs w:val="28"/>
              </w:rPr>
              <w:t>enhance and add value to the employability of students. And there are lots of people who have submitted posters and abstracts and there is going to be lots of discussions. So an absolute wealth of information</w:t>
            </w:r>
            <w:r w:rsidR="007415E8">
              <w:rPr>
                <w:rFonts w:ascii="Arial" w:hAnsi="Arial" w:cs="Arial"/>
                <w:sz w:val="28"/>
                <w:szCs w:val="28"/>
              </w:rPr>
              <w:t xml:space="preserve">. Wealth of sharing practice and building contacts. </w:t>
            </w:r>
          </w:p>
          <w:p w:rsidR="007415E8" w:rsidRDefault="007415E8" w:rsidP="003E539B">
            <w:pPr>
              <w:spacing w:line="480" w:lineRule="auto"/>
              <w:rPr>
                <w:rFonts w:ascii="Arial" w:hAnsi="Arial" w:cs="Arial"/>
                <w:sz w:val="28"/>
                <w:szCs w:val="28"/>
              </w:rPr>
            </w:pPr>
          </w:p>
          <w:p w:rsidR="007415E8" w:rsidRDefault="007415E8" w:rsidP="003E539B">
            <w:pPr>
              <w:spacing w:line="480" w:lineRule="auto"/>
              <w:rPr>
                <w:rFonts w:ascii="Arial" w:hAnsi="Arial" w:cs="Arial"/>
                <w:sz w:val="28"/>
                <w:szCs w:val="28"/>
              </w:rPr>
            </w:pPr>
            <w:r>
              <w:rPr>
                <w:rFonts w:ascii="Arial" w:hAnsi="Arial" w:cs="Arial"/>
                <w:sz w:val="28"/>
                <w:szCs w:val="28"/>
              </w:rPr>
              <w:t xml:space="preserve">We are going to support and inspire each other during the day. I have felt inspired by engaging with the team and learning more about what they are doing. I know that you are going to feel the same by what you </w:t>
            </w:r>
            <w:r>
              <w:rPr>
                <w:rFonts w:ascii="Arial" w:hAnsi="Arial" w:cs="Arial"/>
                <w:sz w:val="28"/>
                <w:szCs w:val="28"/>
              </w:rPr>
              <w:lastRenderedPageBreak/>
              <w:t xml:space="preserve">are going to hear today. In turn we are enhancing our own employability. </w:t>
            </w:r>
          </w:p>
          <w:p w:rsidR="007415E8" w:rsidRDefault="007415E8" w:rsidP="003E539B">
            <w:pPr>
              <w:spacing w:line="480" w:lineRule="auto"/>
              <w:rPr>
                <w:rFonts w:ascii="Arial" w:hAnsi="Arial" w:cs="Arial"/>
                <w:sz w:val="28"/>
                <w:szCs w:val="28"/>
              </w:rPr>
            </w:pPr>
          </w:p>
          <w:p w:rsidR="007415E8" w:rsidRDefault="007415E8" w:rsidP="003E539B">
            <w:pPr>
              <w:spacing w:line="480" w:lineRule="auto"/>
              <w:rPr>
                <w:rFonts w:ascii="Arial" w:hAnsi="Arial" w:cs="Arial"/>
                <w:sz w:val="28"/>
                <w:szCs w:val="28"/>
              </w:rPr>
            </w:pPr>
            <w:r>
              <w:rPr>
                <w:rFonts w:ascii="Arial" w:hAnsi="Arial" w:cs="Arial"/>
                <w:sz w:val="28"/>
                <w:szCs w:val="28"/>
              </w:rPr>
              <w:t xml:space="preserve">The other thing is that they have worked in partnership. They have worked with </w:t>
            </w:r>
            <w:r w:rsidR="007D6263">
              <w:rPr>
                <w:rFonts w:ascii="Arial" w:hAnsi="Arial" w:cs="Arial"/>
                <w:sz w:val="28"/>
                <w:szCs w:val="28"/>
              </w:rPr>
              <w:t>students;</w:t>
            </w:r>
            <w:r>
              <w:rPr>
                <w:rFonts w:ascii="Arial" w:hAnsi="Arial" w:cs="Arial"/>
                <w:sz w:val="28"/>
                <w:szCs w:val="28"/>
              </w:rPr>
              <w:t xml:space="preserve"> they have huge links to practice educators, which is evidenced by a very nice diagram in the pack. But everyone is working together all </w:t>
            </w:r>
            <w:r w:rsidR="007D6263">
              <w:rPr>
                <w:rFonts w:ascii="Arial" w:hAnsi="Arial" w:cs="Arial"/>
                <w:sz w:val="28"/>
                <w:szCs w:val="28"/>
              </w:rPr>
              <w:t xml:space="preserve">to </w:t>
            </w:r>
            <w:r>
              <w:rPr>
                <w:rFonts w:ascii="Arial" w:hAnsi="Arial" w:cs="Arial"/>
                <w:sz w:val="28"/>
                <w:szCs w:val="28"/>
              </w:rPr>
              <w:t xml:space="preserve">get this enhanced employability. </w:t>
            </w:r>
          </w:p>
          <w:p w:rsidR="007D6263" w:rsidRDefault="007D6263" w:rsidP="003E539B">
            <w:pPr>
              <w:spacing w:line="480" w:lineRule="auto"/>
              <w:rPr>
                <w:rFonts w:ascii="Arial" w:hAnsi="Arial" w:cs="Arial"/>
                <w:sz w:val="28"/>
                <w:szCs w:val="28"/>
              </w:rPr>
            </w:pPr>
          </w:p>
          <w:p w:rsidR="007D6263" w:rsidRDefault="007D6263" w:rsidP="003E539B">
            <w:pPr>
              <w:spacing w:line="480" w:lineRule="auto"/>
              <w:rPr>
                <w:rFonts w:ascii="Arial" w:hAnsi="Arial" w:cs="Arial"/>
                <w:sz w:val="28"/>
                <w:szCs w:val="28"/>
              </w:rPr>
            </w:pPr>
            <w:r>
              <w:rPr>
                <w:rFonts w:ascii="Arial" w:hAnsi="Arial" w:cs="Arial"/>
                <w:sz w:val="28"/>
                <w:szCs w:val="28"/>
              </w:rPr>
              <w:t>Working together to create resources. I know that there are resources on show today. You have got your toolkit for people. It says it is for staff new to teaching yet I think it’s for all of us in teaching. Whether you are new to it or if you have been in it twenty years. It is a fantastic resource in terms of employability so certainly make sure that you look at that. I know there are other resources on show but are not to take away today.</w:t>
            </w:r>
          </w:p>
          <w:p w:rsidR="007D6263" w:rsidRDefault="007D6263" w:rsidP="003E539B">
            <w:pPr>
              <w:spacing w:line="480" w:lineRule="auto"/>
              <w:rPr>
                <w:rFonts w:ascii="Arial" w:hAnsi="Arial" w:cs="Arial"/>
                <w:sz w:val="28"/>
                <w:szCs w:val="28"/>
              </w:rPr>
            </w:pPr>
          </w:p>
          <w:p w:rsidR="007D6263" w:rsidRDefault="007D6263" w:rsidP="003E539B">
            <w:pPr>
              <w:spacing w:line="480" w:lineRule="auto"/>
              <w:rPr>
                <w:rFonts w:ascii="Arial" w:hAnsi="Arial" w:cs="Arial"/>
                <w:sz w:val="28"/>
                <w:szCs w:val="28"/>
              </w:rPr>
            </w:pPr>
            <w:r>
              <w:rPr>
                <w:rFonts w:ascii="Arial" w:hAnsi="Arial" w:cs="Arial"/>
                <w:sz w:val="28"/>
                <w:szCs w:val="28"/>
              </w:rPr>
              <w:t xml:space="preserve">So really that </w:t>
            </w:r>
            <w:r w:rsidR="00457E7F">
              <w:rPr>
                <w:rFonts w:ascii="Arial" w:hAnsi="Arial" w:cs="Arial"/>
                <w:sz w:val="28"/>
                <w:szCs w:val="28"/>
              </w:rPr>
              <w:t>is w</w:t>
            </w:r>
            <w:r>
              <w:rPr>
                <w:rFonts w:ascii="Arial" w:hAnsi="Arial" w:cs="Arial"/>
                <w:sz w:val="28"/>
                <w:szCs w:val="28"/>
              </w:rPr>
              <w:t xml:space="preserve">hat I wanted to say in terms of welcome. I know that you are in for a really interesting and eventful day. </w:t>
            </w:r>
          </w:p>
          <w:p w:rsidR="007D6263" w:rsidRDefault="007D6263" w:rsidP="003E539B">
            <w:pPr>
              <w:spacing w:line="480" w:lineRule="auto"/>
              <w:rPr>
                <w:rFonts w:ascii="Arial" w:hAnsi="Arial" w:cs="Arial"/>
                <w:sz w:val="28"/>
                <w:szCs w:val="28"/>
              </w:rPr>
            </w:pPr>
          </w:p>
          <w:p w:rsidR="007D6263" w:rsidRPr="00D47A0E" w:rsidRDefault="007D6263" w:rsidP="003E539B">
            <w:pPr>
              <w:spacing w:line="480" w:lineRule="auto"/>
              <w:rPr>
                <w:rFonts w:ascii="Arial" w:hAnsi="Arial" w:cs="Arial"/>
                <w:sz w:val="28"/>
                <w:szCs w:val="28"/>
                <w:u w:val="single"/>
              </w:rPr>
            </w:pPr>
            <w:r w:rsidRPr="00D47A0E">
              <w:rPr>
                <w:rFonts w:ascii="Arial" w:hAnsi="Arial" w:cs="Arial"/>
                <w:sz w:val="28"/>
                <w:szCs w:val="28"/>
                <w:u w:val="single"/>
              </w:rPr>
              <w:t>Slide 8: How to get involved</w:t>
            </w:r>
          </w:p>
          <w:p w:rsidR="007D6263" w:rsidRDefault="00D47A0E" w:rsidP="003E539B">
            <w:pPr>
              <w:spacing w:line="480" w:lineRule="auto"/>
              <w:rPr>
                <w:rFonts w:ascii="Arial" w:hAnsi="Arial" w:cs="Arial"/>
                <w:sz w:val="28"/>
                <w:szCs w:val="28"/>
              </w:rPr>
            </w:pPr>
            <w:r>
              <w:rPr>
                <w:rFonts w:ascii="Arial" w:hAnsi="Arial" w:cs="Arial"/>
                <w:sz w:val="28"/>
                <w:szCs w:val="28"/>
              </w:rPr>
              <w:lastRenderedPageBreak/>
              <w:t xml:space="preserve">If you register with </w:t>
            </w:r>
            <w:r w:rsidR="00457E7F">
              <w:rPr>
                <w:rFonts w:ascii="Arial" w:hAnsi="Arial" w:cs="Arial"/>
                <w:sz w:val="28"/>
                <w:szCs w:val="28"/>
              </w:rPr>
              <w:t>‘M</w:t>
            </w:r>
            <w:r>
              <w:rPr>
                <w:rFonts w:ascii="Arial" w:hAnsi="Arial" w:cs="Arial"/>
                <w:sz w:val="28"/>
                <w:szCs w:val="28"/>
              </w:rPr>
              <w:t>y</w:t>
            </w:r>
            <w:r w:rsidR="00457E7F">
              <w:rPr>
                <w:rFonts w:ascii="Arial" w:hAnsi="Arial" w:cs="Arial"/>
                <w:sz w:val="28"/>
                <w:szCs w:val="28"/>
              </w:rPr>
              <w:t xml:space="preserve"> A</w:t>
            </w:r>
            <w:r>
              <w:rPr>
                <w:rFonts w:ascii="Arial" w:hAnsi="Arial" w:cs="Arial"/>
                <w:sz w:val="28"/>
                <w:szCs w:val="28"/>
              </w:rPr>
              <w:t>cademy</w:t>
            </w:r>
            <w:r w:rsidR="00457E7F">
              <w:rPr>
                <w:rFonts w:ascii="Arial" w:hAnsi="Arial" w:cs="Arial"/>
                <w:sz w:val="28"/>
                <w:szCs w:val="28"/>
              </w:rPr>
              <w:t>’</w:t>
            </w:r>
            <w:r>
              <w:rPr>
                <w:rFonts w:ascii="Arial" w:hAnsi="Arial" w:cs="Arial"/>
                <w:sz w:val="28"/>
                <w:szCs w:val="28"/>
              </w:rPr>
              <w:t xml:space="preserve"> on our website you can get our monthly bulletins. This is a really fantastic way to find out what events are on, what funding is available, not just from the HEA but nationally. It’s a really good quick snapshot that doesn’t take you hours plough t</w:t>
            </w:r>
            <w:r w:rsidR="00457E7F">
              <w:rPr>
                <w:rFonts w:ascii="Arial" w:hAnsi="Arial" w:cs="Arial"/>
                <w:sz w:val="28"/>
                <w:szCs w:val="28"/>
              </w:rPr>
              <w:t>hrough</w:t>
            </w:r>
            <w:r>
              <w:rPr>
                <w:rFonts w:ascii="Arial" w:hAnsi="Arial" w:cs="Arial"/>
                <w:sz w:val="28"/>
                <w:szCs w:val="28"/>
              </w:rPr>
              <w:t xml:space="preserve">. </w:t>
            </w:r>
          </w:p>
          <w:p w:rsidR="00D47A0E" w:rsidRDefault="00D47A0E" w:rsidP="003E539B">
            <w:pPr>
              <w:spacing w:line="480" w:lineRule="auto"/>
              <w:rPr>
                <w:rFonts w:ascii="Arial" w:hAnsi="Arial" w:cs="Arial"/>
                <w:sz w:val="28"/>
                <w:szCs w:val="28"/>
              </w:rPr>
            </w:pPr>
          </w:p>
          <w:p w:rsidR="00D47A0E" w:rsidRDefault="00D47A0E" w:rsidP="003E539B">
            <w:pPr>
              <w:spacing w:line="480" w:lineRule="auto"/>
              <w:rPr>
                <w:rFonts w:ascii="Arial" w:hAnsi="Arial" w:cs="Arial"/>
                <w:sz w:val="28"/>
                <w:szCs w:val="28"/>
              </w:rPr>
            </w:pPr>
            <w:r>
              <w:rPr>
                <w:rFonts w:ascii="Arial" w:hAnsi="Arial" w:cs="Arial"/>
                <w:sz w:val="28"/>
                <w:szCs w:val="28"/>
              </w:rPr>
              <w:t xml:space="preserve">The other stuff on there about engaging with us. Communicate with </w:t>
            </w:r>
            <w:r w:rsidR="003C2363">
              <w:rPr>
                <w:rFonts w:ascii="Arial" w:hAnsi="Arial" w:cs="Arial"/>
                <w:sz w:val="28"/>
                <w:szCs w:val="28"/>
              </w:rPr>
              <w:t>us;</w:t>
            </w:r>
            <w:r>
              <w:rPr>
                <w:rFonts w:ascii="Arial" w:hAnsi="Arial" w:cs="Arial"/>
                <w:sz w:val="28"/>
                <w:szCs w:val="28"/>
              </w:rPr>
              <w:t xml:space="preserve"> join events, host events when there is a call out. Apply to host an event. Use our resources. Things need to </w:t>
            </w:r>
            <w:r w:rsidR="003C2363">
              <w:rPr>
                <w:rFonts w:ascii="Arial" w:hAnsi="Arial" w:cs="Arial"/>
                <w:sz w:val="28"/>
                <w:szCs w:val="28"/>
              </w:rPr>
              <w:t>be</w:t>
            </w:r>
            <w:r>
              <w:rPr>
                <w:rFonts w:ascii="Arial" w:hAnsi="Arial" w:cs="Arial"/>
                <w:sz w:val="28"/>
                <w:szCs w:val="28"/>
              </w:rPr>
              <w:t xml:space="preserve"> used. If they don’t get used then people will view it and say I wasn’t interested in that so please access these things. Build it into your continual professional development (CPD). I always recommend people become reviewers. It is a fantastic way to find out what is cutting edge in learning and teaching. </w:t>
            </w:r>
          </w:p>
          <w:p w:rsidR="00D47A0E" w:rsidRDefault="00D47A0E" w:rsidP="003E539B">
            <w:pPr>
              <w:spacing w:line="480" w:lineRule="auto"/>
              <w:rPr>
                <w:rFonts w:ascii="Arial" w:hAnsi="Arial" w:cs="Arial"/>
                <w:sz w:val="28"/>
                <w:szCs w:val="28"/>
              </w:rPr>
            </w:pPr>
          </w:p>
          <w:p w:rsidR="00D47A0E" w:rsidRPr="00D47A0E" w:rsidRDefault="00D47A0E" w:rsidP="003E539B">
            <w:pPr>
              <w:spacing w:line="480" w:lineRule="auto"/>
              <w:rPr>
                <w:rFonts w:ascii="Arial" w:hAnsi="Arial" w:cs="Arial"/>
                <w:sz w:val="28"/>
                <w:szCs w:val="28"/>
                <w:u w:val="single"/>
              </w:rPr>
            </w:pPr>
            <w:r w:rsidRPr="00D47A0E">
              <w:rPr>
                <w:rFonts w:ascii="Arial" w:hAnsi="Arial" w:cs="Arial"/>
                <w:sz w:val="28"/>
                <w:szCs w:val="28"/>
                <w:u w:val="single"/>
              </w:rPr>
              <w:t xml:space="preserve">Slide 9: Contact </w:t>
            </w:r>
          </w:p>
          <w:p w:rsidR="003E539B" w:rsidRPr="004570C9" w:rsidRDefault="00D47A0E" w:rsidP="003E539B">
            <w:pPr>
              <w:spacing w:line="480" w:lineRule="auto"/>
              <w:rPr>
                <w:rFonts w:ascii="Arial" w:hAnsi="Arial" w:cs="Arial"/>
                <w:sz w:val="28"/>
                <w:szCs w:val="28"/>
              </w:rPr>
            </w:pPr>
            <w:r>
              <w:rPr>
                <w:rFonts w:ascii="Arial" w:hAnsi="Arial" w:cs="Arial"/>
                <w:sz w:val="28"/>
                <w:szCs w:val="28"/>
              </w:rPr>
              <w:t>Anyway I am not going to overrun on time. There are a couple of things on there. You can contact me, people are welcome to have this presentation and get in touch with me. Enjoy your day!</w:t>
            </w:r>
          </w:p>
        </w:tc>
      </w:tr>
    </w:tbl>
    <w:p w:rsidR="004570C9" w:rsidRPr="004570C9" w:rsidRDefault="004570C9" w:rsidP="004570C9">
      <w:pPr>
        <w:rPr>
          <w:rFonts w:ascii="Arial" w:hAnsi="Arial" w:cs="Arial"/>
          <w:color w:val="4F81BD" w:themeColor="accent1"/>
          <w:sz w:val="28"/>
          <w:szCs w:val="28"/>
        </w:rPr>
      </w:pPr>
    </w:p>
    <w:sectPr w:rsidR="004570C9" w:rsidRPr="004570C9" w:rsidSect="0076664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B11" w:rsidRDefault="00436B11" w:rsidP="00866921">
      <w:pPr>
        <w:spacing w:after="0" w:line="240" w:lineRule="auto"/>
      </w:pPr>
      <w:r>
        <w:separator/>
      </w:r>
    </w:p>
  </w:endnote>
  <w:endnote w:type="continuationSeparator" w:id="0">
    <w:p w:rsidR="00436B11" w:rsidRDefault="00436B11" w:rsidP="0086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8188"/>
      <w:docPartObj>
        <w:docPartGallery w:val="Page Numbers (Bottom of Page)"/>
        <w:docPartUnique/>
      </w:docPartObj>
    </w:sdtPr>
    <w:sdtEndPr>
      <w:rPr>
        <w:color w:val="7F7F7F" w:themeColor="background1" w:themeShade="7F"/>
        <w:spacing w:val="60"/>
      </w:rPr>
    </w:sdtEndPr>
    <w:sdtContent>
      <w:p w:rsidR="005E4BE4" w:rsidRDefault="00F939C2">
        <w:pPr>
          <w:pStyle w:val="Footer"/>
          <w:pBdr>
            <w:top w:val="single" w:sz="4" w:space="1" w:color="D9D9D9" w:themeColor="background1" w:themeShade="D9"/>
          </w:pBdr>
          <w:rPr>
            <w:b/>
          </w:rPr>
        </w:pPr>
        <w:r>
          <w:fldChar w:fldCharType="begin"/>
        </w:r>
        <w:r>
          <w:instrText xml:space="preserve"> PAGE   \* MERGEFORMAT </w:instrText>
        </w:r>
        <w:r>
          <w:fldChar w:fldCharType="separate"/>
        </w:r>
        <w:r w:rsidR="00177193" w:rsidRPr="00177193">
          <w:rPr>
            <w:b/>
            <w:noProof/>
          </w:rPr>
          <w:t>2</w:t>
        </w:r>
        <w:r>
          <w:rPr>
            <w:b/>
            <w:noProof/>
          </w:rPr>
          <w:fldChar w:fldCharType="end"/>
        </w:r>
        <w:r w:rsidR="005E4BE4">
          <w:rPr>
            <w:b/>
          </w:rPr>
          <w:t xml:space="preserve"> | </w:t>
        </w:r>
        <w:r w:rsidR="005E4BE4">
          <w:rPr>
            <w:color w:val="7F7F7F" w:themeColor="background1" w:themeShade="7F"/>
            <w:spacing w:val="60"/>
          </w:rPr>
          <w:t xml:space="preserve">Welcome from the HEA vodcast transcript 02/04/14. </w:t>
        </w:r>
      </w:p>
    </w:sdtContent>
  </w:sdt>
  <w:p w:rsidR="005E4BE4" w:rsidRDefault="005E4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B11" w:rsidRDefault="00436B11" w:rsidP="00866921">
      <w:pPr>
        <w:spacing w:after="0" w:line="240" w:lineRule="auto"/>
      </w:pPr>
      <w:r>
        <w:separator/>
      </w:r>
    </w:p>
  </w:footnote>
  <w:footnote w:type="continuationSeparator" w:id="0">
    <w:p w:rsidR="00436B11" w:rsidRDefault="00436B11" w:rsidP="008669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BE4" w:rsidRDefault="005E4B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50537"/>
    <w:multiLevelType w:val="hybridMultilevel"/>
    <w:tmpl w:val="91F25F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A03A0"/>
    <w:multiLevelType w:val="hybridMultilevel"/>
    <w:tmpl w:val="CAC4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B31BE1"/>
    <w:multiLevelType w:val="hybridMultilevel"/>
    <w:tmpl w:val="60BA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C54250"/>
    <w:multiLevelType w:val="hybridMultilevel"/>
    <w:tmpl w:val="E7C87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757B63"/>
    <w:multiLevelType w:val="hybridMultilevel"/>
    <w:tmpl w:val="0F20A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200D8"/>
    <w:multiLevelType w:val="hybridMultilevel"/>
    <w:tmpl w:val="FEC8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BA3A41"/>
    <w:multiLevelType w:val="hybridMultilevel"/>
    <w:tmpl w:val="2EA0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310BCB"/>
    <w:multiLevelType w:val="hybridMultilevel"/>
    <w:tmpl w:val="5DFE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441F33"/>
    <w:multiLevelType w:val="hybridMultilevel"/>
    <w:tmpl w:val="5880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9008F0"/>
    <w:multiLevelType w:val="hybridMultilevel"/>
    <w:tmpl w:val="08FC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A5040E"/>
    <w:multiLevelType w:val="hybridMultilevel"/>
    <w:tmpl w:val="5E92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8"/>
  </w:num>
  <w:num w:numId="5">
    <w:abstractNumId w:val="9"/>
  </w:num>
  <w:num w:numId="6">
    <w:abstractNumId w:val="1"/>
  </w:num>
  <w:num w:numId="7">
    <w:abstractNumId w:val="10"/>
  </w:num>
  <w:num w:numId="8">
    <w:abstractNumId w:val="6"/>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ff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E9"/>
    <w:rsid w:val="00013A93"/>
    <w:rsid w:val="00045AB3"/>
    <w:rsid w:val="000908C0"/>
    <w:rsid w:val="00092881"/>
    <w:rsid w:val="000972FB"/>
    <w:rsid w:val="000A618E"/>
    <w:rsid w:val="000E376D"/>
    <w:rsid w:val="00102E09"/>
    <w:rsid w:val="00116C9F"/>
    <w:rsid w:val="001256BB"/>
    <w:rsid w:val="0015248B"/>
    <w:rsid w:val="00177193"/>
    <w:rsid w:val="00180446"/>
    <w:rsid w:val="001808FA"/>
    <w:rsid w:val="001B4160"/>
    <w:rsid w:val="0030768E"/>
    <w:rsid w:val="00323DE9"/>
    <w:rsid w:val="00332CB0"/>
    <w:rsid w:val="00341086"/>
    <w:rsid w:val="00352652"/>
    <w:rsid w:val="00394B97"/>
    <w:rsid w:val="003C2363"/>
    <w:rsid w:val="003E0829"/>
    <w:rsid w:val="003E539B"/>
    <w:rsid w:val="00436B11"/>
    <w:rsid w:val="0044090D"/>
    <w:rsid w:val="0044631A"/>
    <w:rsid w:val="004570C9"/>
    <w:rsid w:val="00457E7F"/>
    <w:rsid w:val="00466BD4"/>
    <w:rsid w:val="00477CE1"/>
    <w:rsid w:val="005337B0"/>
    <w:rsid w:val="0053543C"/>
    <w:rsid w:val="00545726"/>
    <w:rsid w:val="00581480"/>
    <w:rsid w:val="00590405"/>
    <w:rsid w:val="00596C73"/>
    <w:rsid w:val="005E4BE4"/>
    <w:rsid w:val="00600429"/>
    <w:rsid w:val="00623486"/>
    <w:rsid w:val="0064730F"/>
    <w:rsid w:val="00696656"/>
    <w:rsid w:val="0072368B"/>
    <w:rsid w:val="007415E8"/>
    <w:rsid w:val="007662CC"/>
    <w:rsid w:val="00766641"/>
    <w:rsid w:val="00795F9B"/>
    <w:rsid w:val="007B277F"/>
    <w:rsid w:val="007B2B64"/>
    <w:rsid w:val="007C29BD"/>
    <w:rsid w:val="007D6263"/>
    <w:rsid w:val="00801369"/>
    <w:rsid w:val="0080413F"/>
    <w:rsid w:val="00813729"/>
    <w:rsid w:val="008217A1"/>
    <w:rsid w:val="008324FF"/>
    <w:rsid w:val="008539BE"/>
    <w:rsid w:val="00866921"/>
    <w:rsid w:val="008A7DF1"/>
    <w:rsid w:val="008C0D58"/>
    <w:rsid w:val="008C29CC"/>
    <w:rsid w:val="00940763"/>
    <w:rsid w:val="00963BE2"/>
    <w:rsid w:val="00972556"/>
    <w:rsid w:val="009929EB"/>
    <w:rsid w:val="00A57B01"/>
    <w:rsid w:val="00A63AC4"/>
    <w:rsid w:val="00AD2916"/>
    <w:rsid w:val="00AD6CAF"/>
    <w:rsid w:val="00B00257"/>
    <w:rsid w:val="00B40B60"/>
    <w:rsid w:val="00B443C7"/>
    <w:rsid w:val="00B82812"/>
    <w:rsid w:val="00BA00B9"/>
    <w:rsid w:val="00BA6012"/>
    <w:rsid w:val="00BC0168"/>
    <w:rsid w:val="00BC4F76"/>
    <w:rsid w:val="00BF3697"/>
    <w:rsid w:val="00BF6273"/>
    <w:rsid w:val="00C00025"/>
    <w:rsid w:val="00C12B53"/>
    <w:rsid w:val="00C13107"/>
    <w:rsid w:val="00C3321C"/>
    <w:rsid w:val="00C72862"/>
    <w:rsid w:val="00C72B29"/>
    <w:rsid w:val="00CA51B9"/>
    <w:rsid w:val="00CD3F15"/>
    <w:rsid w:val="00D031AB"/>
    <w:rsid w:val="00D03A1B"/>
    <w:rsid w:val="00D205BE"/>
    <w:rsid w:val="00D47A0E"/>
    <w:rsid w:val="00D711A3"/>
    <w:rsid w:val="00D73077"/>
    <w:rsid w:val="00D848D0"/>
    <w:rsid w:val="00DC1B9C"/>
    <w:rsid w:val="00DD00E9"/>
    <w:rsid w:val="00DE60FA"/>
    <w:rsid w:val="00E11AC0"/>
    <w:rsid w:val="00E13156"/>
    <w:rsid w:val="00E2023B"/>
    <w:rsid w:val="00E33E33"/>
    <w:rsid w:val="00E40328"/>
    <w:rsid w:val="00E85326"/>
    <w:rsid w:val="00EA1F30"/>
    <w:rsid w:val="00EC47EF"/>
    <w:rsid w:val="00EF4311"/>
    <w:rsid w:val="00F01A31"/>
    <w:rsid w:val="00F2086F"/>
    <w:rsid w:val="00F71255"/>
    <w:rsid w:val="00F71F86"/>
    <w:rsid w:val="00F76969"/>
    <w:rsid w:val="00F939C2"/>
    <w:rsid w:val="00F958D0"/>
    <w:rsid w:val="00FD2F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c"/>
    </o:shapedefaults>
    <o:shapelayout v:ext="edit">
      <o:idmap v:ext="edit" data="1"/>
    </o:shapelayout>
  </w:shapeDefaults>
  <w:decimalSymbol w:val="."/>
  <w:listSeparator w:val=","/>
  <w15:docId w15:val="{5B6AAEAC-1E29-4CE3-8FC4-11F15C364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DE9"/>
    <w:rPr>
      <w:rFonts w:ascii="Tahoma" w:hAnsi="Tahoma" w:cs="Tahoma"/>
      <w:sz w:val="16"/>
      <w:szCs w:val="16"/>
    </w:rPr>
  </w:style>
  <w:style w:type="paragraph" w:styleId="ListParagraph">
    <w:name w:val="List Paragraph"/>
    <w:basedOn w:val="Normal"/>
    <w:uiPriority w:val="34"/>
    <w:qFormat/>
    <w:rsid w:val="00323DE9"/>
    <w:pPr>
      <w:ind w:left="720"/>
      <w:contextualSpacing/>
    </w:pPr>
  </w:style>
  <w:style w:type="paragraph" w:styleId="Header">
    <w:name w:val="header"/>
    <w:basedOn w:val="Normal"/>
    <w:link w:val="HeaderChar"/>
    <w:uiPriority w:val="99"/>
    <w:unhideWhenUsed/>
    <w:rsid w:val="00866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921"/>
  </w:style>
  <w:style w:type="paragraph" w:styleId="Footer">
    <w:name w:val="footer"/>
    <w:basedOn w:val="Normal"/>
    <w:link w:val="FooterChar"/>
    <w:uiPriority w:val="99"/>
    <w:unhideWhenUsed/>
    <w:rsid w:val="00866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921"/>
  </w:style>
  <w:style w:type="character" w:styleId="Hyperlink">
    <w:name w:val="Hyperlink"/>
    <w:basedOn w:val="DefaultParagraphFont"/>
    <w:uiPriority w:val="99"/>
    <w:unhideWhenUsed/>
    <w:rsid w:val="001808FA"/>
    <w:rPr>
      <w:color w:val="660099"/>
      <w:u w:val="single"/>
    </w:rPr>
  </w:style>
  <w:style w:type="character" w:styleId="CommentReference">
    <w:name w:val="annotation reference"/>
    <w:basedOn w:val="DefaultParagraphFont"/>
    <w:uiPriority w:val="99"/>
    <w:semiHidden/>
    <w:unhideWhenUsed/>
    <w:rsid w:val="00D031AB"/>
    <w:rPr>
      <w:sz w:val="16"/>
      <w:szCs w:val="16"/>
    </w:rPr>
  </w:style>
  <w:style w:type="paragraph" w:styleId="CommentText">
    <w:name w:val="annotation text"/>
    <w:basedOn w:val="Normal"/>
    <w:link w:val="CommentTextChar"/>
    <w:uiPriority w:val="99"/>
    <w:semiHidden/>
    <w:unhideWhenUsed/>
    <w:rsid w:val="00D031AB"/>
    <w:pPr>
      <w:spacing w:after="0" w:line="240" w:lineRule="auto"/>
    </w:pPr>
    <w:rPr>
      <w:rFonts w:ascii="Gill Sans MT" w:hAnsi="Gill Sans MT"/>
      <w:sz w:val="20"/>
      <w:szCs w:val="20"/>
      <w:lang w:val="en-US"/>
    </w:rPr>
  </w:style>
  <w:style w:type="character" w:customStyle="1" w:styleId="CommentTextChar">
    <w:name w:val="Comment Text Char"/>
    <w:basedOn w:val="DefaultParagraphFont"/>
    <w:link w:val="CommentText"/>
    <w:uiPriority w:val="99"/>
    <w:semiHidden/>
    <w:rsid w:val="00D031AB"/>
    <w:rPr>
      <w:rFonts w:ascii="Gill Sans MT" w:hAnsi="Gill Sans MT"/>
      <w:sz w:val="20"/>
      <w:szCs w:val="20"/>
      <w:lang w:val="en-US"/>
    </w:rPr>
  </w:style>
  <w:style w:type="table" w:styleId="TableGrid">
    <w:name w:val="Table Grid"/>
    <w:basedOn w:val="TableNormal"/>
    <w:uiPriority w:val="59"/>
    <w:rsid w:val="00D031AB"/>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8C0D58"/>
    <w:pPr>
      <w:spacing w:after="200"/>
    </w:pPr>
    <w:rPr>
      <w:rFonts w:asciiTheme="minorHAnsi" w:hAnsiTheme="minorHAnsi"/>
      <w:b/>
      <w:bCs/>
      <w:lang w:val="en-GB"/>
    </w:rPr>
  </w:style>
  <w:style w:type="character" w:customStyle="1" w:styleId="CommentSubjectChar">
    <w:name w:val="Comment Subject Char"/>
    <w:basedOn w:val="CommentTextChar"/>
    <w:link w:val="CommentSubject"/>
    <w:uiPriority w:val="99"/>
    <w:semiHidden/>
    <w:rsid w:val="008C0D58"/>
    <w:rPr>
      <w:rFonts w:ascii="Gill Sans MT" w:hAnsi="Gill Sans MT"/>
      <w:b/>
      <w:bCs/>
      <w:sz w:val="20"/>
      <w:szCs w:val="20"/>
      <w:lang w:val="en-US"/>
    </w:rPr>
  </w:style>
  <w:style w:type="character" w:styleId="FollowedHyperlink">
    <w:name w:val="FollowedHyperlink"/>
    <w:basedOn w:val="DefaultParagraphFont"/>
    <w:uiPriority w:val="99"/>
    <w:semiHidden/>
    <w:unhideWhenUsed/>
    <w:rsid w:val="00BF6273"/>
    <w:rPr>
      <w:color w:val="800080" w:themeColor="followedHyperlink"/>
      <w:u w:val="single"/>
    </w:rPr>
  </w:style>
  <w:style w:type="paragraph" w:styleId="NormalWeb">
    <w:name w:val="Normal (Web)"/>
    <w:basedOn w:val="Normal"/>
    <w:uiPriority w:val="99"/>
    <w:semiHidden/>
    <w:unhideWhenUsed/>
    <w:rsid w:val="008013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18882">
      <w:bodyDiv w:val="1"/>
      <w:marLeft w:val="0"/>
      <w:marRight w:val="0"/>
      <w:marTop w:val="0"/>
      <w:marBottom w:val="0"/>
      <w:divBdr>
        <w:top w:val="none" w:sz="0" w:space="0" w:color="auto"/>
        <w:left w:val="none" w:sz="0" w:space="0" w:color="auto"/>
        <w:bottom w:val="none" w:sz="0" w:space="0" w:color="auto"/>
        <w:right w:val="none" w:sz="0" w:space="0" w:color="auto"/>
      </w:divBdr>
    </w:div>
    <w:div w:id="90593031">
      <w:bodyDiv w:val="1"/>
      <w:marLeft w:val="0"/>
      <w:marRight w:val="0"/>
      <w:marTop w:val="0"/>
      <w:marBottom w:val="0"/>
      <w:divBdr>
        <w:top w:val="none" w:sz="0" w:space="0" w:color="auto"/>
        <w:left w:val="none" w:sz="0" w:space="0" w:color="auto"/>
        <w:bottom w:val="none" w:sz="0" w:space="0" w:color="auto"/>
        <w:right w:val="none" w:sz="0" w:space="0" w:color="auto"/>
      </w:divBdr>
    </w:div>
    <w:div w:id="799884378">
      <w:bodyDiv w:val="1"/>
      <w:marLeft w:val="0"/>
      <w:marRight w:val="0"/>
      <w:marTop w:val="0"/>
      <w:marBottom w:val="0"/>
      <w:divBdr>
        <w:top w:val="none" w:sz="0" w:space="0" w:color="auto"/>
        <w:left w:val="none" w:sz="0" w:space="0" w:color="auto"/>
        <w:bottom w:val="none" w:sz="0" w:space="0" w:color="auto"/>
        <w:right w:val="none" w:sz="0" w:space="0" w:color="auto"/>
      </w:divBdr>
    </w:div>
    <w:div w:id="963004714">
      <w:bodyDiv w:val="1"/>
      <w:marLeft w:val="0"/>
      <w:marRight w:val="0"/>
      <w:marTop w:val="0"/>
      <w:marBottom w:val="0"/>
      <w:divBdr>
        <w:top w:val="none" w:sz="0" w:space="0" w:color="auto"/>
        <w:left w:val="none" w:sz="0" w:space="0" w:color="auto"/>
        <w:bottom w:val="none" w:sz="0" w:space="0" w:color="auto"/>
        <w:right w:val="none" w:sz="0" w:space="0" w:color="auto"/>
      </w:divBdr>
    </w:div>
    <w:div w:id="1043939574">
      <w:bodyDiv w:val="1"/>
      <w:marLeft w:val="0"/>
      <w:marRight w:val="0"/>
      <w:marTop w:val="0"/>
      <w:marBottom w:val="0"/>
      <w:divBdr>
        <w:top w:val="none" w:sz="0" w:space="0" w:color="auto"/>
        <w:left w:val="none" w:sz="0" w:space="0" w:color="auto"/>
        <w:bottom w:val="none" w:sz="0" w:space="0" w:color="auto"/>
        <w:right w:val="none" w:sz="0" w:space="0" w:color="auto"/>
      </w:divBdr>
    </w:div>
    <w:div w:id="1163592032">
      <w:bodyDiv w:val="1"/>
      <w:marLeft w:val="0"/>
      <w:marRight w:val="0"/>
      <w:marTop w:val="0"/>
      <w:marBottom w:val="0"/>
      <w:divBdr>
        <w:top w:val="none" w:sz="0" w:space="0" w:color="auto"/>
        <w:left w:val="none" w:sz="0" w:space="0" w:color="auto"/>
        <w:bottom w:val="none" w:sz="0" w:space="0" w:color="auto"/>
        <w:right w:val="none" w:sz="0" w:space="0" w:color="auto"/>
      </w:divBdr>
    </w:div>
    <w:div w:id="1195075350">
      <w:bodyDiv w:val="1"/>
      <w:marLeft w:val="0"/>
      <w:marRight w:val="0"/>
      <w:marTop w:val="0"/>
      <w:marBottom w:val="0"/>
      <w:divBdr>
        <w:top w:val="none" w:sz="0" w:space="0" w:color="auto"/>
        <w:left w:val="none" w:sz="0" w:space="0" w:color="auto"/>
        <w:bottom w:val="none" w:sz="0" w:space="0" w:color="auto"/>
        <w:right w:val="none" w:sz="0" w:space="0" w:color="auto"/>
      </w:divBdr>
    </w:div>
    <w:div w:id="1295477667">
      <w:bodyDiv w:val="1"/>
      <w:marLeft w:val="0"/>
      <w:marRight w:val="0"/>
      <w:marTop w:val="0"/>
      <w:marBottom w:val="0"/>
      <w:divBdr>
        <w:top w:val="none" w:sz="0" w:space="0" w:color="auto"/>
        <w:left w:val="none" w:sz="0" w:space="0" w:color="auto"/>
        <w:bottom w:val="none" w:sz="0" w:space="0" w:color="auto"/>
        <w:right w:val="none" w:sz="0" w:space="0" w:color="auto"/>
      </w:divBdr>
      <w:divsChild>
        <w:div w:id="2126918455">
          <w:marLeft w:val="0"/>
          <w:marRight w:val="0"/>
          <w:marTop w:val="0"/>
          <w:marBottom w:val="0"/>
          <w:divBdr>
            <w:top w:val="none" w:sz="0" w:space="0" w:color="auto"/>
            <w:left w:val="none" w:sz="0" w:space="0" w:color="auto"/>
            <w:bottom w:val="none" w:sz="0" w:space="0" w:color="auto"/>
            <w:right w:val="none" w:sz="0" w:space="0" w:color="auto"/>
          </w:divBdr>
          <w:divsChild>
            <w:div w:id="934173993">
              <w:marLeft w:val="0"/>
              <w:marRight w:val="0"/>
              <w:marTop w:val="0"/>
              <w:marBottom w:val="0"/>
              <w:divBdr>
                <w:top w:val="none" w:sz="0" w:space="0" w:color="auto"/>
                <w:left w:val="none" w:sz="0" w:space="0" w:color="auto"/>
                <w:bottom w:val="none" w:sz="0" w:space="0" w:color="auto"/>
                <w:right w:val="none" w:sz="0" w:space="0" w:color="auto"/>
              </w:divBdr>
              <w:divsChild>
                <w:div w:id="1366442674">
                  <w:marLeft w:val="0"/>
                  <w:marRight w:val="0"/>
                  <w:marTop w:val="0"/>
                  <w:marBottom w:val="0"/>
                  <w:divBdr>
                    <w:top w:val="none" w:sz="0" w:space="0" w:color="auto"/>
                    <w:left w:val="none" w:sz="0" w:space="0" w:color="auto"/>
                    <w:bottom w:val="none" w:sz="0" w:space="0" w:color="auto"/>
                    <w:right w:val="none" w:sz="0" w:space="0" w:color="auto"/>
                  </w:divBdr>
                  <w:divsChild>
                    <w:div w:id="1462262796">
                      <w:marLeft w:val="0"/>
                      <w:marRight w:val="0"/>
                      <w:marTop w:val="0"/>
                      <w:marBottom w:val="0"/>
                      <w:divBdr>
                        <w:top w:val="none" w:sz="0" w:space="0" w:color="auto"/>
                        <w:left w:val="none" w:sz="0" w:space="0" w:color="auto"/>
                        <w:bottom w:val="none" w:sz="0" w:space="0" w:color="auto"/>
                        <w:right w:val="none" w:sz="0" w:space="0" w:color="auto"/>
                      </w:divBdr>
                      <w:divsChild>
                        <w:div w:id="649603651">
                          <w:marLeft w:val="0"/>
                          <w:marRight w:val="0"/>
                          <w:marTop w:val="0"/>
                          <w:marBottom w:val="0"/>
                          <w:divBdr>
                            <w:top w:val="none" w:sz="0" w:space="0" w:color="auto"/>
                            <w:left w:val="none" w:sz="0" w:space="0" w:color="auto"/>
                            <w:bottom w:val="single" w:sz="6" w:space="23" w:color="EAECEE"/>
                            <w:right w:val="none" w:sz="0" w:space="0" w:color="auto"/>
                          </w:divBdr>
                          <w:divsChild>
                            <w:div w:id="1533765647">
                              <w:marLeft w:val="0"/>
                              <w:marRight w:val="0"/>
                              <w:marTop w:val="0"/>
                              <w:marBottom w:val="0"/>
                              <w:divBdr>
                                <w:top w:val="none" w:sz="0" w:space="0" w:color="auto"/>
                                <w:left w:val="none" w:sz="0" w:space="0" w:color="auto"/>
                                <w:bottom w:val="none" w:sz="0" w:space="0" w:color="auto"/>
                                <w:right w:val="none" w:sz="0" w:space="0" w:color="auto"/>
                              </w:divBdr>
                              <w:divsChild>
                                <w:div w:id="767652901">
                                  <w:marLeft w:val="0"/>
                                  <w:marRight w:val="0"/>
                                  <w:marTop w:val="0"/>
                                  <w:marBottom w:val="0"/>
                                  <w:divBdr>
                                    <w:top w:val="none" w:sz="0" w:space="0" w:color="auto"/>
                                    <w:left w:val="none" w:sz="0" w:space="0" w:color="auto"/>
                                    <w:bottom w:val="none" w:sz="0" w:space="0" w:color="auto"/>
                                    <w:right w:val="none" w:sz="0" w:space="0" w:color="auto"/>
                                  </w:divBdr>
                                  <w:divsChild>
                                    <w:div w:id="1414860722">
                                      <w:marLeft w:val="0"/>
                                      <w:marRight w:val="0"/>
                                      <w:marTop w:val="0"/>
                                      <w:marBottom w:val="0"/>
                                      <w:divBdr>
                                        <w:top w:val="none" w:sz="0" w:space="0" w:color="auto"/>
                                        <w:left w:val="none" w:sz="0" w:space="0" w:color="auto"/>
                                        <w:bottom w:val="none" w:sz="0" w:space="0" w:color="auto"/>
                                        <w:right w:val="none" w:sz="0" w:space="0" w:color="auto"/>
                                      </w:divBdr>
                                      <w:divsChild>
                                        <w:div w:id="1107427911">
                                          <w:marLeft w:val="0"/>
                                          <w:marRight w:val="0"/>
                                          <w:marTop w:val="0"/>
                                          <w:marBottom w:val="0"/>
                                          <w:divBdr>
                                            <w:top w:val="none" w:sz="0" w:space="0" w:color="auto"/>
                                            <w:left w:val="none" w:sz="0" w:space="0" w:color="auto"/>
                                            <w:bottom w:val="none" w:sz="0" w:space="0" w:color="auto"/>
                                            <w:right w:val="none" w:sz="0" w:space="0" w:color="auto"/>
                                          </w:divBdr>
                                          <w:divsChild>
                                            <w:div w:id="693002919">
                                              <w:marLeft w:val="0"/>
                                              <w:marRight w:val="0"/>
                                              <w:marTop w:val="0"/>
                                              <w:marBottom w:val="0"/>
                                              <w:divBdr>
                                                <w:top w:val="none" w:sz="0" w:space="0" w:color="auto"/>
                                                <w:left w:val="none" w:sz="0" w:space="0" w:color="auto"/>
                                                <w:bottom w:val="none" w:sz="0" w:space="0" w:color="auto"/>
                                                <w:right w:val="none" w:sz="0" w:space="0" w:color="auto"/>
                                              </w:divBdr>
                                              <w:divsChild>
                                                <w:div w:id="1996760645">
                                                  <w:marLeft w:val="0"/>
                                                  <w:marRight w:val="0"/>
                                                  <w:marTop w:val="0"/>
                                                  <w:marBottom w:val="0"/>
                                                  <w:divBdr>
                                                    <w:top w:val="none" w:sz="0" w:space="0" w:color="auto"/>
                                                    <w:left w:val="none" w:sz="0" w:space="0" w:color="auto"/>
                                                    <w:bottom w:val="none" w:sz="0" w:space="0" w:color="auto"/>
                                                    <w:right w:val="none" w:sz="0" w:space="0" w:color="auto"/>
                                                  </w:divBdr>
                                                  <w:divsChild>
                                                    <w:div w:id="1963996672">
                                                      <w:marLeft w:val="0"/>
                                                      <w:marRight w:val="0"/>
                                                      <w:marTop w:val="0"/>
                                                      <w:marBottom w:val="0"/>
                                                      <w:divBdr>
                                                        <w:top w:val="none" w:sz="0" w:space="0" w:color="auto"/>
                                                        <w:left w:val="none" w:sz="0" w:space="0" w:color="auto"/>
                                                        <w:bottom w:val="none" w:sz="0" w:space="0" w:color="auto"/>
                                                        <w:right w:val="none" w:sz="0" w:space="0" w:color="auto"/>
                                                      </w:divBdr>
                                                    </w:div>
                                                    <w:div w:id="849300072">
                                                      <w:marLeft w:val="0"/>
                                                      <w:marRight w:val="0"/>
                                                      <w:marTop w:val="0"/>
                                                      <w:marBottom w:val="0"/>
                                                      <w:divBdr>
                                                        <w:top w:val="none" w:sz="0" w:space="0" w:color="auto"/>
                                                        <w:left w:val="none" w:sz="0" w:space="0" w:color="auto"/>
                                                        <w:bottom w:val="none" w:sz="0" w:space="0" w:color="auto"/>
                                                        <w:right w:val="none" w:sz="0" w:space="0" w:color="auto"/>
                                                      </w:divBdr>
                                                    </w:div>
                                                    <w:div w:id="393086694">
                                                      <w:marLeft w:val="0"/>
                                                      <w:marRight w:val="0"/>
                                                      <w:marTop w:val="0"/>
                                                      <w:marBottom w:val="0"/>
                                                      <w:divBdr>
                                                        <w:top w:val="none" w:sz="0" w:space="0" w:color="auto"/>
                                                        <w:left w:val="none" w:sz="0" w:space="0" w:color="auto"/>
                                                        <w:bottom w:val="none" w:sz="0" w:space="0" w:color="auto"/>
                                                        <w:right w:val="none" w:sz="0" w:space="0" w:color="auto"/>
                                                      </w:divBdr>
                                                    </w:div>
                                                    <w:div w:id="875780414">
                                                      <w:marLeft w:val="0"/>
                                                      <w:marRight w:val="0"/>
                                                      <w:marTop w:val="0"/>
                                                      <w:marBottom w:val="0"/>
                                                      <w:divBdr>
                                                        <w:top w:val="none" w:sz="0" w:space="0" w:color="auto"/>
                                                        <w:left w:val="none" w:sz="0" w:space="0" w:color="auto"/>
                                                        <w:bottom w:val="none" w:sz="0" w:space="0" w:color="auto"/>
                                                        <w:right w:val="none" w:sz="0" w:space="0" w:color="auto"/>
                                                      </w:divBdr>
                                                    </w:div>
                                                    <w:div w:id="1117531015">
                                                      <w:marLeft w:val="0"/>
                                                      <w:marRight w:val="0"/>
                                                      <w:marTop w:val="0"/>
                                                      <w:marBottom w:val="0"/>
                                                      <w:divBdr>
                                                        <w:top w:val="none" w:sz="0" w:space="0" w:color="auto"/>
                                                        <w:left w:val="none" w:sz="0" w:space="0" w:color="auto"/>
                                                        <w:bottom w:val="none" w:sz="0" w:space="0" w:color="auto"/>
                                                        <w:right w:val="none" w:sz="0" w:space="0" w:color="auto"/>
                                                      </w:divBdr>
                                                    </w:div>
                                                    <w:div w:id="1848447030">
                                                      <w:marLeft w:val="0"/>
                                                      <w:marRight w:val="0"/>
                                                      <w:marTop w:val="0"/>
                                                      <w:marBottom w:val="0"/>
                                                      <w:divBdr>
                                                        <w:top w:val="none" w:sz="0" w:space="0" w:color="auto"/>
                                                        <w:left w:val="none" w:sz="0" w:space="0" w:color="auto"/>
                                                        <w:bottom w:val="none" w:sz="0" w:space="0" w:color="auto"/>
                                                        <w:right w:val="none" w:sz="0" w:space="0" w:color="auto"/>
                                                      </w:divBdr>
                                                    </w:div>
                                                    <w:div w:id="1667442814">
                                                      <w:marLeft w:val="0"/>
                                                      <w:marRight w:val="0"/>
                                                      <w:marTop w:val="0"/>
                                                      <w:marBottom w:val="0"/>
                                                      <w:divBdr>
                                                        <w:top w:val="none" w:sz="0" w:space="0" w:color="auto"/>
                                                        <w:left w:val="none" w:sz="0" w:space="0" w:color="auto"/>
                                                        <w:bottom w:val="none" w:sz="0" w:space="0" w:color="auto"/>
                                                        <w:right w:val="none" w:sz="0" w:space="0" w:color="auto"/>
                                                      </w:divBdr>
                                                    </w:div>
                                                    <w:div w:id="69695997">
                                                      <w:marLeft w:val="0"/>
                                                      <w:marRight w:val="0"/>
                                                      <w:marTop w:val="0"/>
                                                      <w:marBottom w:val="0"/>
                                                      <w:divBdr>
                                                        <w:top w:val="none" w:sz="0" w:space="0" w:color="auto"/>
                                                        <w:left w:val="none" w:sz="0" w:space="0" w:color="auto"/>
                                                        <w:bottom w:val="none" w:sz="0" w:space="0" w:color="auto"/>
                                                        <w:right w:val="none" w:sz="0" w:space="0" w:color="auto"/>
                                                      </w:divBdr>
                                                    </w:div>
                                                    <w:div w:id="471138713">
                                                      <w:marLeft w:val="0"/>
                                                      <w:marRight w:val="0"/>
                                                      <w:marTop w:val="0"/>
                                                      <w:marBottom w:val="0"/>
                                                      <w:divBdr>
                                                        <w:top w:val="none" w:sz="0" w:space="0" w:color="auto"/>
                                                        <w:left w:val="none" w:sz="0" w:space="0" w:color="auto"/>
                                                        <w:bottom w:val="none" w:sz="0" w:space="0" w:color="auto"/>
                                                        <w:right w:val="none" w:sz="0" w:space="0" w:color="auto"/>
                                                      </w:divBdr>
                                                    </w:div>
                                                    <w:div w:id="1127817583">
                                                      <w:marLeft w:val="0"/>
                                                      <w:marRight w:val="0"/>
                                                      <w:marTop w:val="0"/>
                                                      <w:marBottom w:val="0"/>
                                                      <w:divBdr>
                                                        <w:top w:val="none" w:sz="0" w:space="0" w:color="auto"/>
                                                        <w:left w:val="none" w:sz="0" w:space="0" w:color="auto"/>
                                                        <w:bottom w:val="none" w:sz="0" w:space="0" w:color="auto"/>
                                                        <w:right w:val="none" w:sz="0" w:space="0" w:color="auto"/>
                                                      </w:divBdr>
                                                    </w:div>
                                                    <w:div w:id="580719452">
                                                      <w:marLeft w:val="0"/>
                                                      <w:marRight w:val="0"/>
                                                      <w:marTop w:val="0"/>
                                                      <w:marBottom w:val="0"/>
                                                      <w:divBdr>
                                                        <w:top w:val="none" w:sz="0" w:space="0" w:color="auto"/>
                                                        <w:left w:val="none" w:sz="0" w:space="0" w:color="auto"/>
                                                        <w:bottom w:val="none" w:sz="0" w:space="0" w:color="auto"/>
                                                        <w:right w:val="none" w:sz="0" w:space="0" w:color="auto"/>
                                                      </w:divBdr>
                                                    </w:div>
                                                    <w:div w:id="1060178571">
                                                      <w:marLeft w:val="0"/>
                                                      <w:marRight w:val="0"/>
                                                      <w:marTop w:val="0"/>
                                                      <w:marBottom w:val="0"/>
                                                      <w:divBdr>
                                                        <w:top w:val="none" w:sz="0" w:space="0" w:color="auto"/>
                                                        <w:left w:val="none" w:sz="0" w:space="0" w:color="auto"/>
                                                        <w:bottom w:val="single" w:sz="8" w:space="1" w:color="auto"/>
                                                        <w:right w:val="none" w:sz="0" w:space="0" w:color="auto"/>
                                                      </w:divBdr>
                                                      <w:divsChild>
                                                        <w:div w:id="973564717">
                                                          <w:marLeft w:val="0"/>
                                                          <w:marRight w:val="0"/>
                                                          <w:marTop w:val="0"/>
                                                          <w:marBottom w:val="0"/>
                                                          <w:divBdr>
                                                            <w:top w:val="none" w:sz="0" w:space="0" w:color="auto"/>
                                                            <w:left w:val="none" w:sz="0" w:space="0" w:color="auto"/>
                                                            <w:bottom w:val="none" w:sz="0" w:space="0" w:color="auto"/>
                                                            <w:right w:val="none" w:sz="0" w:space="0" w:color="auto"/>
                                                          </w:divBdr>
                                                        </w:div>
                                                      </w:divsChild>
                                                    </w:div>
                                                    <w:div w:id="285815298">
                                                      <w:marLeft w:val="0"/>
                                                      <w:marRight w:val="0"/>
                                                      <w:marTop w:val="0"/>
                                                      <w:marBottom w:val="0"/>
                                                      <w:divBdr>
                                                        <w:top w:val="none" w:sz="0" w:space="0" w:color="auto"/>
                                                        <w:left w:val="none" w:sz="0" w:space="0" w:color="auto"/>
                                                        <w:bottom w:val="none" w:sz="0" w:space="0" w:color="auto"/>
                                                        <w:right w:val="none" w:sz="0" w:space="0" w:color="auto"/>
                                                      </w:divBdr>
                                                    </w:div>
                                                    <w:div w:id="518591677">
                                                      <w:marLeft w:val="0"/>
                                                      <w:marRight w:val="0"/>
                                                      <w:marTop w:val="0"/>
                                                      <w:marBottom w:val="0"/>
                                                      <w:divBdr>
                                                        <w:top w:val="none" w:sz="0" w:space="0" w:color="auto"/>
                                                        <w:left w:val="none" w:sz="0" w:space="0" w:color="auto"/>
                                                        <w:bottom w:val="none" w:sz="0" w:space="0" w:color="auto"/>
                                                        <w:right w:val="none" w:sz="0" w:space="0" w:color="auto"/>
                                                      </w:divBdr>
                                                    </w:div>
                                                    <w:div w:id="895162537">
                                                      <w:marLeft w:val="0"/>
                                                      <w:marRight w:val="0"/>
                                                      <w:marTop w:val="0"/>
                                                      <w:marBottom w:val="0"/>
                                                      <w:divBdr>
                                                        <w:top w:val="none" w:sz="0" w:space="0" w:color="auto"/>
                                                        <w:left w:val="none" w:sz="0" w:space="0" w:color="auto"/>
                                                        <w:bottom w:val="none" w:sz="0" w:space="0" w:color="auto"/>
                                                        <w:right w:val="none" w:sz="0" w:space="0" w:color="auto"/>
                                                      </w:divBdr>
                                                    </w:div>
                                                    <w:div w:id="635109450">
                                                      <w:marLeft w:val="0"/>
                                                      <w:marRight w:val="0"/>
                                                      <w:marTop w:val="0"/>
                                                      <w:marBottom w:val="0"/>
                                                      <w:divBdr>
                                                        <w:top w:val="none" w:sz="0" w:space="0" w:color="auto"/>
                                                        <w:left w:val="none" w:sz="0" w:space="0" w:color="auto"/>
                                                        <w:bottom w:val="none" w:sz="0" w:space="0" w:color="auto"/>
                                                        <w:right w:val="none" w:sz="0" w:space="0" w:color="auto"/>
                                                      </w:divBdr>
                                                    </w:div>
                                                    <w:div w:id="389118745">
                                                      <w:marLeft w:val="0"/>
                                                      <w:marRight w:val="0"/>
                                                      <w:marTop w:val="0"/>
                                                      <w:marBottom w:val="0"/>
                                                      <w:divBdr>
                                                        <w:top w:val="none" w:sz="0" w:space="0" w:color="auto"/>
                                                        <w:left w:val="none" w:sz="0" w:space="0" w:color="auto"/>
                                                        <w:bottom w:val="none" w:sz="0" w:space="0" w:color="auto"/>
                                                        <w:right w:val="none" w:sz="0" w:space="0" w:color="auto"/>
                                                      </w:divBdr>
                                                    </w:div>
                                                    <w:div w:id="227961826">
                                                      <w:marLeft w:val="0"/>
                                                      <w:marRight w:val="0"/>
                                                      <w:marTop w:val="0"/>
                                                      <w:marBottom w:val="0"/>
                                                      <w:divBdr>
                                                        <w:top w:val="none" w:sz="0" w:space="0" w:color="auto"/>
                                                        <w:left w:val="none" w:sz="0" w:space="0" w:color="auto"/>
                                                        <w:bottom w:val="none" w:sz="0" w:space="0" w:color="auto"/>
                                                        <w:right w:val="none" w:sz="0" w:space="0" w:color="auto"/>
                                                      </w:divBdr>
                                                    </w:div>
                                                    <w:div w:id="1520586591">
                                                      <w:marLeft w:val="0"/>
                                                      <w:marRight w:val="0"/>
                                                      <w:marTop w:val="0"/>
                                                      <w:marBottom w:val="0"/>
                                                      <w:divBdr>
                                                        <w:top w:val="none" w:sz="0" w:space="0" w:color="auto"/>
                                                        <w:left w:val="none" w:sz="0" w:space="0" w:color="auto"/>
                                                        <w:bottom w:val="none" w:sz="0" w:space="0" w:color="auto"/>
                                                        <w:right w:val="none" w:sz="0" w:space="0" w:color="auto"/>
                                                      </w:divBdr>
                                                    </w:div>
                                                    <w:div w:id="534926132">
                                                      <w:marLeft w:val="0"/>
                                                      <w:marRight w:val="0"/>
                                                      <w:marTop w:val="0"/>
                                                      <w:marBottom w:val="0"/>
                                                      <w:divBdr>
                                                        <w:top w:val="none" w:sz="0" w:space="0" w:color="auto"/>
                                                        <w:left w:val="none" w:sz="0" w:space="0" w:color="auto"/>
                                                        <w:bottom w:val="none" w:sz="0" w:space="0" w:color="auto"/>
                                                        <w:right w:val="none" w:sz="0" w:space="0" w:color="auto"/>
                                                      </w:divBdr>
                                                    </w:div>
                                                    <w:div w:id="357658201">
                                                      <w:marLeft w:val="0"/>
                                                      <w:marRight w:val="0"/>
                                                      <w:marTop w:val="0"/>
                                                      <w:marBottom w:val="0"/>
                                                      <w:divBdr>
                                                        <w:top w:val="none" w:sz="0" w:space="0" w:color="auto"/>
                                                        <w:left w:val="none" w:sz="0" w:space="0" w:color="auto"/>
                                                        <w:bottom w:val="none" w:sz="0" w:space="0" w:color="auto"/>
                                                        <w:right w:val="none" w:sz="0" w:space="0" w:color="auto"/>
                                                      </w:divBdr>
                                                    </w:div>
                                                    <w:div w:id="1917740445">
                                                      <w:marLeft w:val="0"/>
                                                      <w:marRight w:val="0"/>
                                                      <w:marTop w:val="0"/>
                                                      <w:marBottom w:val="0"/>
                                                      <w:divBdr>
                                                        <w:top w:val="none" w:sz="0" w:space="0" w:color="auto"/>
                                                        <w:left w:val="none" w:sz="0" w:space="0" w:color="auto"/>
                                                        <w:bottom w:val="none" w:sz="0" w:space="0" w:color="auto"/>
                                                        <w:right w:val="none" w:sz="0" w:space="0" w:color="auto"/>
                                                      </w:divBdr>
                                                    </w:div>
                                                    <w:div w:id="1513455045">
                                                      <w:marLeft w:val="0"/>
                                                      <w:marRight w:val="0"/>
                                                      <w:marTop w:val="0"/>
                                                      <w:marBottom w:val="0"/>
                                                      <w:divBdr>
                                                        <w:top w:val="none" w:sz="0" w:space="0" w:color="auto"/>
                                                        <w:left w:val="none" w:sz="0" w:space="0" w:color="auto"/>
                                                        <w:bottom w:val="none" w:sz="0" w:space="0" w:color="auto"/>
                                                        <w:right w:val="none" w:sz="0" w:space="0" w:color="auto"/>
                                                      </w:divBdr>
                                                    </w:div>
                                                    <w:div w:id="333843946">
                                                      <w:marLeft w:val="0"/>
                                                      <w:marRight w:val="0"/>
                                                      <w:marTop w:val="0"/>
                                                      <w:marBottom w:val="0"/>
                                                      <w:divBdr>
                                                        <w:top w:val="none" w:sz="0" w:space="0" w:color="auto"/>
                                                        <w:left w:val="none" w:sz="0" w:space="0" w:color="auto"/>
                                                        <w:bottom w:val="none" w:sz="0" w:space="0" w:color="auto"/>
                                                        <w:right w:val="none" w:sz="0" w:space="0" w:color="auto"/>
                                                      </w:divBdr>
                                                    </w:div>
                                                    <w:div w:id="1457214200">
                                                      <w:marLeft w:val="0"/>
                                                      <w:marRight w:val="0"/>
                                                      <w:marTop w:val="0"/>
                                                      <w:marBottom w:val="0"/>
                                                      <w:divBdr>
                                                        <w:top w:val="none" w:sz="0" w:space="0" w:color="auto"/>
                                                        <w:left w:val="none" w:sz="0" w:space="0" w:color="auto"/>
                                                        <w:bottom w:val="none" w:sz="0" w:space="0" w:color="auto"/>
                                                        <w:right w:val="none" w:sz="0" w:space="0" w:color="auto"/>
                                                      </w:divBdr>
                                                    </w:div>
                                                    <w:div w:id="505678527">
                                                      <w:marLeft w:val="0"/>
                                                      <w:marRight w:val="0"/>
                                                      <w:marTop w:val="0"/>
                                                      <w:marBottom w:val="0"/>
                                                      <w:divBdr>
                                                        <w:top w:val="none" w:sz="0" w:space="0" w:color="auto"/>
                                                        <w:left w:val="none" w:sz="0" w:space="0" w:color="auto"/>
                                                        <w:bottom w:val="none" w:sz="0" w:space="0" w:color="auto"/>
                                                        <w:right w:val="none" w:sz="0" w:space="0" w:color="auto"/>
                                                      </w:divBdr>
                                                    </w:div>
                                                    <w:div w:id="1535072124">
                                                      <w:marLeft w:val="0"/>
                                                      <w:marRight w:val="0"/>
                                                      <w:marTop w:val="0"/>
                                                      <w:marBottom w:val="0"/>
                                                      <w:divBdr>
                                                        <w:top w:val="none" w:sz="0" w:space="0" w:color="auto"/>
                                                        <w:left w:val="none" w:sz="0" w:space="0" w:color="auto"/>
                                                        <w:bottom w:val="single" w:sz="8" w:space="1" w:color="auto"/>
                                                        <w:right w:val="none" w:sz="0" w:space="0" w:color="auto"/>
                                                      </w:divBdr>
                                                      <w:divsChild>
                                                        <w:div w:id="1225483013">
                                                          <w:marLeft w:val="0"/>
                                                          <w:marRight w:val="0"/>
                                                          <w:marTop w:val="0"/>
                                                          <w:marBottom w:val="0"/>
                                                          <w:divBdr>
                                                            <w:top w:val="none" w:sz="0" w:space="0" w:color="auto"/>
                                                            <w:left w:val="none" w:sz="0" w:space="0" w:color="auto"/>
                                                            <w:bottom w:val="none" w:sz="0" w:space="0" w:color="auto"/>
                                                            <w:right w:val="none" w:sz="0" w:space="0" w:color="auto"/>
                                                          </w:divBdr>
                                                        </w:div>
                                                      </w:divsChild>
                                                    </w:div>
                                                    <w:div w:id="1569653029">
                                                      <w:marLeft w:val="0"/>
                                                      <w:marRight w:val="0"/>
                                                      <w:marTop w:val="0"/>
                                                      <w:marBottom w:val="0"/>
                                                      <w:divBdr>
                                                        <w:top w:val="none" w:sz="0" w:space="0" w:color="auto"/>
                                                        <w:left w:val="none" w:sz="0" w:space="0" w:color="auto"/>
                                                        <w:bottom w:val="none" w:sz="0" w:space="0" w:color="auto"/>
                                                        <w:right w:val="none" w:sz="0" w:space="0" w:color="auto"/>
                                                      </w:divBdr>
                                                    </w:div>
                                                    <w:div w:id="1763843062">
                                                      <w:marLeft w:val="0"/>
                                                      <w:marRight w:val="0"/>
                                                      <w:marTop w:val="0"/>
                                                      <w:marBottom w:val="0"/>
                                                      <w:divBdr>
                                                        <w:top w:val="none" w:sz="0" w:space="0" w:color="auto"/>
                                                        <w:left w:val="none" w:sz="0" w:space="0" w:color="auto"/>
                                                        <w:bottom w:val="none" w:sz="0" w:space="0" w:color="auto"/>
                                                        <w:right w:val="none" w:sz="0" w:space="0" w:color="auto"/>
                                                      </w:divBdr>
                                                    </w:div>
                                                    <w:div w:id="1336375574">
                                                      <w:marLeft w:val="0"/>
                                                      <w:marRight w:val="0"/>
                                                      <w:marTop w:val="0"/>
                                                      <w:marBottom w:val="0"/>
                                                      <w:divBdr>
                                                        <w:top w:val="none" w:sz="0" w:space="0" w:color="auto"/>
                                                        <w:left w:val="none" w:sz="0" w:space="0" w:color="auto"/>
                                                        <w:bottom w:val="none" w:sz="0" w:space="0" w:color="auto"/>
                                                        <w:right w:val="none" w:sz="0" w:space="0" w:color="auto"/>
                                                      </w:divBdr>
                                                    </w:div>
                                                    <w:div w:id="2077387341">
                                                      <w:marLeft w:val="0"/>
                                                      <w:marRight w:val="0"/>
                                                      <w:marTop w:val="0"/>
                                                      <w:marBottom w:val="0"/>
                                                      <w:divBdr>
                                                        <w:top w:val="none" w:sz="0" w:space="0" w:color="auto"/>
                                                        <w:left w:val="none" w:sz="0" w:space="0" w:color="auto"/>
                                                        <w:bottom w:val="none" w:sz="0" w:space="0" w:color="auto"/>
                                                        <w:right w:val="none" w:sz="0" w:space="0" w:color="auto"/>
                                                      </w:divBdr>
                                                    </w:div>
                                                    <w:div w:id="553927377">
                                                      <w:marLeft w:val="0"/>
                                                      <w:marRight w:val="0"/>
                                                      <w:marTop w:val="0"/>
                                                      <w:marBottom w:val="0"/>
                                                      <w:divBdr>
                                                        <w:top w:val="none" w:sz="0" w:space="0" w:color="auto"/>
                                                        <w:left w:val="none" w:sz="0" w:space="0" w:color="auto"/>
                                                        <w:bottom w:val="none" w:sz="0" w:space="0" w:color="auto"/>
                                                        <w:right w:val="none" w:sz="0" w:space="0" w:color="auto"/>
                                                      </w:divBdr>
                                                    </w:div>
                                                    <w:div w:id="1994488344">
                                                      <w:marLeft w:val="0"/>
                                                      <w:marRight w:val="0"/>
                                                      <w:marTop w:val="0"/>
                                                      <w:marBottom w:val="0"/>
                                                      <w:divBdr>
                                                        <w:top w:val="none" w:sz="0" w:space="0" w:color="auto"/>
                                                        <w:left w:val="none" w:sz="0" w:space="0" w:color="auto"/>
                                                        <w:bottom w:val="none" w:sz="0" w:space="0" w:color="auto"/>
                                                        <w:right w:val="none" w:sz="0" w:space="0" w:color="auto"/>
                                                      </w:divBdr>
                                                    </w:div>
                                                    <w:div w:id="442924461">
                                                      <w:marLeft w:val="0"/>
                                                      <w:marRight w:val="0"/>
                                                      <w:marTop w:val="0"/>
                                                      <w:marBottom w:val="0"/>
                                                      <w:divBdr>
                                                        <w:top w:val="none" w:sz="0" w:space="0" w:color="auto"/>
                                                        <w:left w:val="none" w:sz="0" w:space="0" w:color="auto"/>
                                                        <w:bottom w:val="none" w:sz="0" w:space="0" w:color="auto"/>
                                                        <w:right w:val="none" w:sz="0" w:space="0" w:color="auto"/>
                                                      </w:divBdr>
                                                    </w:div>
                                                    <w:div w:id="2120297086">
                                                      <w:marLeft w:val="0"/>
                                                      <w:marRight w:val="0"/>
                                                      <w:marTop w:val="0"/>
                                                      <w:marBottom w:val="0"/>
                                                      <w:divBdr>
                                                        <w:top w:val="none" w:sz="0" w:space="0" w:color="auto"/>
                                                        <w:left w:val="none" w:sz="0" w:space="0" w:color="auto"/>
                                                        <w:bottom w:val="none" w:sz="0" w:space="0" w:color="auto"/>
                                                        <w:right w:val="none" w:sz="0" w:space="0" w:color="auto"/>
                                                      </w:divBdr>
                                                    </w:div>
                                                    <w:div w:id="1015421131">
                                                      <w:marLeft w:val="0"/>
                                                      <w:marRight w:val="0"/>
                                                      <w:marTop w:val="0"/>
                                                      <w:marBottom w:val="0"/>
                                                      <w:divBdr>
                                                        <w:top w:val="none" w:sz="0" w:space="0" w:color="auto"/>
                                                        <w:left w:val="none" w:sz="0" w:space="0" w:color="auto"/>
                                                        <w:bottom w:val="none" w:sz="0" w:space="0" w:color="auto"/>
                                                        <w:right w:val="none" w:sz="0" w:space="0" w:color="auto"/>
                                                      </w:divBdr>
                                                    </w:div>
                                                    <w:div w:id="999847613">
                                                      <w:marLeft w:val="0"/>
                                                      <w:marRight w:val="0"/>
                                                      <w:marTop w:val="0"/>
                                                      <w:marBottom w:val="0"/>
                                                      <w:divBdr>
                                                        <w:top w:val="none" w:sz="0" w:space="0" w:color="auto"/>
                                                        <w:left w:val="none" w:sz="0" w:space="0" w:color="auto"/>
                                                        <w:bottom w:val="none" w:sz="0" w:space="0" w:color="auto"/>
                                                        <w:right w:val="none" w:sz="0" w:space="0" w:color="auto"/>
                                                      </w:divBdr>
                                                    </w:div>
                                                    <w:div w:id="1265845728">
                                                      <w:marLeft w:val="0"/>
                                                      <w:marRight w:val="0"/>
                                                      <w:marTop w:val="0"/>
                                                      <w:marBottom w:val="0"/>
                                                      <w:divBdr>
                                                        <w:top w:val="none" w:sz="0" w:space="0" w:color="auto"/>
                                                        <w:left w:val="none" w:sz="0" w:space="0" w:color="auto"/>
                                                        <w:bottom w:val="none" w:sz="0" w:space="0" w:color="auto"/>
                                                        <w:right w:val="none" w:sz="0" w:space="0" w:color="auto"/>
                                                      </w:divBdr>
                                                    </w:div>
                                                    <w:div w:id="768737870">
                                                      <w:marLeft w:val="0"/>
                                                      <w:marRight w:val="0"/>
                                                      <w:marTop w:val="0"/>
                                                      <w:marBottom w:val="0"/>
                                                      <w:divBdr>
                                                        <w:top w:val="none" w:sz="0" w:space="0" w:color="auto"/>
                                                        <w:left w:val="none" w:sz="0" w:space="0" w:color="auto"/>
                                                        <w:bottom w:val="none" w:sz="0" w:space="0" w:color="auto"/>
                                                        <w:right w:val="none" w:sz="0" w:space="0" w:color="auto"/>
                                                      </w:divBdr>
                                                    </w:div>
                                                    <w:div w:id="1980962364">
                                                      <w:marLeft w:val="0"/>
                                                      <w:marRight w:val="0"/>
                                                      <w:marTop w:val="0"/>
                                                      <w:marBottom w:val="0"/>
                                                      <w:divBdr>
                                                        <w:top w:val="none" w:sz="0" w:space="0" w:color="auto"/>
                                                        <w:left w:val="none" w:sz="0" w:space="0" w:color="auto"/>
                                                        <w:bottom w:val="none" w:sz="0" w:space="0" w:color="auto"/>
                                                        <w:right w:val="none" w:sz="0" w:space="0" w:color="auto"/>
                                                      </w:divBdr>
                                                    </w:div>
                                                    <w:div w:id="2658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099005">
      <w:bodyDiv w:val="1"/>
      <w:marLeft w:val="0"/>
      <w:marRight w:val="0"/>
      <w:marTop w:val="0"/>
      <w:marBottom w:val="0"/>
      <w:divBdr>
        <w:top w:val="none" w:sz="0" w:space="0" w:color="auto"/>
        <w:left w:val="none" w:sz="0" w:space="0" w:color="auto"/>
        <w:bottom w:val="none" w:sz="0" w:space="0" w:color="auto"/>
        <w:right w:val="none" w:sz="0" w:space="0" w:color="auto"/>
      </w:divBdr>
    </w:div>
    <w:div w:id="1480806832">
      <w:bodyDiv w:val="1"/>
      <w:marLeft w:val="0"/>
      <w:marRight w:val="0"/>
      <w:marTop w:val="0"/>
      <w:marBottom w:val="0"/>
      <w:divBdr>
        <w:top w:val="none" w:sz="0" w:space="0" w:color="auto"/>
        <w:left w:val="none" w:sz="0" w:space="0" w:color="auto"/>
        <w:bottom w:val="none" w:sz="0" w:space="0" w:color="auto"/>
        <w:right w:val="none" w:sz="0" w:space="0" w:color="auto"/>
      </w:divBdr>
    </w:div>
    <w:div w:id="1686713633">
      <w:bodyDiv w:val="1"/>
      <w:marLeft w:val="0"/>
      <w:marRight w:val="0"/>
      <w:marTop w:val="0"/>
      <w:marBottom w:val="0"/>
      <w:divBdr>
        <w:top w:val="none" w:sz="0" w:space="0" w:color="auto"/>
        <w:left w:val="none" w:sz="0" w:space="0" w:color="auto"/>
        <w:bottom w:val="none" w:sz="0" w:space="0" w:color="auto"/>
        <w:right w:val="none" w:sz="0" w:space="0" w:color="auto"/>
      </w:divBdr>
    </w:div>
    <w:div w:id="1734351304">
      <w:bodyDiv w:val="1"/>
      <w:marLeft w:val="0"/>
      <w:marRight w:val="0"/>
      <w:marTop w:val="0"/>
      <w:marBottom w:val="0"/>
      <w:divBdr>
        <w:top w:val="none" w:sz="0" w:space="0" w:color="auto"/>
        <w:left w:val="none" w:sz="0" w:space="0" w:color="auto"/>
        <w:bottom w:val="none" w:sz="0" w:space="0" w:color="auto"/>
        <w:right w:val="none" w:sz="0" w:space="0" w:color="auto"/>
      </w:divBdr>
    </w:div>
    <w:div w:id="1742365493">
      <w:bodyDiv w:val="1"/>
      <w:marLeft w:val="0"/>
      <w:marRight w:val="0"/>
      <w:marTop w:val="0"/>
      <w:marBottom w:val="0"/>
      <w:divBdr>
        <w:top w:val="none" w:sz="0" w:space="0" w:color="auto"/>
        <w:left w:val="none" w:sz="0" w:space="0" w:color="auto"/>
        <w:bottom w:val="none" w:sz="0" w:space="0" w:color="auto"/>
        <w:right w:val="none" w:sz="0" w:space="0" w:color="auto"/>
      </w:divBdr>
    </w:div>
    <w:div w:id="1748190675">
      <w:bodyDiv w:val="1"/>
      <w:marLeft w:val="0"/>
      <w:marRight w:val="0"/>
      <w:marTop w:val="0"/>
      <w:marBottom w:val="0"/>
      <w:divBdr>
        <w:top w:val="none" w:sz="0" w:space="0" w:color="auto"/>
        <w:left w:val="none" w:sz="0" w:space="0" w:color="auto"/>
        <w:bottom w:val="none" w:sz="0" w:space="0" w:color="auto"/>
        <w:right w:val="none" w:sz="0" w:space="0" w:color="auto"/>
      </w:divBdr>
    </w:div>
    <w:div w:id="209462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29C3C-861E-4FBF-B49F-277D317FC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1749</Words>
  <Characters>9971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Yardley</dc:creator>
  <cp:lastModifiedBy>Lindsay Yardley</cp:lastModifiedBy>
  <cp:revision>4</cp:revision>
  <dcterms:created xsi:type="dcterms:W3CDTF">2014-05-25T15:50:00Z</dcterms:created>
  <dcterms:modified xsi:type="dcterms:W3CDTF">2014-05-29T17:06:00Z</dcterms:modified>
</cp:coreProperties>
</file>