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word/styles.xml" ContentType="application/vnd.openxmlformats-officedocument.wordprocessingml.styl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B"/>
  <w:body>
    <w:p w14:paraId="20886452" w14:textId="4427CF02" w:rsidR="00291D45" w:rsidRPr="00032F2D" w:rsidRDefault="00B41C22" w:rsidP="00F46600">
      <w:pPr>
        <w:pStyle w:val="Title"/>
        <w:rPr>
          <w:color w:val="002060"/>
        </w:rPr>
      </w:pPr>
      <w:r w:rsidRPr="00032F2D">
        <w:rPr>
          <w:color w:val="002060"/>
        </w:rPr>
        <w:t>Multi-Factor Authentication – Guide</w:t>
      </w:r>
    </w:p>
    <w:p w14:paraId="5D2709C5" w14:textId="487A0360" w:rsidR="00B41C22" w:rsidRPr="00DB1F75" w:rsidRDefault="00B41C22" w:rsidP="00CC41F1">
      <w:pPr>
        <w:pStyle w:val="Heading2"/>
      </w:pPr>
      <w:r w:rsidRPr="00DB1F75">
        <w:t>What is Multi-Factor Authentication (MFA)?</w:t>
      </w:r>
    </w:p>
    <w:p w14:paraId="5E32C97E" w14:textId="3527FC38" w:rsidR="00B41C22" w:rsidRPr="00DB1F75" w:rsidRDefault="00511B38" w:rsidP="00B41C22">
      <w:r>
        <w:t>MFA</w:t>
      </w:r>
      <w:r w:rsidR="00B41C22" w:rsidRPr="00DB1F75">
        <w:t xml:space="preserve"> is the process of using two or more independent factors to verify </w:t>
      </w:r>
      <w:r w:rsidR="00531F85">
        <w:t>your</w:t>
      </w:r>
      <w:r w:rsidR="00B41C22" w:rsidRPr="00DB1F75">
        <w:t xml:space="preserve"> identity </w:t>
      </w:r>
      <w:r w:rsidR="007526AE">
        <w:t xml:space="preserve">when logging into a BCU account </w:t>
      </w:r>
      <w:r w:rsidR="00B41C22" w:rsidRPr="00DB1F75">
        <w:t xml:space="preserve">- </w:t>
      </w:r>
      <w:proofErr w:type="gramStart"/>
      <w:r w:rsidR="00B41C22" w:rsidRPr="00DB1F75">
        <w:t>similar to</w:t>
      </w:r>
      <w:proofErr w:type="gramEnd"/>
      <w:r w:rsidR="00B41C22" w:rsidRPr="00DB1F75">
        <w:t xml:space="preserve"> what you may use with online banking</w:t>
      </w:r>
      <w:r w:rsidR="00103B94">
        <w:t xml:space="preserve"> or social media.</w:t>
      </w:r>
    </w:p>
    <w:p w14:paraId="5D68C7A7" w14:textId="77777777" w:rsidR="00B41C22" w:rsidRPr="00DB1F75" w:rsidRDefault="00B41C22" w:rsidP="00B41C22">
      <w:pPr>
        <w:pStyle w:val="ListParagraph"/>
        <w:numPr>
          <w:ilvl w:val="0"/>
          <w:numId w:val="1"/>
        </w:numPr>
      </w:pPr>
      <w:r w:rsidRPr="00DB1F75">
        <w:t>The first factor is something known only to you - your BCU password.</w:t>
      </w:r>
    </w:p>
    <w:p w14:paraId="0BE04435" w14:textId="2222E88F" w:rsidR="00B41C22" w:rsidRPr="00DB1F75" w:rsidRDefault="00B41C22" w:rsidP="00B41C22">
      <w:pPr>
        <w:pStyle w:val="ListParagraph"/>
        <w:numPr>
          <w:ilvl w:val="0"/>
          <w:numId w:val="1"/>
        </w:numPr>
      </w:pPr>
      <w:r w:rsidRPr="00DB1F75">
        <w:t>The second factor is a single use code sent to your personal device (mobile phone or tablet) OR a message sent asking for confirmation that you are attempting to log in.</w:t>
      </w:r>
    </w:p>
    <w:p w14:paraId="5658F875" w14:textId="6F712480" w:rsidR="00B41C22" w:rsidRPr="00CC41F1" w:rsidRDefault="00B41C22" w:rsidP="00507920">
      <w:pPr>
        <w:pStyle w:val="Heading2"/>
      </w:pPr>
      <w:r w:rsidRPr="00CC41F1">
        <w:t>What are the benefits of MFA?</w:t>
      </w:r>
    </w:p>
    <w:p w14:paraId="1843D361" w14:textId="12076EA7" w:rsidR="00B41C22" w:rsidRPr="00DB1F75" w:rsidRDefault="00B41C22" w:rsidP="00631BA7">
      <w:pPr>
        <w:pStyle w:val="ListParagraph"/>
        <w:numPr>
          <w:ilvl w:val="0"/>
          <w:numId w:val="3"/>
        </w:numPr>
      </w:pPr>
      <w:r w:rsidRPr="00DB1F75">
        <w:t>MFA gives you the ability to reset or change your BCU password yourself, from home.</w:t>
      </w:r>
    </w:p>
    <w:p w14:paraId="3BAA57C2" w14:textId="6B753293" w:rsidR="00631BA7" w:rsidRDefault="00631BA7" w:rsidP="00B41C22">
      <w:pPr>
        <w:pStyle w:val="ListParagraph"/>
        <w:numPr>
          <w:ilvl w:val="0"/>
          <w:numId w:val="3"/>
        </w:numPr>
      </w:pPr>
      <w:r w:rsidRPr="00DB1F75">
        <w:t>MFA protects your personal data, BCU data and keeps the University secure against cyber-attacks.</w:t>
      </w:r>
    </w:p>
    <w:p w14:paraId="0A221343" w14:textId="77777777" w:rsidR="00604A4F" w:rsidRPr="00DB1F75" w:rsidRDefault="00604A4F" w:rsidP="00604A4F"/>
    <w:p w14:paraId="2256F57C" w14:textId="1A441E88" w:rsidR="00B41C22" w:rsidRDefault="00B41C22" w:rsidP="00B41C22">
      <w:r w:rsidRPr="00DB1F75">
        <w:t>Each year, cyber-attacks are becoming more sophisticated</w:t>
      </w:r>
      <w:r w:rsidR="00631BA7" w:rsidRPr="00DB1F75">
        <w:t>,</w:t>
      </w:r>
      <w:r w:rsidRPr="00DB1F75">
        <w:t xml:space="preserve"> and safeguarding our data has become more </w:t>
      </w:r>
      <w:r w:rsidRPr="00EE36FD">
        <w:rPr>
          <w:b/>
          <w:bCs/>
        </w:rPr>
        <w:t>crucial</w:t>
      </w:r>
      <w:r w:rsidRPr="00DB1F75">
        <w:t xml:space="preserve"> than ever. Multi Factor Authentication is just one of the vital security measures in place as a solution to this.</w:t>
      </w:r>
    </w:p>
    <w:p w14:paraId="765A3D91" w14:textId="77777777" w:rsidR="00EE36FD" w:rsidRPr="00DB1F75" w:rsidRDefault="00EE36FD" w:rsidP="00B41C22"/>
    <w:p w14:paraId="7CA64A3B" w14:textId="3D410C9A" w:rsidR="00806441" w:rsidRDefault="00B41C22" w:rsidP="00B41C22">
      <w:pPr>
        <w:rPr>
          <w:color w:val="2F5496" w:themeColor="accent1" w:themeShade="BF"/>
        </w:rPr>
      </w:pPr>
      <w:r w:rsidRPr="00DB1F75">
        <w:t xml:space="preserve">Always remember that, as a </w:t>
      </w:r>
      <w:r w:rsidR="00631BA7" w:rsidRPr="00DB1F75">
        <w:t>member of the BCU community</w:t>
      </w:r>
      <w:r w:rsidRPr="00DB1F75">
        <w:t xml:space="preserve">, you have a responsibility to </w:t>
      </w:r>
      <w:r w:rsidRPr="00EE36FD">
        <w:rPr>
          <w:b/>
          <w:bCs/>
        </w:rPr>
        <w:t>keep data secure</w:t>
      </w:r>
      <w:r w:rsidRPr="00DB1F75">
        <w:t xml:space="preserve"> and be on guard against possible breaches and theft. See our tips for avoiding the common pitfalls on the</w:t>
      </w:r>
      <w:r w:rsidRPr="00DB1F75">
        <w:rPr>
          <w:rStyle w:val="apple-converted-space"/>
          <w:sz w:val="21"/>
          <w:szCs w:val="21"/>
        </w:rPr>
        <w:t> </w:t>
      </w:r>
      <w:hyperlink r:id="rId8" w:history="1">
        <w:r w:rsidRPr="00032F2D">
          <w:rPr>
            <w:rStyle w:val="Hyperlink"/>
            <w:color w:val="2F5496" w:themeColor="accent1" w:themeShade="BF"/>
            <w:bdr w:val="none" w:sz="0" w:space="0" w:color="auto" w:frame="1"/>
          </w:rPr>
          <w:t>IT Security iCity page</w:t>
        </w:r>
      </w:hyperlink>
      <w:r w:rsidRPr="00032F2D">
        <w:rPr>
          <w:color w:val="2F5496" w:themeColor="accent1" w:themeShade="BF"/>
        </w:rPr>
        <w:t>.</w:t>
      </w:r>
    </w:p>
    <w:p w14:paraId="658C5681" w14:textId="30E00179" w:rsidR="00192819" w:rsidRPr="00DE7B4B" w:rsidRDefault="00DE7B4B" w:rsidP="00CC41F1">
      <w:pPr>
        <w:pStyle w:val="Heading2"/>
        <w:rPr>
          <w:b/>
          <w:bCs/>
        </w:rPr>
      </w:pPr>
      <w:r w:rsidRPr="00DE7B4B">
        <w:rPr>
          <w:b/>
          <w:bCs/>
        </w:rPr>
        <w:t>Step-by-step Guides</w:t>
      </w:r>
    </w:p>
    <w:p w14:paraId="347D95DF" w14:textId="2D95A3F2" w:rsidR="006C3207" w:rsidRDefault="00192819">
      <w:pPr>
        <w:pStyle w:val="TOC1"/>
        <w:tabs>
          <w:tab w:val="right" w:leader="dot" w:pos="9016"/>
        </w:tabs>
        <w:rPr>
          <w:rFonts w:asciiTheme="minorHAnsi" w:eastAsiaTheme="minorEastAsia" w:hAnsiTheme="minorHAnsi" w:cstheme="minorBidi"/>
          <w:noProof/>
          <w:sz w:val="24"/>
          <w:szCs w:val="24"/>
          <w:lang w:eastAsia="en-GB"/>
        </w:rPr>
      </w:pPr>
      <w:r>
        <w:fldChar w:fldCharType="begin"/>
      </w:r>
      <w:r>
        <w:instrText xml:space="preserve"> TOC \o "1-1" \h \z \u </w:instrText>
      </w:r>
      <w:r>
        <w:fldChar w:fldCharType="separate"/>
      </w:r>
      <w:hyperlink w:anchor="_Toc127348902" w:history="1">
        <w:r w:rsidR="006C3207" w:rsidRPr="00C42CA6">
          <w:rPr>
            <w:rStyle w:val="Hyperlink"/>
            <w:noProof/>
          </w:rPr>
          <w:t>First time signing in - Setting up MFA.</w:t>
        </w:r>
        <w:r w:rsidR="006C3207">
          <w:rPr>
            <w:noProof/>
            <w:webHidden/>
          </w:rPr>
          <w:tab/>
        </w:r>
        <w:r w:rsidR="006C3207">
          <w:rPr>
            <w:noProof/>
            <w:webHidden/>
          </w:rPr>
          <w:fldChar w:fldCharType="begin"/>
        </w:r>
        <w:r w:rsidR="006C3207">
          <w:rPr>
            <w:noProof/>
            <w:webHidden/>
          </w:rPr>
          <w:instrText xml:space="preserve"> PAGEREF _Toc127348902 \h </w:instrText>
        </w:r>
        <w:r w:rsidR="006C3207">
          <w:rPr>
            <w:noProof/>
            <w:webHidden/>
          </w:rPr>
        </w:r>
        <w:r w:rsidR="006C3207">
          <w:rPr>
            <w:noProof/>
            <w:webHidden/>
          </w:rPr>
          <w:fldChar w:fldCharType="separate"/>
        </w:r>
        <w:r w:rsidR="006C3207">
          <w:rPr>
            <w:noProof/>
            <w:webHidden/>
          </w:rPr>
          <w:t>2</w:t>
        </w:r>
        <w:r w:rsidR="006C3207">
          <w:rPr>
            <w:noProof/>
            <w:webHidden/>
          </w:rPr>
          <w:fldChar w:fldCharType="end"/>
        </w:r>
      </w:hyperlink>
    </w:p>
    <w:p w14:paraId="50EB652D" w14:textId="778EAA6D" w:rsidR="006C3207" w:rsidRDefault="006C3207">
      <w:pPr>
        <w:pStyle w:val="TOC1"/>
        <w:tabs>
          <w:tab w:val="right" w:leader="dot" w:pos="9016"/>
        </w:tabs>
        <w:rPr>
          <w:rFonts w:asciiTheme="minorHAnsi" w:eastAsiaTheme="minorEastAsia" w:hAnsiTheme="minorHAnsi" w:cstheme="minorBidi"/>
          <w:noProof/>
          <w:sz w:val="24"/>
          <w:szCs w:val="24"/>
          <w:lang w:eastAsia="en-GB"/>
        </w:rPr>
      </w:pPr>
      <w:hyperlink w:anchor="_Toc127348903" w:history="1">
        <w:r w:rsidRPr="00C42CA6">
          <w:rPr>
            <w:rStyle w:val="Hyperlink"/>
            <w:noProof/>
          </w:rPr>
          <w:t>Using the Microsoft Authenticator App</w:t>
        </w:r>
        <w:r>
          <w:rPr>
            <w:noProof/>
            <w:webHidden/>
          </w:rPr>
          <w:tab/>
        </w:r>
        <w:r>
          <w:rPr>
            <w:noProof/>
            <w:webHidden/>
          </w:rPr>
          <w:fldChar w:fldCharType="begin"/>
        </w:r>
        <w:r>
          <w:rPr>
            <w:noProof/>
            <w:webHidden/>
          </w:rPr>
          <w:instrText xml:space="preserve"> PAGEREF _Toc127348903 \h </w:instrText>
        </w:r>
        <w:r>
          <w:rPr>
            <w:noProof/>
            <w:webHidden/>
          </w:rPr>
        </w:r>
        <w:r>
          <w:rPr>
            <w:noProof/>
            <w:webHidden/>
          </w:rPr>
          <w:fldChar w:fldCharType="separate"/>
        </w:r>
        <w:r>
          <w:rPr>
            <w:noProof/>
            <w:webHidden/>
          </w:rPr>
          <w:t>3</w:t>
        </w:r>
        <w:r>
          <w:rPr>
            <w:noProof/>
            <w:webHidden/>
          </w:rPr>
          <w:fldChar w:fldCharType="end"/>
        </w:r>
      </w:hyperlink>
    </w:p>
    <w:p w14:paraId="71954F07" w14:textId="244BF9AE" w:rsidR="006C3207" w:rsidRDefault="006C3207">
      <w:pPr>
        <w:pStyle w:val="TOC1"/>
        <w:tabs>
          <w:tab w:val="right" w:leader="dot" w:pos="9016"/>
        </w:tabs>
        <w:rPr>
          <w:rFonts w:asciiTheme="minorHAnsi" w:eastAsiaTheme="minorEastAsia" w:hAnsiTheme="minorHAnsi" w:cstheme="minorBidi"/>
          <w:noProof/>
          <w:sz w:val="24"/>
          <w:szCs w:val="24"/>
          <w:lang w:eastAsia="en-GB"/>
        </w:rPr>
      </w:pPr>
      <w:hyperlink w:anchor="_Toc127348904" w:history="1">
        <w:r w:rsidRPr="00C42CA6">
          <w:rPr>
            <w:rStyle w:val="Hyperlink"/>
            <w:noProof/>
          </w:rPr>
          <w:t>IMPORTANT: Adding a secondary MFA option.</w:t>
        </w:r>
        <w:r>
          <w:rPr>
            <w:noProof/>
            <w:webHidden/>
          </w:rPr>
          <w:tab/>
        </w:r>
        <w:r>
          <w:rPr>
            <w:noProof/>
            <w:webHidden/>
          </w:rPr>
          <w:fldChar w:fldCharType="begin"/>
        </w:r>
        <w:r>
          <w:rPr>
            <w:noProof/>
            <w:webHidden/>
          </w:rPr>
          <w:instrText xml:space="preserve"> PAGEREF _Toc127348904 \h </w:instrText>
        </w:r>
        <w:r>
          <w:rPr>
            <w:noProof/>
            <w:webHidden/>
          </w:rPr>
        </w:r>
        <w:r>
          <w:rPr>
            <w:noProof/>
            <w:webHidden/>
          </w:rPr>
          <w:fldChar w:fldCharType="separate"/>
        </w:r>
        <w:r>
          <w:rPr>
            <w:noProof/>
            <w:webHidden/>
          </w:rPr>
          <w:t>4</w:t>
        </w:r>
        <w:r>
          <w:rPr>
            <w:noProof/>
            <w:webHidden/>
          </w:rPr>
          <w:fldChar w:fldCharType="end"/>
        </w:r>
      </w:hyperlink>
    </w:p>
    <w:p w14:paraId="0805BE07" w14:textId="5BA58198" w:rsidR="006C3207" w:rsidRDefault="006C3207">
      <w:pPr>
        <w:pStyle w:val="TOC1"/>
        <w:tabs>
          <w:tab w:val="right" w:leader="dot" w:pos="9016"/>
        </w:tabs>
        <w:rPr>
          <w:rFonts w:asciiTheme="minorHAnsi" w:eastAsiaTheme="minorEastAsia" w:hAnsiTheme="minorHAnsi" w:cstheme="minorBidi"/>
          <w:noProof/>
          <w:sz w:val="24"/>
          <w:szCs w:val="24"/>
          <w:lang w:eastAsia="en-GB"/>
        </w:rPr>
      </w:pPr>
      <w:hyperlink w:anchor="_Toc127348905" w:history="1">
        <w:r w:rsidRPr="00C42CA6">
          <w:rPr>
            <w:rStyle w:val="Hyperlink"/>
            <w:noProof/>
          </w:rPr>
          <w:t>How to change or add MFA methods.</w:t>
        </w:r>
        <w:r>
          <w:rPr>
            <w:noProof/>
            <w:webHidden/>
          </w:rPr>
          <w:tab/>
        </w:r>
        <w:r>
          <w:rPr>
            <w:noProof/>
            <w:webHidden/>
          </w:rPr>
          <w:fldChar w:fldCharType="begin"/>
        </w:r>
        <w:r>
          <w:rPr>
            <w:noProof/>
            <w:webHidden/>
          </w:rPr>
          <w:instrText xml:space="preserve"> PAGEREF _Toc127348905 \h </w:instrText>
        </w:r>
        <w:r>
          <w:rPr>
            <w:noProof/>
            <w:webHidden/>
          </w:rPr>
        </w:r>
        <w:r>
          <w:rPr>
            <w:noProof/>
            <w:webHidden/>
          </w:rPr>
          <w:fldChar w:fldCharType="separate"/>
        </w:r>
        <w:r>
          <w:rPr>
            <w:noProof/>
            <w:webHidden/>
          </w:rPr>
          <w:t>4</w:t>
        </w:r>
        <w:r>
          <w:rPr>
            <w:noProof/>
            <w:webHidden/>
          </w:rPr>
          <w:fldChar w:fldCharType="end"/>
        </w:r>
      </w:hyperlink>
    </w:p>
    <w:p w14:paraId="5F57B708" w14:textId="1610425B" w:rsidR="006C3207" w:rsidRDefault="006C3207">
      <w:pPr>
        <w:pStyle w:val="TOC1"/>
        <w:tabs>
          <w:tab w:val="right" w:leader="dot" w:pos="9016"/>
        </w:tabs>
        <w:rPr>
          <w:rFonts w:asciiTheme="minorHAnsi" w:eastAsiaTheme="minorEastAsia" w:hAnsiTheme="minorHAnsi" w:cstheme="minorBidi"/>
          <w:noProof/>
          <w:sz w:val="24"/>
          <w:szCs w:val="24"/>
          <w:lang w:eastAsia="en-GB"/>
        </w:rPr>
      </w:pPr>
      <w:hyperlink w:anchor="_Toc127348906" w:history="1">
        <w:r w:rsidRPr="00C42CA6">
          <w:rPr>
            <w:rStyle w:val="Hyperlink"/>
            <w:noProof/>
          </w:rPr>
          <w:t>Signing in after MFA registration</w:t>
        </w:r>
        <w:r>
          <w:rPr>
            <w:noProof/>
            <w:webHidden/>
          </w:rPr>
          <w:tab/>
        </w:r>
        <w:r>
          <w:rPr>
            <w:noProof/>
            <w:webHidden/>
          </w:rPr>
          <w:fldChar w:fldCharType="begin"/>
        </w:r>
        <w:r>
          <w:rPr>
            <w:noProof/>
            <w:webHidden/>
          </w:rPr>
          <w:instrText xml:space="preserve"> PAGEREF _Toc127348906 \h </w:instrText>
        </w:r>
        <w:r>
          <w:rPr>
            <w:noProof/>
            <w:webHidden/>
          </w:rPr>
        </w:r>
        <w:r>
          <w:rPr>
            <w:noProof/>
            <w:webHidden/>
          </w:rPr>
          <w:fldChar w:fldCharType="separate"/>
        </w:r>
        <w:r>
          <w:rPr>
            <w:noProof/>
            <w:webHidden/>
          </w:rPr>
          <w:t>5</w:t>
        </w:r>
        <w:r>
          <w:rPr>
            <w:noProof/>
            <w:webHidden/>
          </w:rPr>
          <w:fldChar w:fldCharType="end"/>
        </w:r>
      </w:hyperlink>
    </w:p>
    <w:p w14:paraId="370D866D" w14:textId="4315995B" w:rsidR="00631BA7" w:rsidRPr="00DB1F75" w:rsidRDefault="00192819" w:rsidP="00721975">
      <w:pPr>
        <w:pStyle w:val="Heading1"/>
      </w:pPr>
      <w:r>
        <w:lastRenderedPageBreak/>
        <w:fldChar w:fldCharType="end"/>
      </w:r>
      <w:bookmarkStart w:id="0" w:name="_Toc127348902"/>
      <w:r w:rsidR="00ED7A66">
        <w:t xml:space="preserve">First time signing in - </w:t>
      </w:r>
      <w:r w:rsidR="00631BA7" w:rsidRPr="00DB1F75">
        <w:t>Setting up MFA.</w:t>
      </w:r>
      <w:bookmarkEnd w:id="0"/>
    </w:p>
    <w:p w14:paraId="2C155A93" w14:textId="4A4081B5" w:rsidR="00631BA7" w:rsidRPr="00DB1F75" w:rsidRDefault="00631BA7" w:rsidP="00631BA7"/>
    <w:p w14:paraId="27BCE176" w14:textId="756423A0" w:rsidR="00631BA7" w:rsidRPr="00DB1F75" w:rsidRDefault="00631BA7" w:rsidP="00631BA7">
      <w:r w:rsidRPr="00DB1F75">
        <w:t xml:space="preserve">When you first sign </w:t>
      </w:r>
      <w:r w:rsidR="002778B8" w:rsidRPr="00DB1F75">
        <w:t>into</w:t>
      </w:r>
      <w:r w:rsidRPr="00DB1F75">
        <w:t xml:space="preserve"> your </w:t>
      </w:r>
      <w:proofErr w:type="gramStart"/>
      <w:r w:rsidRPr="00DB1F75">
        <w:t>University</w:t>
      </w:r>
      <w:proofErr w:type="gramEnd"/>
      <w:r w:rsidRPr="00DB1F75">
        <w:t xml:space="preserve"> account, </w:t>
      </w:r>
      <w:r w:rsidR="001D43D4" w:rsidRPr="00DB1F75">
        <w:t>you will be presented with the following dialogue box asking you to set up MFA.</w:t>
      </w:r>
    </w:p>
    <w:p w14:paraId="6FD90E93" w14:textId="10CBD1AC" w:rsidR="001D43D4" w:rsidRPr="00DB1F75" w:rsidRDefault="00F43092" w:rsidP="00631BA7">
      <w:r>
        <w:rPr>
          <w:noProof/>
        </w:rPr>
        <w:drawing>
          <wp:inline distT="0" distB="0" distL="0" distR="0" wp14:anchorId="763771E6" wp14:editId="3041939D">
            <wp:extent cx="2788170" cy="2131748"/>
            <wp:effectExtent l="0" t="0" r="6350" b="1905"/>
            <wp:docPr id="10" name="Picture 10" descr="Dialogue box with the text 'your organisation needs more information to keep your account sec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Dialogue box with the text 'your organisation needs more information to keep your account secur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19718" cy="2232325"/>
                    </a:xfrm>
                    <a:prstGeom prst="rect">
                      <a:avLst/>
                    </a:prstGeom>
                  </pic:spPr>
                </pic:pic>
              </a:graphicData>
            </a:graphic>
          </wp:inline>
        </w:drawing>
      </w:r>
    </w:p>
    <w:p w14:paraId="1E762B14" w14:textId="365F581C" w:rsidR="001D43D4" w:rsidRPr="00DB1F75" w:rsidRDefault="001D43D4" w:rsidP="00631BA7"/>
    <w:p w14:paraId="02C40CB5" w14:textId="354A3C5A" w:rsidR="001D43D4" w:rsidRPr="00DB1F75" w:rsidRDefault="001D43D4" w:rsidP="00631BA7">
      <w:r w:rsidRPr="00DB1F75">
        <w:t xml:space="preserve">You will be instructed to use the </w:t>
      </w:r>
      <w:r w:rsidR="00CA46BA">
        <w:t xml:space="preserve">BCU-recommended </w:t>
      </w:r>
      <w:r w:rsidRPr="00DB1F75">
        <w:t xml:space="preserve">Microsoft Authenticator app, </w:t>
      </w:r>
      <w:hyperlink r:id="rId10" w:anchor="primaryR3" w:history="1">
        <w:r w:rsidRPr="00DB1F75">
          <w:rPr>
            <w:rStyle w:val="Hyperlink"/>
            <w:color w:val="auto"/>
          </w:rPr>
          <w:t>available from the Google Play Store and the App Store</w:t>
        </w:r>
      </w:hyperlink>
      <w:r w:rsidRPr="00DB1F75">
        <w:t xml:space="preserve">. </w:t>
      </w:r>
      <w:r w:rsidR="00CA46BA">
        <w:t>This is the most secure MFA method.</w:t>
      </w:r>
    </w:p>
    <w:p w14:paraId="4D64348C" w14:textId="6FDA0C39" w:rsidR="001D43D4" w:rsidRPr="00DB1F75" w:rsidRDefault="001D43D4" w:rsidP="00631BA7"/>
    <w:p w14:paraId="550DEBB6" w14:textId="04F32E49" w:rsidR="00FC2CBB" w:rsidRPr="00DB1F75" w:rsidRDefault="00F43092" w:rsidP="00631BA7">
      <w:r>
        <w:rPr>
          <w:noProof/>
        </w:rPr>
        <w:drawing>
          <wp:inline distT="0" distB="0" distL="0" distR="0" wp14:anchorId="00434B9D" wp14:editId="6F9D5986">
            <wp:extent cx="5731510" cy="2774315"/>
            <wp:effectExtent l="0" t="0" r="0" b="0"/>
            <wp:docPr id="11" name="Picture 11" descr="Dialogue box instructing user to install the Microsoft Authenticator a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Dialogue box instructing user to install the Microsoft Authenticator app"/>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2774315"/>
                    </a:xfrm>
                    <a:prstGeom prst="rect">
                      <a:avLst/>
                    </a:prstGeom>
                  </pic:spPr>
                </pic:pic>
              </a:graphicData>
            </a:graphic>
          </wp:inline>
        </w:drawing>
      </w:r>
    </w:p>
    <w:p w14:paraId="7F16B1BC" w14:textId="77777777" w:rsidR="00F55F20" w:rsidRDefault="00F55F20" w:rsidP="00D51B39"/>
    <w:p w14:paraId="10519C92" w14:textId="647F0515" w:rsidR="00D51B39" w:rsidRPr="00D51B39" w:rsidRDefault="00FC2CBB" w:rsidP="00D51B39">
      <w:r w:rsidRPr="00DB1F75">
        <w:t xml:space="preserve">Click </w:t>
      </w:r>
      <w:r w:rsidR="0011647E" w:rsidRPr="0011647E">
        <w:rPr>
          <w:b/>
          <w:bCs/>
        </w:rPr>
        <w:t>N</w:t>
      </w:r>
      <w:r w:rsidRPr="0011647E">
        <w:rPr>
          <w:b/>
          <w:bCs/>
        </w:rPr>
        <w:t>ext</w:t>
      </w:r>
      <w:r w:rsidRPr="00DB1F75">
        <w:t xml:space="preserve">. </w:t>
      </w:r>
      <w:r w:rsidR="00F21033">
        <w:t>You will now see a QR code on screen.</w:t>
      </w:r>
    </w:p>
    <w:p w14:paraId="29A858EC" w14:textId="77777777" w:rsidR="00BF397D" w:rsidRDefault="00BF397D">
      <w:pPr>
        <w:rPr>
          <w:rFonts w:eastAsiaTheme="majorEastAsia"/>
          <w:color w:val="1F3864" w:themeColor="accent1" w:themeShade="80"/>
          <w:sz w:val="36"/>
          <w:szCs w:val="36"/>
        </w:rPr>
      </w:pPr>
      <w:bookmarkStart w:id="1" w:name="_Toc127348903"/>
      <w:r>
        <w:br w:type="page"/>
      </w:r>
    </w:p>
    <w:p w14:paraId="26AF0CF8" w14:textId="2063A471" w:rsidR="001D43D4" w:rsidRPr="00DB1F75" w:rsidRDefault="00FC2CBB" w:rsidP="00CC2475">
      <w:pPr>
        <w:pStyle w:val="Heading1"/>
      </w:pPr>
      <w:r w:rsidRPr="00DB1F75">
        <w:lastRenderedPageBreak/>
        <w:t>Using the Microsoft Authenticator App</w:t>
      </w:r>
      <w:bookmarkEnd w:id="1"/>
    </w:p>
    <w:p w14:paraId="4995E9B0" w14:textId="7837A25A" w:rsidR="00FC2CBB" w:rsidRPr="00DB1F75" w:rsidRDefault="00FC2CBB">
      <w:r w:rsidRPr="00DB1F75">
        <w:t>Download and install the Microsoft Authenticator App from the Google Play Store, App Store, or Windows Store onto your phone/tablet.</w:t>
      </w:r>
    </w:p>
    <w:p w14:paraId="095C50E8" w14:textId="77777777" w:rsidR="00707BED" w:rsidRPr="00DB1F75" w:rsidRDefault="00707BED"/>
    <w:p w14:paraId="7C0C5F7D" w14:textId="11C5DB8D" w:rsidR="00707BED" w:rsidRPr="00DB1F75" w:rsidRDefault="00707BED" w:rsidP="00960BCF">
      <w:r w:rsidRPr="00DB1F75">
        <w:rPr>
          <w:noProof/>
        </w:rPr>
        <w:drawing>
          <wp:inline distT="0" distB="0" distL="0" distR="0" wp14:anchorId="6E846186" wp14:editId="4F2C813F">
            <wp:extent cx="562131" cy="562131"/>
            <wp:effectExtent l="0" t="0" r="0" b="0"/>
            <wp:docPr id="6" name="Picture 6" descr="Microsoft Authenticator ap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Microsoft Authenticator app icon"/>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1025" cy="591025"/>
                    </a:xfrm>
                    <a:prstGeom prst="rect">
                      <a:avLst/>
                    </a:prstGeom>
                  </pic:spPr>
                </pic:pic>
              </a:graphicData>
            </a:graphic>
          </wp:inline>
        </w:drawing>
      </w:r>
    </w:p>
    <w:p w14:paraId="187928DC" w14:textId="77777777" w:rsidR="00FC2CBB" w:rsidRPr="00DB1F75" w:rsidRDefault="00FC2CBB"/>
    <w:p w14:paraId="135952F8" w14:textId="3C2AD8FC" w:rsidR="00FC2CBB" w:rsidRPr="00DB1F75" w:rsidRDefault="00FC2CBB">
      <w:r w:rsidRPr="00DB1F75">
        <w:t>When you have opened the app</w:t>
      </w:r>
      <w:r w:rsidR="006A0B8A">
        <w:t xml:space="preserve"> on your phone/tablet</w:t>
      </w:r>
      <w:r w:rsidRPr="00DB1F75">
        <w:t xml:space="preserve">, </w:t>
      </w:r>
      <w:r w:rsidR="00D51B39">
        <w:t>press</w:t>
      </w:r>
      <w:r w:rsidRPr="00DB1F75">
        <w:t xml:space="preserve"> the + button in the top right to add </w:t>
      </w:r>
      <w:r w:rsidR="00CE2796">
        <w:t>your BCU</w:t>
      </w:r>
      <w:r w:rsidRPr="00DB1F75">
        <w:t xml:space="preserve"> account.</w:t>
      </w:r>
    </w:p>
    <w:p w14:paraId="325D8D5C" w14:textId="77777777" w:rsidR="00FC2CBB" w:rsidRPr="00DB1F75" w:rsidRDefault="00FC2CBB"/>
    <w:p w14:paraId="465B85D1" w14:textId="56AD149D" w:rsidR="00FC2CBB" w:rsidRPr="00DB1F75" w:rsidRDefault="00FC2CBB">
      <w:r w:rsidRPr="00DB1F75">
        <w:t xml:space="preserve">Select </w:t>
      </w:r>
      <w:r w:rsidRPr="003803D5">
        <w:rPr>
          <w:b/>
          <w:bCs/>
        </w:rPr>
        <w:t>Work or school account</w:t>
      </w:r>
      <w:r w:rsidRPr="00DB1F75">
        <w:t>.</w:t>
      </w:r>
    </w:p>
    <w:p w14:paraId="67E6751B" w14:textId="0F276BAC" w:rsidR="00FC2CBB" w:rsidRPr="00DB1F75" w:rsidRDefault="00FC2CBB"/>
    <w:p w14:paraId="765A574F" w14:textId="21D799D2" w:rsidR="00FC2CBB" w:rsidRDefault="00FC2CBB">
      <w:r w:rsidRPr="00DB1F75">
        <w:t xml:space="preserve">Select </w:t>
      </w:r>
      <w:r w:rsidRPr="003803D5">
        <w:rPr>
          <w:b/>
          <w:bCs/>
        </w:rPr>
        <w:t>Scan a QR code</w:t>
      </w:r>
      <w:r w:rsidRPr="00DB1F75">
        <w:t>.</w:t>
      </w:r>
    </w:p>
    <w:p w14:paraId="2D70CE69" w14:textId="598E5D66" w:rsidR="003F3FB9" w:rsidRPr="00DB1F75" w:rsidRDefault="003F3FB9" w:rsidP="003F3FB9">
      <w:pPr>
        <w:jc w:val="center"/>
      </w:pPr>
      <w:r>
        <w:rPr>
          <w:noProof/>
        </w:rPr>
        <w:drawing>
          <wp:inline distT="0" distB="0" distL="0" distR="0" wp14:anchorId="45A2037F" wp14:editId="2CBDAB87">
            <wp:extent cx="1881266" cy="2175214"/>
            <wp:effectExtent l="0" t="0" r="0" b="0"/>
            <wp:docPr id="14" name="Picture 1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 text, application&#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21734" cy="2222005"/>
                    </a:xfrm>
                    <a:prstGeom prst="rect">
                      <a:avLst/>
                    </a:prstGeom>
                  </pic:spPr>
                </pic:pic>
              </a:graphicData>
            </a:graphic>
          </wp:inline>
        </w:drawing>
      </w:r>
    </w:p>
    <w:p w14:paraId="77B593E2" w14:textId="0BF73C17" w:rsidR="00FC2CBB" w:rsidRPr="00DB1F75" w:rsidRDefault="00FC2CBB"/>
    <w:p w14:paraId="1EEE2702" w14:textId="47572E49" w:rsidR="00643108" w:rsidRPr="00DB1F75" w:rsidRDefault="00FC2CBB">
      <w:r w:rsidRPr="00DB1F75">
        <w:t xml:space="preserve">The app will ask for permission to use your camera. Select </w:t>
      </w:r>
      <w:r w:rsidRPr="003803D5">
        <w:rPr>
          <w:b/>
          <w:bCs/>
        </w:rPr>
        <w:t>allow</w:t>
      </w:r>
      <w:r w:rsidRPr="00DB1F75">
        <w:t xml:space="preserve">. </w:t>
      </w:r>
    </w:p>
    <w:p w14:paraId="5E1816E8" w14:textId="77777777" w:rsidR="00FC2CBB" w:rsidRPr="00DB1F75" w:rsidRDefault="00FC2CBB"/>
    <w:p w14:paraId="6E1A2BCC" w14:textId="79AFBF9D" w:rsidR="00337452" w:rsidRDefault="00FC2CBB" w:rsidP="003F3FB9">
      <w:r w:rsidRPr="00DB1F75">
        <w:t xml:space="preserve">Use </w:t>
      </w:r>
      <w:r w:rsidR="00782627">
        <w:t>your device’s</w:t>
      </w:r>
      <w:r w:rsidRPr="00DB1F75">
        <w:t xml:space="preserve"> camera to scan the QR code on your computer. This will link your Authenticator app to your BCU account, so that you can use it for MFA.</w:t>
      </w:r>
      <w:r w:rsidR="00705FD8">
        <w:t xml:space="preserve"> You may also need to approve a notification on your Authenticator App.</w:t>
      </w:r>
    </w:p>
    <w:p w14:paraId="6E3E9204" w14:textId="494D46ED" w:rsidR="005044F1" w:rsidRDefault="00FF1E73" w:rsidP="00EA4E49">
      <w:pPr>
        <w:jc w:val="center"/>
      </w:pPr>
      <w:r>
        <w:rPr>
          <w:noProof/>
        </w:rPr>
        <w:drawing>
          <wp:inline distT="0" distB="0" distL="0" distR="0" wp14:anchorId="34A6CF76" wp14:editId="3EC13336">
            <wp:extent cx="4883151" cy="1641423"/>
            <wp:effectExtent l="0" t="0" r="0" b="0"/>
            <wp:docPr id="13" name="Picture 13" descr="Dialogue box confirming that Microsoft Authenticator has been set 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Dialogue box confirming that Microsoft Authenticator has been set up."/>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946793" cy="1662816"/>
                    </a:xfrm>
                    <a:prstGeom prst="rect">
                      <a:avLst/>
                    </a:prstGeom>
                  </pic:spPr>
                </pic:pic>
              </a:graphicData>
            </a:graphic>
          </wp:inline>
        </w:drawing>
      </w:r>
    </w:p>
    <w:p w14:paraId="0DC5D7B6" w14:textId="6A2110FC" w:rsidR="00D51B39" w:rsidRPr="007D0C6E" w:rsidRDefault="00EA4E49">
      <w:r>
        <w:t>Congratulations, you have successfully set up MFA.</w:t>
      </w:r>
    </w:p>
    <w:p w14:paraId="5A5973AC" w14:textId="79675F74" w:rsidR="001D43D4" w:rsidRPr="00DB1F75" w:rsidRDefault="00FC2CBB" w:rsidP="00CC2475">
      <w:pPr>
        <w:pStyle w:val="Heading1"/>
      </w:pPr>
      <w:bookmarkStart w:id="2" w:name="_Toc127348904"/>
      <w:r w:rsidRPr="00DB1F75">
        <w:lastRenderedPageBreak/>
        <w:t>IMPORTANT: Adding a secondary MFA option.</w:t>
      </w:r>
      <w:bookmarkEnd w:id="2"/>
    </w:p>
    <w:p w14:paraId="23110741" w14:textId="35F78C44" w:rsidR="001D43D4" w:rsidRPr="00DB1F75" w:rsidRDefault="00522BB0">
      <w:r>
        <w:t xml:space="preserve">You </w:t>
      </w:r>
      <w:r w:rsidR="00FC2CBB" w:rsidRPr="00DB1F75">
        <w:t>can also add a secondary option. This is important in situations where you may not have access to your primary method.</w:t>
      </w:r>
      <w:r w:rsidR="001F48D4">
        <w:t xml:space="preserve"> </w:t>
      </w:r>
      <w:r w:rsidR="00C86684" w:rsidRPr="00DB1F75">
        <w:t xml:space="preserve">A secondary method can be a text or a call to a phone number of your choosing. </w:t>
      </w:r>
    </w:p>
    <w:p w14:paraId="6A5E8A86" w14:textId="27529C20" w:rsidR="001D43D4" w:rsidRPr="00CC2475" w:rsidRDefault="00FC2CBB" w:rsidP="00CC2475">
      <w:pPr>
        <w:pStyle w:val="Heading1"/>
      </w:pPr>
      <w:bookmarkStart w:id="3" w:name="_Toc127348905"/>
      <w:r w:rsidRPr="00CC2475">
        <w:t>How to change or add MFA methods.</w:t>
      </w:r>
      <w:bookmarkEnd w:id="3"/>
    </w:p>
    <w:p w14:paraId="273C3764" w14:textId="738F06B1" w:rsidR="00C86684" w:rsidRPr="00DB1F75" w:rsidRDefault="00C86684" w:rsidP="00C86684">
      <w:r w:rsidRPr="00DB1F75">
        <w:t>At any time after completing MFA registration, you can follow these instructions to change, add, or update your MFA options.</w:t>
      </w:r>
    </w:p>
    <w:p w14:paraId="06B69CEA" w14:textId="4A252568" w:rsidR="00C86684" w:rsidRPr="00DB1F75" w:rsidRDefault="00C86684" w:rsidP="00C86684">
      <w:r w:rsidRPr="00DB1F75">
        <w:t xml:space="preserve">Go to </w:t>
      </w:r>
      <w:hyperlink r:id="rId15" w:history="1">
        <w:r w:rsidRPr="00032F2D">
          <w:rPr>
            <w:rStyle w:val="Hyperlink"/>
            <w:color w:val="2F5496" w:themeColor="accent1" w:themeShade="BF"/>
          </w:rPr>
          <w:t>https://myprofile.microsoft.com</w:t>
        </w:r>
      </w:hyperlink>
      <w:r w:rsidRPr="00DB1F75">
        <w:t>, and sign in if prompted.</w:t>
      </w:r>
    </w:p>
    <w:p w14:paraId="0ADC50B7" w14:textId="30989F28" w:rsidR="00C86684" w:rsidRPr="00DB1F75" w:rsidRDefault="00C86684" w:rsidP="00C86684">
      <w:r w:rsidRPr="00DB1F75">
        <w:rPr>
          <w:noProof/>
        </w:rPr>
        <w:drawing>
          <wp:inline distT="0" distB="0" distL="0" distR="0" wp14:anchorId="5646505F" wp14:editId="5A09E0DD">
            <wp:extent cx="3162300" cy="2153279"/>
            <wp:effectExtent l="12700" t="12700" r="12700" b="19050"/>
            <wp:docPr id="1" name="Picture 1" descr="Graphical user interface of Microsoft profile page. On the left, a box titled 'Security Info' with an 'Update info'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of Microsoft profile page. On the left, a box titled 'Security Info' with an 'Update info' button."/>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218035" cy="2191230"/>
                    </a:xfrm>
                    <a:prstGeom prst="rect">
                      <a:avLst/>
                    </a:prstGeom>
                    <a:ln w="6350">
                      <a:solidFill>
                        <a:schemeClr val="tx1"/>
                      </a:solidFill>
                    </a:ln>
                  </pic:spPr>
                </pic:pic>
              </a:graphicData>
            </a:graphic>
          </wp:inline>
        </w:drawing>
      </w:r>
    </w:p>
    <w:p w14:paraId="6A1E9B38" w14:textId="32CB7F28" w:rsidR="005629D3" w:rsidRPr="00DB1F75" w:rsidRDefault="005629D3" w:rsidP="00C86684">
      <w:pPr>
        <w:rPr>
          <w:b/>
          <w:bCs/>
        </w:rPr>
      </w:pPr>
      <w:r w:rsidRPr="00DB1F75">
        <w:t xml:space="preserve">Click </w:t>
      </w:r>
      <w:r w:rsidRPr="00DB1F75">
        <w:rPr>
          <w:b/>
          <w:bCs/>
        </w:rPr>
        <w:t>UPDATE INFO</w:t>
      </w:r>
      <w:r w:rsidRPr="00DB1F75">
        <w:t xml:space="preserve"> under </w:t>
      </w:r>
      <w:r w:rsidRPr="00DB1F75">
        <w:rPr>
          <w:b/>
          <w:bCs/>
        </w:rPr>
        <w:t>Security info.</w:t>
      </w:r>
    </w:p>
    <w:p w14:paraId="43D9F347" w14:textId="6D759D61" w:rsidR="00A90086" w:rsidRPr="00DB1F75" w:rsidRDefault="00A90086" w:rsidP="00C86684">
      <w:pPr>
        <w:rPr>
          <w:b/>
          <w:bCs/>
        </w:rPr>
      </w:pPr>
      <w:r w:rsidRPr="00DB1F75">
        <w:rPr>
          <w:b/>
          <w:bCs/>
          <w:noProof/>
        </w:rPr>
        <w:drawing>
          <wp:inline distT="0" distB="0" distL="0" distR="0" wp14:anchorId="542394D6" wp14:editId="7BA62E5E">
            <wp:extent cx="3162824" cy="981856"/>
            <wp:effectExtent l="12700" t="12700" r="12700" b="8890"/>
            <wp:docPr id="2" name="Picture 2" descr="Security info page showing current MFA methods. At the bottom, there is an 'add sign-in method'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ecurity info page showing current MFA methods. At the bottom, there is an 'add sign-in method' button."/>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207075" cy="995593"/>
                    </a:xfrm>
                    <a:prstGeom prst="rect">
                      <a:avLst/>
                    </a:prstGeom>
                    <a:ln>
                      <a:solidFill>
                        <a:schemeClr val="tx1"/>
                      </a:solidFill>
                    </a:ln>
                  </pic:spPr>
                </pic:pic>
              </a:graphicData>
            </a:graphic>
          </wp:inline>
        </w:drawing>
      </w:r>
    </w:p>
    <w:p w14:paraId="7732FD68" w14:textId="1C940D8A" w:rsidR="005629D3" w:rsidRPr="00DB1F75" w:rsidRDefault="005629D3" w:rsidP="00C86684">
      <w:r w:rsidRPr="00DB1F75">
        <w:t xml:space="preserve">You will now see a list of your verification methods. Click </w:t>
      </w:r>
      <w:r w:rsidRPr="00DB1F75">
        <w:rPr>
          <w:b/>
          <w:bCs/>
        </w:rPr>
        <w:t>Add sign-in method</w:t>
      </w:r>
      <w:r w:rsidRPr="00DB1F75">
        <w:t>.</w:t>
      </w:r>
    </w:p>
    <w:p w14:paraId="76D81C1B" w14:textId="78BAE133" w:rsidR="00A90086" w:rsidRPr="00DB1F75" w:rsidRDefault="00A90086" w:rsidP="00C86684">
      <w:r w:rsidRPr="00DB1F75">
        <w:rPr>
          <w:noProof/>
        </w:rPr>
        <w:drawing>
          <wp:inline distT="0" distB="0" distL="0" distR="0" wp14:anchorId="7DBFA471" wp14:editId="4B9AB921">
            <wp:extent cx="3679200" cy="1620000"/>
            <wp:effectExtent l="12700" t="12700" r="16510" b="18415"/>
            <wp:docPr id="3" name="Picture 3" descr="'Add a method' dialogue box. Text asks 'Which method would you like to add?' Below, a drop-down list. 'Phone' is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dd a method' dialogue box. Text asks 'Which method would you like to add?' Below, a drop-down list. 'Phone' is selec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679200" cy="1620000"/>
                    </a:xfrm>
                    <a:prstGeom prst="rect">
                      <a:avLst/>
                    </a:prstGeom>
                    <a:ln>
                      <a:solidFill>
                        <a:schemeClr val="tx1"/>
                      </a:solidFill>
                    </a:ln>
                  </pic:spPr>
                </pic:pic>
              </a:graphicData>
            </a:graphic>
          </wp:inline>
        </w:drawing>
      </w:r>
      <w:r w:rsidR="008E71D3" w:rsidRPr="00DB1F75">
        <w:rPr>
          <w:noProof/>
        </w:rPr>
        <w:drawing>
          <wp:inline distT="0" distB="0" distL="0" distR="0" wp14:anchorId="345E6301" wp14:editId="438BCB77">
            <wp:extent cx="1988487" cy="1621460"/>
            <wp:effectExtent l="12700" t="12700" r="18415" b="17145"/>
            <wp:docPr id="4" name="Picture 4" descr="Dialogue box asking user to input their phone number and select the area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logue box asking user to input their phone number and select the area cod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199260" cy="1793329"/>
                    </a:xfrm>
                    <a:prstGeom prst="rect">
                      <a:avLst/>
                    </a:prstGeom>
                    <a:ln>
                      <a:solidFill>
                        <a:schemeClr val="tx1"/>
                      </a:solidFill>
                    </a:ln>
                  </pic:spPr>
                </pic:pic>
              </a:graphicData>
            </a:graphic>
          </wp:inline>
        </w:drawing>
      </w:r>
    </w:p>
    <w:p w14:paraId="204B430D" w14:textId="16510B31" w:rsidR="005629D3" w:rsidRPr="00DB1F75" w:rsidRDefault="005629D3" w:rsidP="00C86684">
      <w:r w:rsidRPr="00DB1F75">
        <w:t xml:space="preserve">Select </w:t>
      </w:r>
      <w:r w:rsidRPr="00DB1F75">
        <w:rPr>
          <w:b/>
          <w:bCs/>
        </w:rPr>
        <w:t>Phone</w:t>
      </w:r>
      <w:r w:rsidRPr="00DB1F75">
        <w:t xml:space="preserve"> from the drop-down list.</w:t>
      </w:r>
    </w:p>
    <w:p w14:paraId="292FF3CE" w14:textId="45FFB39B" w:rsidR="005629D3" w:rsidRPr="00DB1F75" w:rsidRDefault="005629D3" w:rsidP="00C86684">
      <w:r w:rsidRPr="00DB1F75">
        <w:t xml:space="preserve">Select your area code, input your phone number, and click </w:t>
      </w:r>
      <w:r w:rsidR="009131CF">
        <w:rPr>
          <w:b/>
          <w:bCs/>
        </w:rPr>
        <w:t>N</w:t>
      </w:r>
      <w:r w:rsidRPr="009131CF">
        <w:rPr>
          <w:b/>
          <w:bCs/>
        </w:rPr>
        <w:t>ext</w:t>
      </w:r>
      <w:r w:rsidRPr="00DB1F75">
        <w:t>.</w:t>
      </w:r>
    </w:p>
    <w:p w14:paraId="2FA6D722" w14:textId="77777777" w:rsidR="00A85111" w:rsidRPr="00DB1F75" w:rsidRDefault="00A85111" w:rsidP="00A85111">
      <w:r w:rsidRPr="00DB1F75">
        <w:t xml:space="preserve">Microsoft will then text a code to your phone number. Enter the code on your screen and click </w:t>
      </w:r>
      <w:r>
        <w:rPr>
          <w:b/>
          <w:bCs/>
        </w:rPr>
        <w:t>N</w:t>
      </w:r>
      <w:r w:rsidRPr="009131CF">
        <w:rPr>
          <w:b/>
          <w:bCs/>
        </w:rPr>
        <w:t>ext</w:t>
      </w:r>
      <w:r w:rsidRPr="00DB1F75">
        <w:t xml:space="preserve">. </w:t>
      </w:r>
      <w:r>
        <w:t>Your change is complete.</w:t>
      </w:r>
    </w:p>
    <w:p w14:paraId="2F232EBD" w14:textId="7EC50239" w:rsidR="00D51B39" w:rsidRDefault="00D51B39">
      <w:pPr>
        <w:rPr>
          <w:rFonts w:eastAsiaTheme="majorEastAsia"/>
          <w:color w:val="1F3864" w:themeColor="accent1" w:themeShade="80"/>
          <w:sz w:val="36"/>
          <w:szCs w:val="36"/>
        </w:rPr>
      </w:pPr>
    </w:p>
    <w:p w14:paraId="1C8EE64C" w14:textId="79F10A40" w:rsidR="005629D3" w:rsidRPr="00DB1F75" w:rsidRDefault="009F3F94" w:rsidP="00CC2475">
      <w:pPr>
        <w:pStyle w:val="Heading1"/>
      </w:pPr>
      <w:bookmarkStart w:id="4" w:name="_Toc127348906"/>
      <w:r w:rsidRPr="00DB1F75">
        <w:lastRenderedPageBreak/>
        <w:t>Signing in after MFA registration</w:t>
      </w:r>
      <w:bookmarkEnd w:id="4"/>
    </w:p>
    <w:p w14:paraId="1BBBF72E" w14:textId="77777777" w:rsidR="009F3F94" w:rsidRPr="00DB1F75" w:rsidRDefault="009F3F94" w:rsidP="009F3F94">
      <w:pPr>
        <w:autoSpaceDE w:val="0"/>
        <w:autoSpaceDN w:val="0"/>
        <w:adjustRightInd w:val="0"/>
      </w:pPr>
    </w:p>
    <w:p w14:paraId="093F66CC" w14:textId="7B2A958C" w:rsidR="00F36575" w:rsidRPr="006D7700" w:rsidRDefault="00F669B4" w:rsidP="009F3F94">
      <w:pPr>
        <w:autoSpaceDE w:val="0"/>
        <w:autoSpaceDN w:val="0"/>
        <w:adjustRightInd w:val="0"/>
        <w:spacing w:line="360" w:lineRule="auto"/>
        <w:rPr>
          <w:rStyle w:val="IntenseEmphasis"/>
          <w:i w:val="0"/>
          <w:iCs w:val="0"/>
          <w:color w:val="auto"/>
        </w:rPr>
      </w:pPr>
      <w:r>
        <w:rPr>
          <w:rStyle w:val="IntenseEmphasis"/>
          <w:i w:val="0"/>
          <w:iCs w:val="0"/>
          <w:color w:val="auto"/>
        </w:rPr>
        <w:t xml:space="preserve">Microsoft has introduced </w:t>
      </w:r>
      <w:r w:rsidR="006D7700">
        <w:rPr>
          <w:rStyle w:val="IntenseEmphasis"/>
          <w:b/>
          <w:bCs/>
          <w:i w:val="0"/>
          <w:iCs w:val="0"/>
          <w:color w:val="auto"/>
        </w:rPr>
        <w:t>number-matching</w:t>
      </w:r>
      <w:r w:rsidR="006D7700">
        <w:rPr>
          <w:rStyle w:val="IntenseEmphasis"/>
          <w:i w:val="0"/>
          <w:iCs w:val="0"/>
          <w:color w:val="auto"/>
        </w:rPr>
        <w:t xml:space="preserve"> to make MFA more secure and protect against</w:t>
      </w:r>
      <w:r w:rsidR="00F36575">
        <w:rPr>
          <w:rStyle w:val="IntenseEmphasis"/>
          <w:i w:val="0"/>
          <w:iCs w:val="0"/>
          <w:color w:val="auto"/>
        </w:rPr>
        <w:t xml:space="preserve"> ‘notification fatigue’ cyberattacks.</w:t>
      </w:r>
    </w:p>
    <w:p w14:paraId="09585625" w14:textId="7D32BDB1" w:rsidR="009F3F94" w:rsidRPr="0088272B" w:rsidRDefault="009F3F94" w:rsidP="009F3F94">
      <w:pPr>
        <w:autoSpaceDE w:val="0"/>
        <w:autoSpaceDN w:val="0"/>
        <w:adjustRightInd w:val="0"/>
        <w:spacing w:line="360" w:lineRule="auto"/>
        <w:rPr>
          <w:rStyle w:val="IntenseEmphasis"/>
          <w:b/>
          <w:bCs/>
          <w:i w:val="0"/>
          <w:iCs w:val="0"/>
          <w:color w:val="auto"/>
        </w:rPr>
      </w:pPr>
      <w:r w:rsidRPr="0088272B">
        <w:rPr>
          <w:rStyle w:val="IntenseEmphasis"/>
          <w:b/>
          <w:bCs/>
          <w:i w:val="0"/>
          <w:iCs w:val="0"/>
          <w:color w:val="auto"/>
        </w:rPr>
        <w:t>If you are using the Authenticator app (recommended) the process is:</w:t>
      </w:r>
    </w:p>
    <w:p w14:paraId="1CED85D6" w14:textId="3C65467C" w:rsidR="009F3F94" w:rsidRPr="00DB1F75" w:rsidRDefault="009F3F94" w:rsidP="009F3F94">
      <w:pPr>
        <w:pStyle w:val="ListParagraph"/>
        <w:numPr>
          <w:ilvl w:val="0"/>
          <w:numId w:val="4"/>
        </w:numPr>
        <w:autoSpaceDE w:val="0"/>
        <w:autoSpaceDN w:val="0"/>
        <w:adjustRightInd w:val="0"/>
        <w:spacing w:line="360" w:lineRule="auto"/>
      </w:pPr>
      <w:r w:rsidRPr="00DB1F75">
        <w:t>Go to BCU service (iCity, Moodle etc)</w:t>
      </w:r>
    </w:p>
    <w:p w14:paraId="5F3425A7" w14:textId="21513195" w:rsidR="009F3F94" w:rsidRPr="00DB1F75" w:rsidRDefault="009F3F94" w:rsidP="009F3F94">
      <w:pPr>
        <w:pStyle w:val="ListParagraph"/>
        <w:numPr>
          <w:ilvl w:val="0"/>
          <w:numId w:val="4"/>
        </w:numPr>
        <w:autoSpaceDE w:val="0"/>
        <w:autoSpaceDN w:val="0"/>
        <w:adjustRightInd w:val="0"/>
        <w:spacing w:line="360" w:lineRule="auto"/>
      </w:pPr>
      <w:r w:rsidRPr="00DB1F75">
        <w:t>Enter your BCU credentials (email address and password)</w:t>
      </w:r>
    </w:p>
    <w:p w14:paraId="6E95595F" w14:textId="4C88F398" w:rsidR="009F3F94" w:rsidRPr="00DB1F75" w:rsidRDefault="009F3F94" w:rsidP="009F3F94">
      <w:pPr>
        <w:pStyle w:val="ListParagraph"/>
        <w:numPr>
          <w:ilvl w:val="0"/>
          <w:numId w:val="4"/>
        </w:numPr>
        <w:autoSpaceDE w:val="0"/>
        <w:autoSpaceDN w:val="0"/>
        <w:adjustRightInd w:val="0"/>
        <w:spacing w:line="360" w:lineRule="auto"/>
      </w:pPr>
      <w:r w:rsidRPr="00DB1F75">
        <w:t xml:space="preserve">A 2-digit code will appear on the </w:t>
      </w:r>
      <w:proofErr w:type="gramStart"/>
      <w:r w:rsidRPr="00DB1F75">
        <w:t>screen</w:t>
      </w:r>
      <w:proofErr w:type="gramEnd"/>
    </w:p>
    <w:p w14:paraId="1EC4D424" w14:textId="77777777" w:rsidR="000A1A6A" w:rsidRDefault="00FF4E35" w:rsidP="000A1A6A">
      <w:pPr>
        <w:keepNext/>
        <w:autoSpaceDE w:val="0"/>
        <w:autoSpaceDN w:val="0"/>
        <w:adjustRightInd w:val="0"/>
        <w:spacing w:line="360" w:lineRule="auto"/>
        <w:jc w:val="center"/>
      </w:pPr>
      <w:r w:rsidRPr="00DB1F75">
        <w:rPr>
          <w:noProof/>
        </w:rPr>
        <w:drawing>
          <wp:inline distT="0" distB="0" distL="0" distR="0" wp14:anchorId="00711D48" wp14:editId="39C88775">
            <wp:extent cx="5019309" cy="3219231"/>
            <wp:effectExtent l="12700" t="12700" r="10160" b="6985"/>
            <wp:docPr id="7" name="Picture 7" descr="Number Matching interface. Computer shows two-digit number and phone asks user to enter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Number Matching interface. Computer shows two-digit number and phone asks user to enter it."/>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039504" cy="3232184"/>
                    </a:xfrm>
                    <a:prstGeom prst="rect">
                      <a:avLst/>
                    </a:prstGeom>
                    <a:ln>
                      <a:solidFill>
                        <a:schemeClr val="tx1"/>
                      </a:solidFill>
                    </a:ln>
                  </pic:spPr>
                </pic:pic>
              </a:graphicData>
            </a:graphic>
          </wp:inline>
        </w:drawing>
      </w:r>
    </w:p>
    <w:p w14:paraId="3B40088F" w14:textId="18F78264" w:rsidR="00FF4E35" w:rsidRPr="00EF314E" w:rsidRDefault="000A1A6A" w:rsidP="000A1A6A">
      <w:pPr>
        <w:pStyle w:val="Caption"/>
        <w:jc w:val="center"/>
        <w:rPr>
          <w:sz w:val="20"/>
          <w:szCs w:val="20"/>
        </w:rPr>
      </w:pPr>
      <w:r w:rsidRPr="00EF314E">
        <w:rPr>
          <w:sz w:val="20"/>
          <w:szCs w:val="20"/>
        </w:rPr>
        <w:t>Computer screenshot and phone screenshot</w:t>
      </w:r>
    </w:p>
    <w:p w14:paraId="2EE1FF9F" w14:textId="09343101" w:rsidR="009F3F94" w:rsidRPr="00DB1F75" w:rsidRDefault="009F3F94" w:rsidP="009F3F94">
      <w:pPr>
        <w:pStyle w:val="ListParagraph"/>
        <w:numPr>
          <w:ilvl w:val="0"/>
          <w:numId w:val="4"/>
        </w:numPr>
        <w:autoSpaceDE w:val="0"/>
        <w:autoSpaceDN w:val="0"/>
        <w:adjustRightInd w:val="0"/>
        <w:spacing w:line="360" w:lineRule="auto"/>
      </w:pPr>
      <w:r w:rsidRPr="00DB1F75">
        <w:t xml:space="preserve">Enter the 2-digit code into your mobile device's Authenticator and click </w:t>
      </w:r>
      <w:r w:rsidRPr="00FE48CD">
        <w:rPr>
          <w:b/>
          <w:bCs/>
        </w:rPr>
        <w:t>YES</w:t>
      </w:r>
      <w:r w:rsidR="0082615F">
        <w:t>. Y</w:t>
      </w:r>
      <w:r w:rsidRPr="00DB1F75">
        <w:t>ou will also see the service that you are trying to sign in to (making it easier to notice if the activity is from someone else attempting to access on your behalf)</w:t>
      </w:r>
    </w:p>
    <w:p w14:paraId="1C3B6521" w14:textId="77777777" w:rsidR="007D5ABC" w:rsidRDefault="007D5ABC" w:rsidP="009F3F94"/>
    <w:p w14:paraId="58CC2496" w14:textId="3269E8F4" w:rsidR="009F3F94" w:rsidRDefault="009F3F94" w:rsidP="009F3F94">
      <w:r w:rsidRPr="00DB1F75">
        <w:t>You will then be signed into the service</w:t>
      </w:r>
      <w:r w:rsidR="001F1CBE">
        <w:t>.</w:t>
      </w:r>
    </w:p>
    <w:p w14:paraId="4DF2846D" w14:textId="77777777" w:rsidR="001F1CBE" w:rsidRDefault="001F1CBE" w:rsidP="009F3F94"/>
    <w:p w14:paraId="07697084" w14:textId="01442437" w:rsidR="001F1CBE" w:rsidRPr="00ED062A" w:rsidRDefault="001F1CBE" w:rsidP="00ED062A">
      <w:pPr>
        <w:jc w:val="center"/>
        <w:rPr>
          <w:b/>
          <w:bCs/>
        </w:rPr>
      </w:pPr>
      <w:r w:rsidRPr="00ED062A">
        <w:rPr>
          <w:b/>
          <w:bCs/>
        </w:rPr>
        <w:t>If you have any further difficulties</w:t>
      </w:r>
      <w:r w:rsidR="00ED062A" w:rsidRPr="00ED062A">
        <w:rPr>
          <w:b/>
          <w:bCs/>
        </w:rPr>
        <w:t xml:space="preserve"> with this process, please contact </w:t>
      </w:r>
      <w:hyperlink r:id="rId21" w:history="1">
        <w:r w:rsidR="00ED062A" w:rsidRPr="00ED062A">
          <w:rPr>
            <w:rStyle w:val="Hyperlink"/>
            <w:b/>
            <w:bCs/>
          </w:rPr>
          <w:t>ITHelp@BCU.ac.uk</w:t>
        </w:r>
      </w:hyperlink>
    </w:p>
    <w:sectPr w:rsidR="001F1CBE" w:rsidRPr="00ED062A">
      <w:headerReference w:type="even" r:id="rId22"/>
      <w:headerReference w:type="default" r:id="rId23"/>
      <w:footerReference w:type="even" r:id="rId24"/>
      <w:footerReference w:type="default" r:id="rId25"/>
      <w:headerReference w:type="first" r:id="rId26"/>
      <w:footerReference w:type="first" r:id="rId2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4743F0" w14:textId="77777777" w:rsidR="00A54B09" w:rsidRDefault="00A54B09" w:rsidP="00B41C22">
      <w:r>
        <w:separator/>
      </w:r>
    </w:p>
  </w:endnote>
  <w:endnote w:type="continuationSeparator" w:id="0">
    <w:p w14:paraId="3A2A2C0D" w14:textId="77777777" w:rsidR="00A54B09" w:rsidRDefault="00A54B09" w:rsidP="00B41C22">
      <w:r>
        <w:continuationSeparator/>
      </w:r>
    </w:p>
  </w:endnote>
  <w:endnote w:type="continuationNotice" w:id="1">
    <w:p w14:paraId="435D4E3E" w14:textId="77777777" w:rsidR="00A54B09" w:rsidRDefault="00A54B0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DIN Offc">
    <w:panose1 w:val="020B0604020202020204"/>
    <w:charset w:val="4D"/>
    <w:family w:val="swiss"/>
    <w:pitch w:val="variable"/>
    <w:sig w:usb0="800000AF" w:usb1="4000207B" w:usb2="00000008"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14C61F" w14:textId="77777777" w:rsidR="00F13413" w:rsidRDefault="00F1341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286E06" w14:textId="6C30AAE6" w:rsidR="00CC2475" w:rsidRDefault="00806441">
    <w:pPr>
      <w:pStyle w:val="Footer"/>
    </w:pPr>
    <w:r>
      <w:t>IT Training | February 2023</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EC935E" w14:textId="77777777" w:rsidR="00F13413" w:rsidRDefault="00F1341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550EAF" w14:textId="77777777" w:rsidR="00A54B09" w:rsidRDefault="00A54B09" w:rsidP="00B41C22">
      <w:r>
        <w:separator/>
      </w:r>
    </w:p>
  </w:footnote>
  <w:footnote w:type="continuationSeparator" w:id="0">
    <w:p w14:paraId="4B1BEF39" w14:textId="77777777" w:rsidR="00A54B09" w:rsidRDefault="00A54B09" w:rsidP="00B41C22">
      <w:r>
        <w:continuationSeparator/>
      </w:r>
    </w:p>
  </w:footnote>
  <w:footnote w:type="continuationNotice" w:id="1">
    <w:p w14:paraId="067FFA4A" w14:textId="77777777" w:rsidR="00A54B09" w:rsidRDefault="00A54B0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39C8F1" w14:textId="77777777" w:rsidR="00D33145" w:rsidRDefault="00D3314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3DE38B" w14:textId="60C8FA50" w:rsidR="00B41C22" w:rsidRPr="00894F4C" w:rsidRDefault="00B41C22" w:rsidP="00B41C22">
    <w:pPr>
      <w:pStyle w:val="Header"/>
      <w:rPr>
        <w:color w:val="85BA00"/>
        <w:sz w:val="36"/>
        <w:szCs w:val="36"/>
      </w:rPr>
    </w:pPr>
    <w:r w:rsidRPr="00894F4C">
      <w:rPr>
        <w:b/>
        <w:bCs/>
        <w:color w:val="85BA00"/>
        <w:sz w:val="36"/>
        <w:szCs w:val="36"/>
      </w:rPr>
      <w:t>IT</w:t>
    </w:r>
    <w:r w:rsidRPr="00894F4C">
      <w:rPr>
        <w:color w:val="85BA00"/>
        <w:sz w:val="36"/>
        <w:szCs w:val="36"/>
      </w:rPr>
      <w:t xml:space="preserve"> TRAINING</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1AC151" w14:textId="77777777" w:rsidR="00D33145" w:rsidRDefault="00D3314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BB0A9C"/>
    <w:multiLevelType w:val="hybridMultilevel"/>
    <w:tmpl w:val="5BC86BA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F2A0E4C"/>
    <w:multiLevelType w:val="multilevel"/>
    <w:tmpl w:val="3B489A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34E86D7E"/>
    <w:multiLevelType w:val="hybridMultilevel"/>
    <w:tmpl w:val="B484CAE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7A14D24"/>
    <w:multiLevelType w:val="multilevel"/>
    <w:tmpl w:val="580C57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195725599">
    <w:abstractNumId w:val="1"/>
  </w:num>
  <w:num w:numId="2" w16cid:durableId="1749379835">
    <w:abstractNumId w:val="3"/>
  </w:num>
  <w:num w:numId="3" w16cid:durableId="1552158974">
    <w:abstractNumId w:val="0"/>
  </w:num>
  <w:num w:numId="4" w16cid:durableId="88999476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displayBackgroundShape/>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1C22"/>
    <w:rsid w:val="00013E0E"/>
    <w:rsid w:val="00020D20"/>
    <w:rsid w:val="00032F2D"/>
    <w:rsid w:val="00066AE2"/>
    <w:rsid w:val="00072234"/>
    <w:rsid w:val="000A1A6A"/>
    <w:rsid w:val="000E2350"/>
    <w:rsid w:val="000E6B5C"/>
    <w:rsid w:val="00103B94"/>
    <w:rsid w:val="001042F2"/>
    <w:rsid w:val="00113A24"/>
    <w:rsid w:val="0011647E"/>
    <w:rsid w:val="00192819"/>
    <w:rsid w:val="001A4DCF"/>
    <w:rsid w:val="001D43D4"/>
    <w:rsid w:val="001F1240"/>
    <w:rsid w:val="001F1CBE"/>
    <w:rsid w:val="001F48D4"/>
    <w:rsid w:val="002039C9"/>
    <w:rsid w:val="00234A43"/>
    <w:rsid w:val="002571B2"/>
    <w:rsid w:val="002778B8"/>
    <w:rsid w:val="00282A4F"/>
    <w:rsid w:val="00291D45"/>
    <w:rsid w:val="00337452"/>
    <w:rsid w:val="00353958"/>
    <w:rsid w:val="003803D5"/>
    <w:rsid w:val="003A149F"/>
    <w:rsid w:val="003D1AFB"/>
    <w:rsid w:val="003F1552"/>
    <w:rsid w:val="003F3FB9"/>
    <w:rsid w:val="004C42DB"/>
    <w:rsid w:val="005044F1"/>
    <w:rsid w:val="00507920"/>
    <w:rsid w:val="00511B38"/>
    <w:rsid w:val="00522BB0"/>
    <w:rsid w:val="00531F85"/>
    <w:rsid w:val="00553F4D"/>
    <w:rsid w:val="005629D3"/>
    <w:rsid w:val="00604A4F"/>
    <w:rsid w:val="00631BA7"/>
    <w:rsid w:val="00643108"/>
    <w:rsid w:val="00647BB8"/>
    <w:rsid w:val="00683127"/>
    <w:rsid w:val="00687CBD"/>
    <w:rsid w:val="006A0B8A"/>
    <w:rsid w:val="006C0262"/>
    <w:rsid w:val="006C04BF"/>
    <w:rsid w:val="006C3207"/>
    <w:rsid w:val="006D7700"/>
    <w:rsid w:val="00705FD8"/>
    <w:rsid w:val="00707BED"/>
    <w:rsid w:val="00721975"/>
    <w:rsid w:val="0073070F"/>
    <w:rsid w:val="0074649B"/>
    <w:rsid w:val="007526AE"/>
    <w:rsid w:val="00782627"/>
    <w:rsid w:val="00783606"/>
    <w:rsid w:val="00786621"/>
    <w:rsid w:val="007D0C6E"/>
    <w:rsid w:val="007D5ABC"/>
    <w:rsid w:val="00804AF7"/>
    <w:rsid w:val="00806441"/>
    <w:rsid w:val="00806498"/>
    <w:rsid w:val="0082615F"/>
    <w:rsid w:val="00844B8B"/>
    <w:rsid w:val="008820D0"/>
    <w:rsid w:val="0088272B"/>
    <w:rsid w:val="00894F4C"/>
    <w:rsid w:val="008B4907"/>
    <w:rsid w:val="008D53AA"/>
    <w:rsid w:val="008E71D3"/>
    <w:rsid w:val="008F290A"/>
    <w:rsid w:val="00911BF0"/>
    <w:rsid w:val="009131CF"/>
    <w:rsid w:val="00960BB9"/>
    <w:rsid w:val="00960BCF"/>
    <w:rsid w:val="00972F70"/>
    <w:rsid w:val="00993877"/>
    <w:rsid w:val="009B7DE9"/>
    <w:rsid w:val="009C08AC"/>
    <w:rsid w:val="009C633A"/>
    <w:rsid w:val="009F3F94"/>
    <w:rsid w:val="00A003D1"/>
    <w:rsid w:val="00A0089E"/>
    <w:rsid w:val="00A318F1"/>
    <w:rsid w:val="00A54B09"/>
    <w:rsid w:val="00A85111"/>
    <w:rsid w:val="00A90086"/>
    <w:rsid w:val="00AB2B56"/>
    <w:rsid w:val="00AD70B5"/>
    <w:rsid w:val="00AF6C77"/>
    <w:rsid w:val="00B01E23"/>
    <w:rsid w:val="00B41C22"/>
    <w:rsid w:val="00BA4A6E"/>
    <w:rsid w:val="00BE2A3A"/>
    <w:rsid w:val="00BF397D"/>
    <w:rsid w:val="00C52CD4"/>
    <w:rsid w:val="00C80EEC"/>
    <w:rsid w:val="00C86684"/>
    <w:rsid w:val="00CA46BA"/>
    <w:rsid w:val="00CC2475"/>
    <w:rsid w:val="00CC41F1"/>
    <w:rsid w:val="00CE2796"/>
    <w:rsid w:val="00CF702C"/>
    <w:rsid w:val="00D05A25"/>
    <w:rsid w:val="00D33145"/>
    <w:rsid w:val="00D51B39"/>
    <w:rsid w:val="00D55D85"/>
    <w:rsid w:val="00DA776E"/>
    <w:rsid w:val="00DB1F75"/>
    <w:rsid w:val="00DE7B4B"/>
    <w:rsid w:val="00EA4E49"/>
    <w:rsid w:val="00ED062A"/>
    <w:rsid w:val="00ED2244"/>
    <w:rsid w:val="00ED7A66"/>
    <w:rsid w:val="00EE36FD"/>
    <w:rsid w:val="00EF314E"/>
    <w:rsid w:val="00F13413"/>
    <w:rsid w:val="00F21033"/>
    <w:rsid w:val="00F36575"/>
    <w:rsid w:val="00F4141E"/>
    <w:rsid w:val="00F43092"/>
    <w:rsid w:val="00F46600"/>
    <w:rsid w:val="00F526E0"/>
    <w:rsid w:val="00F55F20"/>
    <w:rsid w:val="00F669B4"/>
    <w:rsid w:val="00F80F3D"/>
    <w:rsid w:val="00F9032D"/>
    <w:rsid w:val="00FC2CBB"/>
    <w:rsid w:val="00FC3F18"/>
    <w:rsid w:val="00FE48CD"/>
    <w:rsid w:val="00FE61B8"/>
    <w:rsid w:val="00FF1E73"/>
    <w:rsid w:val="00FF4E3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1DFCCAA"/>
  <w15:chartTrackingRefBased/>
  <w15:docId w15:val="{C036970A-F52D-4993-857B-47F5D36552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41C22"/>
    <w:rPr>
      <w:rFonts w:ascii="DIN Offc" w:hAnsi="DIN Offc" w:cs="DIN Offc"/>
      <w:sz w:val="28"/>
      <w:szCs w:val="28"/>
    </w:rPr>
  </w:style>
  <w:style w:type="paragraph" w:styleId="Heading1">
    <w:name w:val="heading 1"/>
    <w:basedOn w:val="Normal"/>
    <w:next w:val="Normal"/>
    <w:link w:val="Heading1Char"/>
    <w:uiPriority w:val="9"/>
    <w:qFormat/>
    <w:rsid w:val="00CC2475"/>
    <w:pPr>
      <w:keepNext/>
      <w:keepLines/>
      <w:spacing w:before="240"/>
      <w:outlineLvl w:val="0"/>
    </w:pPr>
    <w:rPr>
      <w:rFonts w:eastAsiaTheme="majorEastAsia"/>
      <w:color w:val="1F3864" w:themeColor="accent1" w:themeShade="80"/>
      <w:sz w:val="36"/>
      <w:szCs w:val="36"/>
    </w:rPr>
  </w:style>
  <w:style w:type="paragraph" w:styleId="Heading2">
    <w:name w:val="heading 2"/>
    <w:basedOn w:val="Heading1"/>
    <w:next w:val="Normal"/>
    <w:link w:val="Heading2Char"/>
    <w:uiPriority w:val="9"/>
    <w:unhideWhenUsed/>
    <w:qFormat/>
    <w:rsid w:val="00CC41F1"/>
    <w:pPr>
      <w:outlineLvl w:val="1"/>
    </w:pPr>
  </w:style>
  <w:style w:type="paragraph" w:styleId="Heading3">
    <w:name w:val="heading 3"/>
    <w:basedOn w:val="Normal"/>
    <w:next w:val="Normal"/>
    <w:link w:val="Heading3Char"/>
    <w:uiPriority w:val="9"/>
    <w:semiHidden/>
    <w:unhideWhenUsed/>
    <w:qFormat/>
    <w:rsid w:val="00192819"/>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B41C22"/>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41C22"/>
    <w:pPr>
      <w:tabs>
        <w:tab w:val="center" w:pos="4513"/>
        <w:tab w:val="right" w:pos="9026"/>
      </w:tabs>
    </w:pPr>
  </w:style>
  <w:style w:type="character" w:customStyle="1" w:styleId="HeaderChar">
    <w:name w:val="Header Char"/>
    <w:basedOn w:val="DefaultParagraphFont"/>
    <w:link w:val="Header"/>
    <w:uiPriority w:val="99"/>
    <w:rsid w:val="00B41C22"/>
  </w:style>
  <w:style w:type="paragraph" w:styleId="Footer">
    <w:name w:val="footer"/>
    <w:basedOn w:val="Normal"/>
    <w:link w:val="FooterChar"/>
    <w:uiPriority w:val="99"/>
    <w:unhideWhenUsed/>
    <w:rsid w:val="00B41C22"/>
    <w:pPr>
      <w:tabs>
        <w:tab w:val="center" w:pos="4513"/>
        <w:tab w:val="right" w:pos="9026"/>
      </w:tabs>
    </w:pPr>
  </w:style>
  <w:style w:type="character" w:customStyle="1" w:styleId="FooterChar">
    <w:name w:val="Footer Char"/>
    <w:basedOn w:val="DefaultParagraphFont"/>
    <w:link w:val="Footer"/>
    <w:uiPriority w:val="99"/>
    <w:rsid w:val="00B41C22"/>
  </w:style>
  <w:style w:type="paragraph" w:styleId="Title">
    <w:name w:val="Title"/>
    <w:basedOn w:val="Normal"/>
    <w:next w:val="Normal"/>
    <w:link w:val="TitleChar"/>
    <w:uiPriority w:val="10"/>
    <w:qFormat/>
    <w:rsid w:val="00DB1F75"/>
    <w:pPr>
      <w:contextualSpacing/>
    </w:pPr>
    <w:rPr>
      <w:rFonts w:eastAsiaTheme="majorEastAsia"/>
      <w:spacing w:val="-10"/>
      <w:kern w:val="28"/>
      <w:sz w:val="56"/>
      <w:szCs w:val="56"/>
    </w:rPr>
  </w:style>
  <w:style w:type="character" w:customStyle="1" w:styleId="TitleChar">
    <w:name w:val="Title Char"/>
    <w:basedOn w:val="DefaultParagraphFont"/>
    <w:link w:val="Title"/>
    <w:uiPriority w:val="10"/>
    <w:rsid w:val="00DB1F75"/>
    <w:rPr>
      <w:rFonts w:ascii="DIN Offc" w:eastAsiaTheme="majorEastAsia" w:hAnsi="DIN Offc" w:cs="DIN Offc"/>
      <w:spacing w:val="-10"/>
      <w:kern w:val="28"/>
      <w:sz w:val="56"/>
      <w:szCs w:val="56"/>
    </w:rPr>
  </w:style>
  <w:style w:type="paragraph" w:styleId="Subtitle">
    <w:name w:val="Subtitle"/>
    <w:basedOn w:val="Normal"/>
    <w:next w:val="Normal"/>
    <w:link w:val="SubtitleChar"/>
    <w:uiPriority w:val="11"/>
    <w:qFormat/>
    <w:rsid w:val="00B41C22"/>
    <w:pPr>
      <w:numPr>
        <w:ilvl w:val="1"/>
      </w:numPr>
      <w:spacing w:after="160"/>
    </w:pPr>
    <w:rPr>
      <w:rFonts w:eastAsiaTheme="minorEastAsia"/>
      <w:color w:val="5A5A5A" w:themeColor="text1" w:themeTint="A5"/>
      <w:spacing w:val="15"/>
      <w:sz w:val="22"/>
      <w:szCs w:val="22"/>
    </w:rPr>
  </w:style>
  <w:style w:type="character" w:customStyle="1" w:styleId="SubtitleChar">
    <w:name w:val="Subtitle Char"/>
    <w:basedOn w:val="DefaultParagraphFont"/>
    <w:link w:val="Subtitle"/>
    <w:uiPriority w:val="11"/>
    <w:rsid w:val="00B41C22"/>
    <w:rPr>
      <w:rFonts w:eastAsiaTheme="minorEastAsia"/>
      <w:color w:val="5A5A5A" w:themeColor="text1" w:themeTint="A5"/>
      <w:spacing w:val="15"/>
      <w:sz w:val="22"/>
      <w:szCs w:val="22"/>
    </w:rPr>
  </w:style>
  <w:style w:type="character" w:customStyle="1" w:styleId="Heading1Char">
    <w:name w:val="Heading 1 Char"/>
    <w:basedOn w:val="DefaultParagraphFont"/>
    <w:link w:val="Heading1"/>
    <w:uiPriority w:val="9"/>
    <w:rsid w:val="00CC2475"/>
    <w:rPr>
      <w:rFonts w:ascii="DIN Offc" w:eastAsiaTheme="majorEastAsia" w:hAnsi="DIN Offc" w:cs="DIN Offc"/>
      <w:color w:val="1F3864" w:themeColor="accent1" w:themeShade="80"/>
      <w:sz w:val="36"/>
      <w:szCs w:val="36"/>
    </w:rPr>
  </w:style>
  <w:style w:type="character" w:customStyle="1" w:styleId="Heading4Char">
    <w:name w:val="Heading 4 Char"/>
    <w:basedOn w:val="DefaultParagraphFont"/>
    <w:link w:val="Heading4"/>
    <w:uiPriority w:val="9"/>
    <w:rsid w:val="00B41C22"/>
    <w:rPr>
      <w:rFonts w:asciiTheme="majorHAnsi" w:eastAsiaTheme="majorEastAsia" w:hAnsiTheme="majorHAnsi" w:cstheme="majorBidi"/>
      <w:i/>
      <w:iCs/>
      <w:color w:val="2F5496" w:themeColor="accent1" w:themeShade="BF"/>
    </w:rPr>
  </w:style>
  <w:style w:type="character" w:styleId="Strong">
    <w:name w:val="Strong"/>
    <w:basedOn w:val="DefaultParagraphFont"/>
    <w:uiPriority w:val="22"/>
    <w:qFormat/>
    <w:rsid w:val="00B41C22"/>
    <w:rPr>
      <w:b/>
      <w:bCs/>
    </w:rPr>
  </w:style>
  <w:style w:type="paragraph" w:styleId="NormalWeb">
    <w:name w:val="Normal (Web)"/>
    <w:basedOn w:val="Normal"/>
    <w:uiPriority w:val="99"/>
    <w:unhideWhenUsed/>
    <w:rsid w:val="00B41C22"/>
    <w:pPr>
      <w:spacing w:before="100" w:beforeAutospacing="1" w:after="100" w:afterAutospacing="1"/>
    </w:pPr>
    <w:rPr>
      <w:rFonts w:ascii="Times New Roman" w:eastAsia="Times New Roman" w:hAnsi="Times New Roman" w:cs="Times New Roman"/>
      <w:lang w:eastAsia="en-GB"/>
    </w:rPr>
  </w:style>
  <w:style w:type="character" w:customStyle="1" w:styleId="apple-converted-space">
    <w:name w:val="apple-converted-space"/>
    <w:basedOn w:val="DefaultParagraphFont"/>
    <w:rsid w:val="00B41C22"/>
  </w:style>
  <w:style w:type="character" w:styleId="Hyperlink">
    <w:name w:val="Hyperlink"/>
    <w:basedOn w:val="DefaultParagraphFont"/>
    <w:uiPriority w:val="99"/>
    <w:unhideWhenUsed/>
    <w:rsid w:val="00B41C22"/>
    <w:rPr>
      <w:color w:val="0000FF"/>
      <w:u w:val="single"/>
    </w:rPr>
  </w:style>
  <w:style w:type="paragraph" w:styleId="ListParagraph">
    <w:name w:val="List Paragraph"/>
    <w:basedOn w:val="Normal"/>
    <w:uiPriority w:val="34"/>
    <w:qFormat/>
    <w:rsid w:val="00B41C22"/>
    <w:pPr>
      <w:ind w:left="720"/>
      <w:contextualSpacing/>
    </w:pPr>
  </w:style>
  <w:style w:type="table" w:styleId="TableGrid">
    <w:name w:val="Table Grid"/>
    <w:basedOn w:val="TableNormal"/>
    <w:uiPriority w:val="39"/>
    <w:rsid w:val="00FC2CB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C86684"/>
    <w:rPr>
      <w:color w:val="605E5C"/>
      <w:shd w:val="clear" w:color="auto" w:fill="E1DFDD"/>
    </w:rPr>
  </w:style>
  <w:style w:type="character" w:styleId="Emphasis">
    <w:name w:val="Emphasis"/>
    <w:basedOn w:val="DefaultParagraphFont"/>
    <w:uiPriority w:val="20"/>
    <w:qFormat/>
    <w:rsid w:val="009F3F94"/>
    <w:rPr>
      <w:i/>
      <w:iCs/>
    </w:rPr>
  </w:style>
  <w:style w:type="character" w:styleId="IntenseEmphasis">
    <w:name w:val="Intense Emphasis"/>
    <w:basedOn w:val="DefaultParagraphFont"/>
    <w:uiPriority w:val="21"/>
    <w:qFormat/>
    <w:rsid w:val="009F3F94"/>
    <w:rPr>
      <w:i/>
      <w:iCs/>
      <w:color w:val="4472C4" w:themeColor="accent1"/>
    </w:rPr>
  </w:style>
  <w:style w:type="character" w:customStyle="1" w:styleId="Heading2Char">
    <w:name w:val="Heading 2 Char"/>
    <w:basedOn w:val="DefaultParagraphFont"/>
    <w:link w:val="Heading2"/>
    <w:uiPriority w:val="9"/>
    <w:rsid w:val="00CC41F1"/>
    <w:rPr>
      <w:rFonts w:ascii="DIN Offc" w:eastAsiaTheme="majorEastAsia" w:hAnsi="DIN Offc" w:cs="DIN Offc"/>
      <w:color w:val="1F3864" w:themeColor="accent1" w:themeShade="80"/>
      <w:sz w:val="36"/>
      <w:szCs w:val="36"/>
    </w:rPr>
  </w:style>
  <w:style w:type="paragraph" w:styleId="TOC1">
    <w:name w:val="toc 1"/>
    <w:basedOn w:val="Normal"/>
    <w:next w:val="Normal"/>
    <w:autoRedefine/>
    <w:uiPriority w:val="39"/>
    <w:unhideWhenUsed/>
    <w:rsid w:val="00192819"/>
    <w:pPr>
      <w:spacing w:after="100"/>
    </w:pPr>
  </w:style>
  <w:style w:type="character" w:customStyle="1" w:styleId="Heading3Char">
    <w:name w:val="Heading 3 Char"/>
    <w:basedOn w:val="DefaultParagraphFont"/>
    <w:link w:val="Heading3"/>
    <w:uiPriority w:val="9"/>
    <w:semiHidden/>
    <w:rsid w:val="00192819"/>
    <w:rPr>
      <w:rFonts w:asciiTheme="majorHAnsi" w:eastAsiaTheme="majorEastAsia" w:hAnsiTheme="majorHAnsi" w:cstheme="majorBidi"/>
      <w:color w:val="1F3763" w:themeColor="accent1" w:themeShade="7F"/>
    </w:rPr>
  </w:style>
  <w:style w:type="paragraph" w:styleId="Caption">
    <w:name w:val="caption"/>
    <w:basedOn w:val="Normal"/>
    <w:next w:val="Normal"/>
    <w:uiPriority w:val="35"/>
    <w:unhideWhenUsed/>
    <w:qFormat/>
    <w:rsid w:val="000A1A6A"/>
    <w:pPr>
      <w:spacing w:after="200"/>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35215">
      <w:bodyDiv w:val="1"/>
      <w:marLeft w:val="0"/>
      <w:marRight w:val="0"/>
      <w:marTop w:val="0"/>
      <w:marBottom w:val="0"/>
      <w:divBdr>
        <w:top w:val="none" w:sz="0" w:space="0" w:color="auto"/>
        <w:left w:val="none" w:sz="0" w:space="0" w:color="auto"/>
        <w:bottom w:val="none" w:sz="0" w:space="0" w:color="auto"/>
        <w:right w:val="none" w:sz="0" w:space="0" w:color="auto"/>
      </w:divBdr>
    </w:div>
    <w:div w:id="348918124">
      <w:bodyDiv w:val="1"/>
      <w:marLeft w:val="0"/>
      <w:marRight w:val="0"/>
      <w:marTop w:val="0"/>
      <w:marBottom w:val="0"/>
      <w:divBdr>
        <w:top w:val="none" w:sz="0" w:space="0" w:color="auto"/>
        <w:left w:val="none" w:sz="0" w:space="0" w:color="auto"/>
        <w:bottom w:val="none" w:sz="0" w:space="0" w:color="auto"/>
        <w:right w:val="none" w:sz="0" w:space="0" w:color="auto"/>
      </w:divBdr>
    </w:div>
    <w:div w:id="499734988">
      <w:bodyDiv w:val="1"/>
      <w:marLeft w:val="0"/>
      <w:marRight w:val="0"/>
      <w:marTop w:val="0"/>
      <w:marBottom w:val="0"/>
      <w:divBdr>
        <w:top w:val="none" w:sz="0" w:space="0" w:color="auto"/>
        <w:left w:val="none" w:sz="0" w:space="0" w:color="auto"/>
        <w:bottom w:val="none" w:sz="0" w:space="0" w:color="auto"/>
        <w:right w:val="none" w:sz="0" w:space="0" w:color="auto"/>
      </w:divBdr>
    </w:div>
    <w:div w:id="1832405076">
      <w:bodyDiv w:val="1"/>
      <w:marLeft w:val="0"/>
      <w:marRight w:val="0"/>
      <w:marTop w:val="0"/>
      <w:marBottom w:val="0"/>
      <w:divBdr>
        <w:top w:val="none" w:sz="0" w:space="0" w:color="auto"/>
        <w:left w:val="none" w:sz="0" w:space="0" w:color="auto"/>
        <w:bottom w:val="none" w:sz="0" w:space="0" w:color="auto"/>
        <w:right w:val="none" w:sz="0" w:space="0" w:color="auto"/>
      </w:divBdr>
    </w:div>
    <w:div w:id="19933686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icity.bcu.ac.uk/IT/Students/IT-Security" TargetMode="External"/><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mailto:ITHelp@BCU.ac.uk?subject=Multi%20Factor%20Authentication"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oter" Target="footer1.xml"/><Relationship Id="rId32" Type="http://schemas.openxmlformats.org/officeDocument/2006/relationships/customXml" Target="../customXml/item4.xml"/><Relationship Id="rId5" Type="http://schemas.openxmlformats.org/officeDocument/2006/relationships/webSettings" Target="webSettings.xml"/><Relationship Id="rId15" Type="http://schemas.openxmlformats.org/officeDocument/2006/relationships/hyperlink" Target="https://myprofile.microsoft.com" TargetMode="External"/><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hyperlink" Target="https://www.microsoft.com/en-us/security/mobile-authenticator-app" TargetMode="External"/><Relationship Id="rId19" Type="http://schemas.openxmlformats.org/officeDocument/2006/relationships/image" Target="media/image9.png"/><Relationship Id="rId31"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header" Target="header1.xml"/><Relationship Id="rId27" Type="http://schemas.openxmlformats.org/officeDocument/2006/relationships/footer" Target="footer3.xml"/><Relationship Id="rId30" Type="http://schemas.openxmlformats.org/officeDocument/2006/relationships/customXml" Target="../customXml/item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8867017EAA85F047AB4214BCC4A7A1E6" ma:contentTypeVersion="8" ma:contentTypeDescription="Create a new document." ma:contentTypeScope="" ma:versionID="37b3be185c45e9a6adb80373fd92e9a3">
  <xsd:schema xmlns:xsd="http://www.w3.org/2001/XMLSchema" xmlns:xs="http://www.w3.org/2001/XMLSchema" xmlns:p="http://schemas.microsoft.com/office/2006/metadata/properties" xmlns:ns2="084cb4ac-4849-4c9d-97ba-94095166d367" xmlns:ns3="f48fed3a-bfec-4546-9184-c8814af8c3e4" targetNamespace="http://schemas.microsoft.com/office/2006/metadata/properties" ma:root="true" ma:fieldsID="5d5470f4df717c02da796c9dea610504" ns2:_="" ns3:_="">
    <xsd:import namespace="084cb4ac-4849-4c9d-97ba-94095166d367"/>
    <xsd:import namespace="f48fed3a-bfec-4546-9184-c8814af8c3e4"/>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LengthInSeconds"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84cb4ac-4849-4c9d-97ba-94095166d367"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48fed3a-bfec-4546-9184-c8814af8c3e4"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LengthInSeconds" ma:index="14" nillable="true" ma:displayName="Length (seconds)" ma:internalName="MediaLengthInSeconds" ma:readOnly="true">
      <xsd:simpleType>
        <xsd:restriction base="dms:Unknown"/>
      </xsd:simpleType>
    </xsd:element>
    <xsd:element name="MediaServiceDateTaken" ma:index="15"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haredWithUsers xmlns="084cb4ac-4849-4c9d-97ba-94095166d367">
      <UserInfo>
        <DisplayName>Elizabeth Bishop</DisplayName>
        <AccountId>416</AccountId>
        <AccountType/>
      </UserInfo>
      <UserInfo>
        <DisplayName>Paul Caley</DisplayName>
        <AccountId>402</AccountId>
        <AccountType/>
      </UserInfo>
    </SharedWithUsers>
  </documentManagement>
</p:properties>
</file>

<file path=customXml/itemProps1.xml><?xml version="1.0" encoding="utf-8"?>
<ds:datastoreItem xmlns:ds="http://schemas.openxmlformats.org/officeDocument/2006/customXml" ds:itemID="{A9493E04-B4B5-D147-9679-40B59968D8AB}">
  <ds:schemaRefs>
    <ds:schemaRef ds:uri="http://schemas.openxmlformats.org/officeDocument/2006/bibliography"/>
  </ds:schemaRefs>
</ds:datastoreItem>
</file>

<file path=customXml/itemProps2.xml><?xml version="1.0" encoding="utf-8"?>
<ds:datastoreItem xmlns:ds="http://schemas.openxmlformats.org/officeDocument/2006/customXml" ds:itemID="{F2E023A6-9B91-4110-8BF1-8A253195A9CB}"/>
</file>

<file path=customXml/itemProps3.xml><?xml version="1.0" encoding="utf-8"?>
<ds:datastoreItem xmlns:ds="http://schemas.openxmlformats.org/officeDocument/2006/customXml" ds:itemID="{423BF3D7-B5ED-4092-8318-CCB4A73B39FA}"/>
</file>

<file path=customXml/itemProps4.xml><?xml version="1.0" encoding="utf-8"?>
<ds:datastoreItem xmlns:ds="http://schemas.openxmlformats.org/officeDocument/2006/customXml" ds:itemID="{DD301C14-9CE9-4807-966F-87E1A971FA3E}"/>
</file>

<file path=docProps/app.xml><?xml version="1.0" encoding="utf-8"?>
<Properties xmlns="http://schemas.openxmlformats.org/officeDocument/2006/extended-properties" xmlns:vt="http://schemas.openxmlformats.org/officeDocument/2006/docPropsVTypes">
  <Template>Normal.dotm</Template>
  <TotalTime>1</TotalTime>
  <Pages>5</Pages>
  <Words>703</Words>
  <Characters>4011</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4705</CharactersWithSpaces>
  <SharedDoc>false</SharedDoc>
  <HLinks>
    <vt:vector size="60" baseType="variant">
      <vt:variant>
        <vt:i4>6160458</vt:i4>
      </vt:variant>
      <vt:variant>
        <vt:i4>51</vt:i4>
      </vt:variant>
      <vt:variant>
        <vt:i4>0</vt:i4>
      </vt:variant>
      <vt:variant>
        <vt:i4>5</vt:i4>
      </vt:variant>
      <vt:variant>
        <vt:lpwstr>https://myprofile.microsoft.com/</vt:lpwstr>
      </vt:variant>
      <vt:variant>
        <vt:lpwstr/>
      </vt:variant>
      <vt:variant>
        <vt:i4>262228</vt:i4>
      </vt:variant>
      <vt:variant>
        <vt:i4>48</vt:i4>
      </vt:variant>
      <vt:variant>
        <vt:i4>0</vt:i4>
      </vt:variant>
      <vt:variant>
        <vt:i4>5</vt:i4>
      </vt:variant>
      <vt:variant>
        <vt:lpwstr>https://www.microsoft.com/en-us/security/mobile-authenticator-app</vt:lpwstr>
      </vt:variant>
      <vt:variant>
        <vt:lpwstr>primaryR3</vt:lpwstr>
      </vt:variant>
      <vt:variant>
        <vt:i4>1507379</vt:i4>
      </vt:variant>
      <vt:variant>
        <vt:i4>41</vt:i4>
      </vt:variant>
      <vt:variant>
        <vt:i4>0</vt:i4>
      </vt:variant>
      <vt:variant>
        <vt:i4>5</vt:i4>
      </vt:variant>
      <vt:variant>
        <vt:lpwstr/>
      </vt:variant>
      <vt:variant>
        <vt:lpwstr>_Toc126671356</vt:lpwstr>
      </vt:variant>
      <vt:variant>
        <vt:i4>1507379</vt:i4>
      </vt:variant>
      <vt:variant>
        <vt:i4>35</vt:i4>
      </vt:variant>
      <vt:variant>
        <vt:i4>0</vt:i4>
      </vt:variant>
      <vt:variant>
        <vt:i4>5</vt:i4>
      </vt:variant>
      <vt:variant>
        <vt:lpwstr/>
      </vt:variant>
      <vt:variant>
        <vt:lpwstr>_Toc126671355</vt:lpwstr>
      </vt:variant>
      <vt:variant>
        <vt:i4>1507379</vt:i4>
      </vt:variant>
      <vt:variant>
        <vt:i4>29</vt:i4>
      </vt:variant>
      <vt:variant>
        <vt:i4>0</vt:i4>
      </vt:variant>
      <vt:variant>
        <vt:i4>5</vt:i4>
      </vt:variant>
      <vt:variant>
        <vt:lpwstr/>
      </vt:variant>
      <vt:variant>
        <vt:lpwstr>_Toc126671354</vt:lpwstr>
      </vt:variant>
      <vt:variant>
        <vt:i4>1507379</vt:i4>
      </vt:variant>
      <vt:variant>
        <vt:i4>23</vt:i4>
      </vt:variant>
      <vt:variant>
        <vt:i4>0</vt:i4>
      </vt:variant>
      <vt:variant>
        <vt:i4>5</vt:i4>
      </vt:variant>
      <vt:variant>
        <vt:lpwstr/>
      </vt:variant>
      <vt:variant>
        <vt:lpwstr>_Toc126671353</vt:lpwstr>
      </vt:variant>
      <vt:variant>
        <vt:i4>1507379</vt:i4>
      </vt:variant>
      <vt:variant>
        <vt:i4>17</vt:i4>
      </vt:variant>
      <vt:variant>
        <vt:i4>0</vt:i4>
      </vt:variant>
      <vt:variant>
        <vt:i4>5</vt:i4>
      </vt:variant>
      <vt:variant>
        <vt:lpwstr/>
      </vt:variant>
      <vt:variant>
        <vt:lpwstr>_Toc126671352</vt:lpwstr>
      </vt:variant>
      <vt:variant>
        <vt:i4>1507379</vt:i4>
      </vt:variant>
      <vt:variant>
        <vt:i4>11</vt:i4>
      </vt:variant>
      <vt:variant>
        <vt:i4>0</vt:i4>
      </vt:variant>
      <vt:variant>
        <vt:i4>5</vt:i4>
      </vt:variant>
      <vt:variant>
        <vt:lpwstr/>
      </vt:variant>
      <vt:variant>
        <vt:lpwstr>_Toc126671351</vt:lpwstr>
      </vt:variant>
      <vt:variant>
        <vt:i4>1507379</vt:i4>
      </vt:variant>
      <vt:variant>
        <vt:i4>5</vt:i4>
      </vt:variant>
      <vt:variant>
        <vt:i4>0</vt:i4>
      </vt:variant>
      <vt:variant>
        <vt:i4>5</vt:i4>
      </vt:variant>
      <vt:variant>
        <vt:lpwstr/>
      </vt:variant>
      <vt:variant>
        <vt:lpwstr>_Toc126671350</vt:lpwstr>
      </vt:variant>
      <vt:variant>
        <vt:i4>7471228</vt:i4>
      </vt:variant>
      <vt:variant>
        <vt:i4>0</vt:i4>
      </vt:variant>
      <vt:variant>
        <vt:i4>0</vt:i4>
      </vt:variant>
      <vt:variant>
        <vt:i4>5</vt:i4>
      </vt:variant>
      <vt:variant>
        <vt:lpwstr>https://icity.bcu.ac.uk/IT/Students/IT-Security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Ceri Morgan</dc:creator>
  <cp:keywords/>
  <dc:description/>
  <cp:lastModifiedBy>Ceri Morgan</cp:lastModifiedBy>
  <cp:revision>2</cp:revision>
  <cp:lastPrinted>2023-02-07T20:04:00Z</cp:lastPrinted>
  <dcterms:created xsi:type="dcterms:W3CDTF">2023-02-15T11:49:00Z</dcterms:created>
  <dcterms:modified xsi:type="dcterms:W3CDTF">2023-02-15T11:49:00Z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0x0101008867017EAA85F047AB4214BCC4A7A1E6</vt:lpwstr>
  </property>
</Properties>
</file>