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8B2" w:rsidRDefault="00B818B2" w:rsidP="00B81A6E">
      <w:pPr>
        <w:pStyle w:val="Header"/>
        <w:tabs>
          <w:tab w:val="left" w:pos="720"/>
        </w:tabs>
        <w:spacing w:line="276" w:lineRule="auto"/>
        <w:jc w:val="right"/>
        <w:rPr>
          <w:rFonts w:ascii="Arial" w:hAnsi="Arial" w:cs="Arial"/>
          <w:b/>
          <w:bCs/>
        </w:rPr>
      </w:pPr>
      <w:r>
        <w:rPr>
          <w:noProof/>
        </w:rPr>
        <w:t xml:space="preserve">                  </w:t>
      </w:r>
      <w:r w:rsidRPr="00E30A33">
        <w:rPr>
          <w:noProof/>
        </w:rPr>
        <w:drawing>
          <wp:inline distT="0" distB="0" distL="0" distR="0">
            <wp:extent cx="4133850" cy="1162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33850" cy="1162050"/>
                    </a:xfrm>
                    <a:prstGeom prst="rect">
                      <a:avLst/>
                    </a:prstGeom>
                    <a:noFill/>
                    <a:ln>
                      <a:noFill/>
                    </a:ln>
                  </pic:spPr>
                </pic:pic>
              </a:graphicData>
            </a:graphic>
          </wp:inline>
        </w:drawing>
      </w:r>
    </w:p>
    <w:p w:rsidR="00B81A6E" w:rsidRDefault="00B81A6E" w:rsidP="00B81A6E">
      <w:pPr>
        <w:spacing w:line="259" w:lineRule="auto"/>
        <w:jc w:val="both"/>
        <w:rPr>
          <w:rFonts w:ascii="Arial" w:eastAsiaTheme="minorHAnsi" w:hAnsi="Arial" w:cs="Arial"/>
          <w:b/>
          <w:sz w:val="28"/>
          <w:szCs w:val="28"/>
          <w:lang w:eastAsia="en-US"/>
        </w:rPr>
      </w:pPr>
      <w:r w:rsidRPr="00B81A6E">
        <w:rPr>
          <w:rFonts w:ascii="Arial" w:eastAsiaTheme="minorHAnsi" w:hAnsi="Arial" w:cs="Arial"/>
          <w:b/>
          <w:sz w:val="28"/>
          <w:szCs w:val="28"/>
          <w:lang w:eastAsia="en-US"/>
        </w:rPr>
        <w:t>Faculty of Business, Law and Social Sciences</w:t>
      </w:r>
    </w:p>
    <w:p w:rsidR="00B81A6E" w:rsidRPr="00B81A6E" w:rsidRDefault="00B81A6E" w:rsidP="00B81A6E">
      <w:pPr>
        <w:spacing w:line="259" w:lineRule="auto"/>
        <w:jc w:val="both"/>
        <w:rPr>
          <w:rFonts w:ascii="Arial" w:eastAsiaTheme="minorHAnsi" w:hAnsi="Arial" w:cs="Arial"/>
          <w:b/>
          <w:sz w:val="28"/>
          <w:szCs w:val="28"/>
          <w:lang w:eastAsia="en-US"/>
        </w:rPr>
      </w:pPr>
    </w:p>
    <w:p w:rsidR="00B81A6E" w:rsidRPr="00B81A6E" w:rsidRDefault="00B81A6E" w:rsidP="00B81A6E">
      <w:pPr>
        <w:spacing w:line="259" w:lineRule="auto"/>
        <w:jc w:val="both"/>
        <w:rPr>
          <w:rFonts w:ascii="Arial" w:eastAsiaTheme="minorHAnsi" w:hAnsi="Arial" w:cs="Arial"/>
          <w:b/>
          <w:lang w:eastAsia="en-US"/>
        </w:rPr>
      </w:pPr>
    </w:p>
    <w:tbl>
      <w:tblPr>
        <w:tblStyle w:val="TableGrid"/>
        <w:tblW w:w="0" w:type="auto"/>
        <w:tblLook w:val="04A0" w:firstRow="1" w:lastRow="0" w:firstColumn="1" w:lastColumn="0" w:noHBand="0" w:noVBand="1"/>
      </w:tblPr>
      <w:tblGrid>
        <w:gridCol w:w="9016"/>
      </w:tblGrid>
      <w:tr w:rsidR="00B81A6E" w:rsidRPr="00B81A6E" w:rsidTr="00F137E4">
        <w:tc>
          <w:tcPr>
            <w:tcW w:w="9016" w:type="dxa"/>
          </w:tcPr>
          <w:p w:rsidR="00C95AA1" w:rsidRDefault="00B81A6E" w:rsidP="00B81A6E">
            <w:pPr>
              <w:jc w:val="both"/>
              <w:rPr>
                <w:rFonts w:ascii="Arial" w:eastAsiaTheme="minorHAnsi" w:hAnsi="Arial" w:cs="Arial"/>
                <w:b/>
                <w:lang w:eastAsia="en-US"/>
              </w:rPr>
            </w:pPr>
            <w:r w:rsidRPr="00B81A6E">
              <w:rPr>
                <w:rFonts w:ascii="Arial" w:eastAsiaTheme="minorHAnsi" w:hAnsi="Arial" w:cs="Arial"/>
                <w:b/>
                <w:lang w:eastAsia="en-US"/>
              </w:rPr>
              <w:t>Proposed Title:</w:t>
            </w:r>
          </w:p>
          <w:p w:rsidR="00B81A6E" w:rsidRPr="00B81A6E" w:rsidRDefault="00C95AA1" w:rsidP="00B81A6E">
            <w:pPr>
              <w:jc w:val="both"/>
              <w:rPr>
                <w:rFonts w:ascii="Arial" w:eastAsiaTheme="minorHAnsi" w:hAnsi="Arial" w:cs="Arial"/>
                <w:b/>
                <w:lang w:eastAsia="en-US"/>
              </w:rPr>
            </w:pPr>
            <w:r>
              <w:rPr>
                <w:rFonts w:ascii="Arial" w:hAnsi="Arial" w:cs="Arial"/>
              </w:rPr>
              <w:t>An investigation into psychosocial challenges and quality of life in a Cystic Fibrosis population: Developing effective interventions</w:t>
            </w:r>
            <w:r w:rsidR="008F58F3">
              <w:rPr>
                <w:rFonts w:ascii="Arial" w:hAnsi="Arial" w:cs="Arial"/>
              </w:rPr>
              <w:t>.</w:t>
            </w:r>
          </w:p>
          <w:p w:rsidR="00B81A6E" w:rsidRPr="00B81A6E" w:rsidRDefault="00B81A6E" w:rsidP="00B81A6E">
            <w:pPr>
              <w:jc w:val="both"/>
              <w:rPr>
                <w:rFonts w:ascii="Arial" w:eastAsiaTheme="minorHAnsi" w:hAnsi="Arial" w:cs="Arial"/>
                <w:b/>
                <w:lang w:eastAsia="en-US"/>
              </w:rPr>
            </w:pPr>
            <w:bookmarkStart w:id="0" w:name="_GoBack"/>
            <w:bookmarkEnd w:id="0"/>
          </w:p>
          <w:p w:rsidR="00B81A6E" w:rsidRPr="00B81A6E" w:rsidRDefault="00B81A6E" w:rsidP="00B81A6E">
            <w:pPr>
              <w:jc w:val="both"/>
              <w:rPr>
                <w:rFonts w:ascii="Arial" w:eastAsiaTheme="minorHAnsi" w:hAnsi="Arial" w:cs="Arial"/>
                <w:b/>
                <w:lang w:eastAsia="en-US"/>
              </w:rPr>
            </w:pPr>
          </w:p>
        </w:tc>
      </w:tr>
      <w:tr w:rsidR="00B81A6E" w:rsidRPr="00B81A6E" w:rsidTr="00F137E4">
        <w:tc>
          <w:tcPr>
            <w:tcW w:w="9016" w:type="dxa"/>
          </w:tcPr>
          <w:p w:rsidR="00B81A6E" w:rsidRDefault="00B81A6E" w:rsidP="00B81A6E">
            <w:pPr>
              <w:jc w:val="both"/>
              <w:rPr>
                <w:rFonts w:ascii="Arial" w:eastAsiaTheme="minorHAnsi" w:hAnsi="Arial" w:cs="Arial"/>
                <w:b/>
                <w:lang w:eastAsia="en-US"/>
              </w:rPr>
            </w:pPr>
            <w:r w:rsidRPr="00B81A6E">
              <w:rPr>
                <w:rFonts w:ascii="Arial" w:eastAsiaTheme="minorHAnsi" w:hAnsi="Arial" w:cs="Arial"/>
                <w:b/>
                <w:lang w:eastAsia="en-US"/>
              </w:rPr>
              <w:t>School:</w:t>
            </w:r>
          </w:p>
          <w:p w:rsidR="00B81A6E" w:rsidRPr="00B81A6E" w:rsidRDefault="00C95AA1" w:rsidP="00B81A6E">
            <w:pPr>
              <w:jc w:val="both"/>
              <w:rPr>
                <w:rFonts w:ascii="Arial" w:eastAsiaTheme="minorHAnsi" w:hAnsi="Arial" w:cs="Arial"/>
                <w:b/>
                <w:lang w:eastAsia="en-US"/>
              </w:rPr>
            </w:pPr>
            <w:r w:rsidRPr="00C95AA1">
              <w:rPr>
                <w:rFonts w:ascii="Arial" w:eastAsiaTheme="minorHAnsi" w:hAnsi="Arial" w:cs="Arial"/>
                <w:lang w:eastAsia="en-US"/>
              </w:rPr>
              <w:t xml:space="preserve">Psychology </w:t>
            </w:r>
          </w:p>
          <w:p w:rsidR="00B81A6E" w:rsidRPr="00B81A6E" w:rsidRDefault="00B81A6E" w:rsidP="00B81A6E">
            <w:pPr>
              <w:jc w:val="both"/>
              <w:rPr>
                <w:rFonts w:ascii="Arial" w:eastAsiaTheme="minorHAnsi" w:hAnsi="Arial" w:cs="Arial"/>
                <w:b/>
                <w:lang w:eastAsia="en-US"/>
              </w:rPr>
            </w:pPr>
          </w:p>
        </w:tc>
      </w:tr>
      <w:tr w:rsidR="00B81A6E" w:rsidRPr="00B81A6E" w:rsidTr="00F137E4">
        <w:tc>
          <w:tcPr>
            <w:tcW w:w="9016" w:type="dxa"/>
          </w:tcPr>
          <w:p w:rsidR="00B81A6E" w:rsidRPr="00B81A6E" w:rsidRDefault="00B81A6E" w:rsidP="00B81A6E">
            <w:pPr>
              <w:jc w:val="both"/>
              <w:rPr>
                <w:rFonts w:ascii="Arial" w:eastAsiaTheme="minorHAnsi" w:hAnsi="Arial" w:cs="Arial"/>
                <w:b/>
                <w:lang w:eastAsia="en-US"/>
              </w:rPr>
            </w:pPr>
            <w:r w:rsidRPr="00B81A6E">
              <w:rPr>
                <w:rFonts w:ascii="Arial" w:eastAsiaTheme="minorHAnsi" w:hAnsi="Arial" w:cs="Arial"/>
                <w:b/>
                <w:lang w:eastAsia="en-US"/>
              </w:rPr>
              <w:t>Proposed Supervisory Team:</w:t>
            </w:r>
          </w:p>
          <w:p w:rsidR="008F58F3" w:rsidRDefault="00C95AA1" w:rsidP="00B81A6E">
            <w:pPr>
              <w:jc w:val="both"/>
              <w:rPr>
                <w:rFonts w:ascii="Arial" w:eastAsiaTheme="minorHAnsi" w:hAnsi="Arial" w:cs="Arial"/>
                <w:lang w:eastAsia="en-US"/>
              </w:rPr>
            </w:pPr>
            <w:r w:rsidRPr="00C95AA1">
              <w:rPr>
                <w:rFonts w:ascii="Arial" w:eastAsiaTheme="minorHAnsi" w:hAnsi="Arial" w:cs="Arial"/>
                <w:lang w:eastAsia="en-US"/>
              </w:rPr>
              <w:t xml:space="preserve">Helen Egan </w:t>
            </w:r>
          </w:p>
          <w:p w:rsidR="008F58F3" w:rsidRDefault="00C95AA1" w:rsidP="00B81A6E">
            <w:pPr>
              <w:jc w:val="both"/>
              <w:rPr>
                <w:rFonts w:ascii="Arial" w:eastAsiaTheme="minorHAnsi" w:hAnsi="Arial" w:cs="Arial"/>
                <w:lang w:eastAsia="en-US"/>
              </w:rPr>
            </w:pPr>
            <w:r w:rsidRPr="00C95AA1">
              <w:rPr>
                <w:rFonts w:ascii="Arial" w:eastAsiaTheme="minorHAnsi" w:hAnsi="Arial" w:cs="Arial"/>
                <w:lang w:eastAsia="en-US"/>
              </w:rPr>
              <w:t xml:space="preserve">Rebecca Keyte </w:t>
            </w:r>
          </w:p>
          <w:p w:rsidR="00B81A6E" w:rsidRPr="00B81A6E" w:rsidRDefault="00C95AA1" w:rsidP="008F58F3">
            <w:pPr>
              <w:jc w:val="both"/>
              <w:rPr>
                <w:rFonts w:ascii="Arial" w:eastAsiaTheme="minorHAnsi" w:hAnsi="Arial" w:cs="Arial"/>
                <w:b/>
                <w:lang w:eastAsia="en-US"/>
              </w:rPr>
            </w:pPr>
            <w:proofErr w:type="spellStart"/>
            <w:r w:rsidRPr="00C95AA1">
              <w:rPr>
                <w:rFonts w:ascii="Arial" w:eastAsiaTheme="minorHAnsi" w:hAnsi="Arial" w:cs="Arial"/>
                <w:lang w:eastAsia="en-US"/>
              </w:rPr>
              <w:t>Michail</w:t>
            </w:r>
            <w:proofErr w:type="spellEnd"/>
            <w:r w:rsidRPr="00C95AA1">
              <w:rPr>
                <w:rFonts w:ascii="Arial" w:eastAsiaTheme="minorHAnsi" w:hAnsi="Arial" w:cs="Arial"/>
                <w:lang w:eastAsia="en-US"/>
              </w:rPr>
              <w:t xml:space="preserve"> Mantzios </w:t>
            </w:r>
          </w:p>
        </w:tc>
      </w:tr>
      <w:tr w:rsidR="00B81A6E" w:rsidRPr="00B81A6E" w:rsidTr="00F137E4">
        <w:tc>
          <w:tcPr>
            <w:tcW w:w="9016" w:type="dxa"/>
          </w:tcPr>
          <w:p w:rsidR="00B81A6E" w:rsidRPr="00B81A6E" w:rsidRDefault="00B81A6E" w:rsidP="00B81A6E">
            <w:pPr>
              <w:jc w:val="both"/>
              <w:rPr>
                <w:rFonts w:ascii="Arial" w:eastAsiaTheme="minorHAnsi" w:hAnsi="Arial" w:cs="Arial"/>
                <w:b/>
                <w:lang w:eastAsia="en-US"/>
              </w:rPr>
            </w:pPr>
            <w:r w:rsidRPr="00B81A6E">
              <w:rPr>
                <w:rFonts w:ascii="Arial" w:eastAsiaTheme="minorHAnsi" w:hAnsi="Arial" w:cs="Arial"/>
                <w:b/>
                <w:lang w:eastAsia="en-US"/>
              </w:rPr>
              <w:t>Abstract:</w:t>
            </w:r>
          </w:p>
          <w:p w:rsidR="00C95AA1" w:rsidRDefault="00C95AA1" w:rsidP="00C95AA1">
            <w:pPr>
              <w:rPr>
                <w:rFonts w:ascii="Times New Roman" w:hAnsi="Times New Roman"/>
                <w:sz w:val="20"/>
                <w:szCs w:val="20"/>
              </w:rPr>
            </w:pPr>
            <w:r w:rsidRPr="00222015">
              <w:rPr>
                <w:rFonts w:ascii="Times New Roman" w:hAnsi="Times New Roman"/>
                <w:sz w:val="20"/>
                <w:szCs w:val="20"/>
              </w:rPr>
              <w:t>Cystic Fibrosis (CF) has an extensive detrimental impact on multiple aspects of a person’s life. The complexity and degree of the symptoms of CF both physically and psychosocially</w:t>
            </w:r>
            <w:r>
              <w:rPr>
                <w:rFonts w:ascii="Times New Roman" w:hAnsi="Times New Roman"/>
                <w:sz w:val="20"/>
                <w:szCs w:val="20"/>
              </w:rPr>
              <w:t xml:space="preserve"> </w:t>
            </w:r>
            <w:r w:rsidRPr="00222015">
              <w:rPr>
                <w:rFonts w:ascii="Times New Roman" w:hAnsi="Times New Roman"/>
                <w:sz w:val="20"/>
                <w:szCs w:val="20"/>
              </w:rPr>
              <w:t xml:space="preserve">present substantial challenges to people with CF and those who care for them. </w:t>
            </w:r>
            <w:r w:rsidRPr="00284753">
              <w:rPr>
                <w:rFonts w:ascii="Times New Roman" w:hAnsi="Times New Roman"/>
                <w:sz w:val="20"/>
                <w:szCs w:val="20"/>
              </w:rPr>
              <w:t xml:space="preserve">The </w:t>
            </w:r>
            <w:r>
              <w:rPr>
                <w:rFonts w:ascii="Times New Roman" w:hAnsi="Times New Roman"/>
                <w:sz w:val="20"/>
                <w:szCs w:val="20"/>
              </w:rPr>
              <w:t xml:space="preserve">aim of this research is to investigate and explore the psychosocial challenges faced by people with CF and to inform the development of effective interventions.  </w:t>
            </w:r>
          </w:p>
          <w:p w:rsidR="008F58F3" w:rsidRDefault="00C95AA1" w:rsidP="00C95AA1">
            <w:pPr>
              <w:rPr>
                <w:rFonts w:ascii="Times New Roman" w:hAnsi="Times New Roman"/>
                <w:bCs/>
                <w:sz w:val="20"/>
                <w:szCs w:val="20"/>
              </w:rPr>
            </w:pPr>
            <w:r>
              <w:rPr>
                <w:rFonts w:ascii="Times New Roman" w:eastAsia="Calibri" w:hAnsi="Times New Roman"/>
                <w:b/>
                <w:bCs/>
                <w:sz w:val="20"/>
                <w:szCs w:val="20"/>
              </w:rPr>
              <w:t xml:space="preserve">Methodology </w:t>
            </w:r>
            <w:r w:rsidRPr="004D572E">
              <w:rPr>
                <w:rFonts w:ascii="Times New Roman" w:eastAsia="Calibri" w:hAnsi="Times New Roman"/>
                <w:b/>
                <w:bCs/>
                <w:sz w:val="20"/>
                <w:szCs w:val="20"/>
              </w:rPr>
              <w:t>Phase 1</w:t>
            </w:r>
            <w:r>
              <w:rPr>
                <w:rFonts w:ascii="Times New Roman" w:eastAsia="Calibri" w:hAnsi="Times New Roman"/>
                <w:b/>
                <w:bCs/>
                <w:sz w:val="20"/>
                <w:szCs w:val="20"/>
              </w:rPr>
              <w:t xml:space="preserve">: (1) </w:t>
            </w:r>
            <w:r w:rsidRPr="00C95AA1">
              <w:rPr>
                <w:rFonts w:ascii="Times New Roman" w:eastAsia="Calibri" w:hAnsi="Times New Roman"/>
                <w:bCs/>
                <w:sz w:val="20"/>
                <w:szCs w:val="20"/>
              </w:rPr>
              <w:t>To</w:t>
            </w:r>
            <w:r>
              <w:rPr>
                <w:rFonts w:ascii="Times New Roman" w:eastAsia="Calibri" w:hAnsi="Times New Roman"/>
                <w:b/>
                <w:bCs/>
                <w:sz w:val="20"/>
                <w:szCs w:val="20"/>
              </w:rPr>
              <w:t xml:space="preserve"> </w:t>
            </w:r>
            <w:r>
              <w:rPr>
                <w:rFonts w:ascii="Times New Roman" w:eastAsia="Calibri" w:hAnsi="Times New Roman"/>
                <w:bCs/>
                <w:sz w:val="20"/>
                <w:szCs w:val="20"/>
              </w:rPr>
              <w:t xml:space="preserve">analyse online and forum data of everyday difficulties discussed by people with CF. </w:t>
            </w:r>
            <w:r w:rsidRPr="00C95AA1">
              <w:rPr>
                <w:rFonts w:ascii="Times New Roman" w:eastAsia="Calibri" w:hAnsi="Times New Roman"/>
                <w:b/>
                <w:bCs/>
                <w:sz w:val="20"/>
                <w:szCs w:val="20"/>
              </w:rPr>
              <w:t>(2)</w:t>
            </w:r>
            <w:r>
              <w:rPr>
                <w:rFonts w:ascii="Times New Roman" w:eastAsia="Calibri" w:hAnsi="Times New Roman"/>
                <w:b/>
                <w:bCs/>
                <w:sz w:val="20"/>
                <w:szCs w:val="20"/>
              </w:rPr>
              <w:t xml:space="preserve"> </w:t>
            </w:r>
            <w:r w:rsidRPr="00C95AA1">
              <w:rPr>
                <w:rFonts w:ascii="Times New Roman" w:eastAsia="Calibri" w:hAnsi="Times New Roman"/>
                <w:sz w:val="20"/>
                <w:szCs w:val="20"/>
              </w:rPr>
              <w:t>To carry out</w:t>
            </w:r>
            <w:r>
              <w:rPr>
                <w:rFonts w:ascii="Times New Roman" w:eastAsia="Calibri" w:hAnsi="Times New Roman"/>
                <w:b/>
                <w:sz w:val="20"/>
                <w:szCs w:val="20"/>
              </w:rPr>
              <w:t xml:space="preserve"> </w:t>
            </w:r>
            <w:r w:rsidRPr="004D572E">
              <w:rPr>
                <w:rFonts w:ascii="Times New Roman" w:eastAsia="Calibri" w:hAnsi="Times New Roman"/>
                <w:sz w:val="20"/>
                <w:szCs w:val="20"/>
              </w:rPr>
              <w:t>recorded semi-structured qualitative interview</w:t>
            </w:r>
            <w:r>
              <w:rPr>
                <w:rFonts w:ascii="Times New Roman" w:eastAsia="Calibri" w:hAnsi="Times New Roman"/>
                <w:sz w:val="20"/>
                <w:szCs w:val="20"/>
              </w:rPr>
              <w:t xml:space="preserve">s and record </w:t>
            </w:r>
            <w:r w:rsidRPr="004D572E">
              <w:rPr>
                <w:rFonts w:ascii="Times New Roman" w:eastAsia="Calibri" w:hAnsi="Times New Roman"/>
                <w:sz w:val="20"/>
                <w:szCs w:val="20"/>
              </w:rPr>
              <w:t xml:space="preserve">clinical data: patient demographics, spirometry results (FEV1% predicted, FVC), body weight, body mass index (BMI), current medications and comorbidities. </w:t>
            </w:r>
            <w:r w:rsidRPr="00345CFA">
              <w:rPr>
                <w:rFonts w:ascii="Times New Roman" w:eastAsia="Calibri" w:hAnsi="Times New Roman"/>
                <w:b/>
                <w:sz w:val="20"/>
                <w:szCs w:val="20"/>
              </w:rPr>
              <w:t>Aim of Phase 1</w:t>
            </w:r>
            <w:r>
              <w:rPr>
                <w:rFonts w:ascii="Times New Roman" w:eastAsia="Calibri" w:hAnsi="Times New Roman"/>
                <w:b/>
                <w:sz w:val="20"/>
                <w:szCs w:val="20"/>
              </w:rPr>
              <w:t xml:space="preserve">: </w:t>
            </w:r>
            <w:r w:rsidRPr="00C95AA1">
              <w:rPr>
                <w:rFonts w:ascii="Times New Roman" w:eastAsia="Calibri" w:hAnsi="Times New Roman"/>
                <w:sz w:val="20"/>
                <w:szCs w:val="20"/>
              </w:rPr>
              <w:t>T</w:t>
            </w:r>
            <w:r w:rsidRPr="002956AF">
              <w:rPr>
                <w:rFonts w:ascii="Times New Roman" w:hAnsi="Times New Roman"/>
                <w:sz w:val="20"/>
                <w:szCs w:val="20"/>
              </w:rPr>
              <w:t>o identify some of the areas the CF population struggle with most during the later years of life. Information from both those with CF and their family and friends which is posted online in forums</w:t>
            </w:r>
            <w:r>
              <w:rPr>
                <w:rFonts w:ascii="Times New Roman" w:hAnsi="Times New Roman"/>
                <w:sz w:val="20"/>
                <w:szCs w:val="20"/>
              </w:rPr>
              <w:t xml:space="preserve">. </w:t>
            </w:r>
            <w:r w:rsidRPr="004D572E">
              <w:rPr>
                <w:rFonts w:ascii="Times New Roman" w:eastAsia="Calibri" w:hAnsi="Times New Roman"/>
                <w:b/>
                <w:bCs/>
                <w:sz w:val="20"/>
                <w:szCs w:val="20"/>
              </w:rPr>
              <w:t>Phase 2</w:t>
            </w:r>
            <w:r>
              <w:rPr>
                <w:rFonts w:ascii="Times New Roman" w:eastAsia="Calibri" w:hAnsi="Times New Roman"/>
                <w:b/>
                <w:bCs/>
                <w:sz w:val="20"/>
                <w:szCs w:val="20"/>
              </w:rPr>
              <w:t xml:space="preserve">: </w:t>
            </w:r>
            <w:r w:rsidRPr="004D572E">
              <w:rPr>
                <w:rFonts w:ascii="Times New Roman" w:eastAsia="Calibri" w:hAnsi="Times New Roman"/>
                <w:sz w:val="20"/>
                <w:szCs w:val="20"/>
              </w:rPr>
              <w:t xml:space="preserve">120 participants will be recruited to complete a series of validated questionnaires and </w:t>
            </w:r>
            <w:r>
              <w:rPr>
                <w:rFonts w:ascii="Times New Roman" w:eastAsia="Calibri" w:hAnsi="Times New Roman"/>
                <w:sz w:val="20"/>
                <w:szCs w:val="20"/>
              </w:rPr>
              <w:t xml:space="preserve">clinical data will be recorded. </w:t>
            </w:r>
            <w:r w:rsidRPr="00345CFA">
              <w:rPr>
                <w:rFonts w:ascii="Times New Roman" w:hAnsi="Times New Roman"/>
                <w:b/>
                <w:bCs/>
                <w:sz w:val="20"/>
                <w:szCs w:val="20"/>
                <w:u w:val="single"/>
              </w:rPr>
              <w:t>Aim of Phase 2:</w:t>
            </w:r>
            <w:r>
              <w:rPr>
                <w:rFonts w:ascii="Times New Roman" w:hAnsi="Times New Roman"/>
                <w:b/>
                <w:bCs/>
                <w:sz w:val="20"/>
                <w:szCs w:val="20"/>
                <w:u w:val="single"/>
              </w:rPr>
              <w:t xml:space="preserve"> </w:t>
            </w:r>
            <w:r w:rsidRPr="00D57635">
              <w:rPr>
                <w:rFonts w:ascii="Times New Roman" w:eastAsia="Calibri" w:hAnsi="Times New Roman"/>
                <w:sz w:val="20"/>
                <w:szCs w:val="20"/>
              </w:rPr>
              <w:t>These methods wi</w:t>
            </w:r>
            <w:r>
              <w:rPr>
                <w:rFonts w:ascii="Times New Roman" w:eastAsia="Calibri" w:hAnsi="Times New Roman"/>
                <w:sz w:val="20"/>
                <w:szCs w:val="20"/>
              </w:rPr>
              <w:t>ll demonstrate whether mindfulness and</w:t>
            </w:r>
            <w:r w:rsidRPr="00D57635">
              <w:rPr>
                <w:rFonts w:ascii="Times New Roman" w:eastAsia="Calibri" w:hAnsi="Times New Roman"/>
                <w:sz w:val="20"/>
                <w:szCs w:val="20"/>
              </w:rPr>
              <w:t xml:space="preserve"> or compassion</w:t>
            </w:r>
            <w:r>
              <w:rPr>
                <w:rFonts w:ascii="Times New Roman" w:eastAsia="Calibri" w:hAnsi="Times New Roman"/>
                <w:sz w:val="20"/>
                <w:szCs w:val="20"/>
              </w:rPr>
              <w:t xml:space="preserve"> </w:t>
            </w:r>
            <w:r w:rsidRPr="00D57635">
              <w:rPr>
                <w:rFonts w:ascii="Times New Roman" w:eastAsia="Calibri" w:hAnsi="Times New Roman"/>
                <w:sz w:val="20"/>
                <w:szCs w:val="20"/>
              </w:rPr>
              <w:t xml:space="preserve">mediate/moderate the relationship between </w:t>
            </w:r>
            <w:r>
              <w:rPr>
                <w:rFonts w:ascii="Times New Roman" w:eastAsia="Calibri" w:hAnsi="Times New Roman"/>
                <w:sz w:val="20"/>
                <w:szCs w:val="20"/>
              </w:rPr>
              <w:t>quality of life, mental health and wellbeing and physical health</w:t>
            </w:r>
            <w:r w:rsidRPr="00D57635">
              <w:rPr>
                <w:rFonts w:ascii="Times New Roman" w:eastAsia="Calibri" w:hAnsi="Times New Roman"/>
                <w:sz w:val="20"/>
                <w:szCs w:val="20"/>
              </w:rPr>
              <w:t>, which will further suggest which</w:t>
            </w:r>
            <w:r>
              <w:rPr>
                <w:rFonts w:ascii="Times New Roman" w:eastAsia="Calibri" w:hAnsi="Times New Roman"/>
                <w:sz w:val="20"/>
                <w:szCs w:val="20"/>
              </w:rPr>
              <w:t xml:space="preserve"> </w:t>
            </w:r>
            <w:r w:rsidRPr="00D57635">
              <w:rPr>
                <w:rFonts w:ascii="Times New Roman" w:eastAsia="Calibri" w:hAnsi="Times New Roman"/>
                <w:sz w:val="20"/>
                <w:szCs w:val="20"/>
              </w:rPr>
              <w:t>interventions may be effective.</w:t>
            </w:r>
            <w:r>
              <w:rPr>
                <w:rFonts w:ascii="Times New Roman" w:eastAsia="Calibri" w:hAnsi="Times New Roman"/>
                <w:sz w:val="20"/>
                <w:szCs w:val="20"/>
              </w:rPr>
              <w:t xml:space="preserve"> </w:t>
            </w:r>
            <w:r w:rsidRPr="004D572E">
              <w:rPr>
                <w:rFonts w:ascii="Times New Roman" w:hAnsi="Times New Roman"/>
                <w:b/>
                <w:bCs/>
                <w:sz w:val="20"/>
                <w:szCs w:val="20"/>
                <w:u w:val="single"/>
              </w:rPr>
              <w:t>Phase 3</w:t>
            </w:r>
            <w:r>
              <w:rPr>
                <w:rFonts w:ascii="Times New Roman" w:hAnsi="Times New Roman"/>
                <w:b/>
                <w:bCs/>
                <w:sz w:val="20"/>
                <w:szCs w:val="20"/>
                <w:u w:val="single"/>
              </w:rPr>
              <w:t xml:space="preserve"> </w:t>
            </w:r>
            <w:r w:rsidRPr="00C95AA1">
              <w:rPr>
                <w:rFonts w:ascii="Times New Roman" w:hAnsi="Times New Roman"/>
                <w:bCs/>
                <w:sz w:val="20"/>
                <w:szCs w:val="20"/>
                <w:u w:val="single"/>
              </w:rPr>
              <w:t>T</w:t>
            </w:r>
            <w:r w:rsidRPr="00B81765">
              <w:rPr>
                <w:rFonts w:ascii="Times New Roman" w:hAnsi="Times New Roman"/>
                <w:bCs/>
                <w:sz w:val="20"/>
                <w:szCs w:val="20"/>
              </w:rPr>
              <w:t xml:space="preserve">o develop </w:t>
            </w:r>
            <w:r>
              <w:rPr>
                <w:rFonts w:ascii="Times New Roman" w:hAnsi="Times New Roman"/>
                <w:bCs/>
                <w:sz w:val="20"/>
                <w:szCs w:val="20"/>
              </w:rPr>
              <w:t>and trial interventions</w:t>
            </w:r>
            <w:r w:rsidRPr="00B81765">
              <w:rPr>
                <w:rFonts w:ascii="Times New Roman" w:hAnsi="Times New Roman"/>
                <w:bCs/>
                <w:sz w:val="20"/>
                <w:szCs w:val="20"/>
              </w:rPr>
              <w:t xml:space="preserve"> for use with CF patients incorporating mindfulness constructs. </w:t>
            </w:r>
            <w:r>
              <w:rPr>
                <w:rFonts w:ascii="Times New Roman" w:hAnsi="Times New Roman"/>
                <w:bCs/>
                <w:sz w:val="20"/>
                <w:szCs w:val="20"/>
              </w:rPr>
              <w:t xml:space="preserve">The specifics of this phase will be dependent on the results of Phases 1 &amp; 2. </w:t>
            </w:r>
            <w:r w:rsidRPr="00FE2EAC">
              <w:rPr>
                <w:rFonts w:ascii="Times New Roman" w:hAnsi="Times New Roman"/>
                <w:b/>
                <w:bCs/>
                <w:sz w:val="20"/>
                <w:szCs w:val="20"/>
                <w:u w:val="single"/>
              </w:rPr>
              <w:t>Aim of Phase 3</w:t>
            </w:r>
            <w:r>
              <w:rPr>
                <w:rFonts w:ascii="Times New Roman" w:hAnsi="Times New Roman"/>
                <w:b/>
                <w:bCs/>
                <w:sz w:val="20"/>
                <w:szCs w:val="20"/>
                <w:u w:val="single"/>
              </w:rPr>
              <w:t xml:space="preserve"> </w:t>
            </w:r>
            <w:r>
              <w:rPr>
                <w:rFonts w:ascii="Times New Roman" w:hAnsi="Times New Roman"/>
                <w:bCs/>
                <w:sz w:val="20"/>
                <w:szCs w:val="20"/>
              </w:rPr>
              <w:t xml:space="preserve">To develop interventions which help to improve quality of life for people with CF. </w:t>
            </w:r>
          </w:p>
          <w:p w:rsidR="00B81A6E" w:rsidRPr="00B81A6E" w:rsidRDefault="008F58F3" w:rsidP="00C95AA1">
            <w:pPr>
              <w:rPr>
                <w:rFonts w:ascii="Arial" w:eastAsiaTheme="minorHAnsi" w:hAnsi="Arial" w:cs="Arial"/>
                <w:b/>
                <w:lang w:eastAsia="en-US"/>
              </w:rPr>
            </w:pPr>
            <w:r w:rsidRPr="008F58F3">
              <w:rPr>
                <w:rFonts w:ascii="Times New Roman" w:hAnsi="Times New Roman"/>
                <w:b/>
                <w:bCs/>
                <w:sz w:val="20"/>
                <w:szCs w:val="20"/>
              </w:rPr>
              <w:t>Expected Outcomes:</w:t>
            </w:r>
            <w:r>
              <w:rPr>
                <w:rFonts w:ascii="Times New Roman" w:hAnsi="Times New Roman"/>
                <w:bCs/>
                <w:sz w:val="20"/>
                <w:szCs w:val="20"/>
              </w:rPr>
              <w:t xml:space="preserve"> That t</w:t>
            </w:r>
            <w:r w:rsidR="00C95AA1">
              <w:rPr>
                <w:rFonts w:ascii="Times New Roman" w:hAnsi="Times New Roman"/>
                <w:bCs/>
                <w:sz w:val="20"/>
                <w:szCs w:val="20"/>
              </w:rPr>
              <w:t xml:space="preserve">his research will lead to a randomised control trial for at risk patients who will be identified by the clinical team at Heartlands Hospital. </w:t>
            </w:r>
          </w:p>
        </w:tc>
      </w:tr>
      <w:tr w:rsidR="00B81A6E" w:rsidRPr="00B81A6E" w:rsidTr="00F137E4">
        <w:tc>
          <w:tcPr>
            <w:tcW w:w="9016" w:type="dxa"/>
          </w:tcPr>
          <w:p w:rsidR="00B81A6E" w:rsidRPr="00B81A6E" w:rsidRDefault="00B81A6E" w:rsidP="00B81A6E">
            <w:pPr>
              <w:jc w:val="both"/>
              <w:rPr>
                <w:rFonts w:ascii="Arial" w:eastAsiaTheme="minorHAnsi" w:hAnsi="Arial" w:cs="Arial"/>
                <w:b/>
                <w:lang w:eastAsia="en-US"/>
              </w:rPr>
            </w:pPr>
            <w:r w:rsidRPr="00B81A6E">
              <w:rPr>
                <w:rFonts w:ascii="Arial" w:eastAsiaTheme="minorHAnsi" w:hAnsi="Arial" w:cs="Arial"/>
                <w:b/>
                <w:lang w:eastAsia="en-US"/>
              </w:rPr>
              <w:t>Research Environment:</w:t>
            </w:r>
          </w:p>
          <w:p w:rsidR="00B81A6E" w:rsidRPr="00B81A6E" w:rsidRDefault="00C95AA1" w:rsidP="00B81A6E">
            <w:pPr>
              <w:jc w:val="both"/>
              <w:rPr>
                <w:rFonts w:ascii="Arial" w:eastAsiaTheme="minorHAnsi" w:hAnsi="Arial" w:cs="Arial"/>
                <w:b/>
                <w:lang w:eastAsia="en-US"/>
              </w:rPr>
            </w:pPr>
            <w:r w:rsidRPr="00C95AA1">
              <w:rPr>
                <w:rFonts w:ascii="Times New Roman" w:eastAsiaTheme="minorHAnsi" w:hAnsi="Times New Roman"/>
                <w:sz w:val="20"/>
                <w:szCs w:val="20"/>
                <w:lang w:eastAsia="en-US"/>
              </w:rPr>
              <w:t xml:space="preserve">Data will </w:t>
            </w:r>
            <w:r>
              <w:rPr>
                <w:rFonts w:ascii="Times New Roman" w:eastAsiaTheme="minorHAnsi" w:hAnsi="Times New Roman"/>
                <w:sz w:val="20"/>
                <w:szCs w:val="20"/>
                <w:lang w:eastAsia="en-US"/>
              </w:rPr>
              <w:t>be collected in a clinical setting, at Heartland</w:t>
            </w:r>
            <w:r w:rsidR="00124101">
              <w:rPr>
                <w:rFonts w:ascii="Times New Roman" w:eastAsiaTheme="minorHAnsi" w:hAnsi="Times New Roman"/>
                <w:sz w:val="20"/>
                <w:szCs w:val="20"/>
                <w:lang w:eastAsia="en-US"/>
              </w:rPr>
              <w:t>’s Hospital</w:t>
            </w:r>
            <w:r w:rsidR="008F58F3">
              <w:rPr>
                <w:rFonts w:ascii="Times New Roman" w:eastAsiaTheme="minorHAnsi" w:hAnsi="Times New Roman"/>
                <w:sz w:val="20"/>
                <w:szCs w:val="20"/>
                <w:lang w:eastAsia="en-US"/>
              </w:rPr>
              <w:t xml:space="preserve"> and potentially Stoke </w:t>
            </w:r>
            <w:proofErr w:type="spellStart"/>
            <w:r w:rsidR="008F58F3">
              <w:rPr>
                <w:rFonts w:ascii="Times New Roman" w:eastAsiaTheme="minorHAnsi" w:hAnsi="Times New Roman"/>
                <w:sz w:val="20"/>
                <w:szCs w:val="20"/>
                <w:lang w:eastAsia="en-US"/>
              </w:rPr>
              <w:t>Hosptial</w:t>
            </w:r>
            <w:proofErr w:type="spellEnd"/>
            <w:r w:rsidR="00124101">
              <w:rPr>
                <w:rFonts w:ascii="Times New Roman" w:eastAsiaTheme="minorHAnsi" w:hAnsi="Times New Roman"/>
                <w:sz w:val="20"/>
                <w:szCs w:val="20"/>
                <w:lang w:eastAsia="en-US"/>
              </w:rPr>
              <w:t xml:space="preserve">. </w:t>
            </w:r>
          </w:p>
          <w:p w:rsidR="00B81A6E" w:rsidRPr="00B81A6E" w:rsidRDefault="00B81A6E" w:rsidP="00B81A6E">
            <w:pPr>
              <w:jc w:val="both"/>
              <w:rPr>
                <w:rFonts w:ascii="Arial" w:eastAsiaTheme="minorHAnsi" w:hAnsi="Arial" w:cs="Arial"/>
                <w:b/>
                <w:lang w:eastAsia="en-US"/>
              </w:rPr>
            </w:pPr>
          </w:p>
        </w:tc>
      </w:tr>
      <w:tr w:rsidR="00B81A6E" w:rsidRPr="00B81A6E" w:rsidTr="00F137E4">
        <w:tc>
          <w:tcPr>
            <w:tcW w:w="9016" w:type="dxa"/>
          </w:tcPr>
          <w:p w:rsidR="00B81A6E" w:rsidRPr="00B81A6E" w:rsidRDefault="00B81A6E" w:rsidP="00B81A6E">
            <w:pPr>
              <w:jc w:val="both"/>
              <w:rPr>
                <w:rFonts w:ascii="Arial" w:eastAsiaTheme="minorHAnsi" w:hAnsi="Arial" w:cs="Arial"/>
                <w:b/>
                <w:lang w:eastAsia="en-US"/>
              </w:rPr>
            </w:pPr>
            <w:r w:rsidRPr="00B81A6E">
              <w:rPr>
                <w:rFonts w:ascii="Arial" w:eastAsiaTheme="minorHAnsi" w:hAnsi="Arial" w:cs="Arial"/>
                <w:b/>
                <w:lang w:eastAsia="en-US"/>
              </w:rPr>
              <w:t>Applicant Requirements:</w:t>
            </w:r>
          </w:p>
          <w:p w:rsidR="00B81A6E" w:rsidRPr="00B81A6E" w:rsidRDefault="008F58F3" w:rsidP="00B81A6E">
            <w:pPr>
              <w:jc w:val="both"/>
              <w:rPr>
                <w:rFonts w:ascii="Arial" w:eastAsiaTheme="minorHAnsi" w:hAnsi="Arial" w:cs="Arial"/>
                <w:b/>
                <w:lang w:eastAsia="en-US"/>
              </w:rPr>
            </w:pPr>
            <w:r w:rsidRPr="00261AB3">
              <w:rPr>
                <w:rFonts w:ascii="Times New Roman" w:hAnsi="Times New Roman"/>
                <w:bCs/>
                <w:color w:val="000000"/>
                <w:sz w:val="20"/>
                <w:szCs w:val="20"/>
              </w:rPr>
              <w:t>The ideal candidate should be a psychology (or related degree) graduate (with the degree qualification of 2:1 or above), and a good understanding of quantitative and qualitative research methods. A master’s degree, a genuine interest in the field, and some</w:t>
            </w:r>
            <w:r w:rsidR="00A20475">
              <w:rPr>
                <w:rFonts w:ascii="Times New Roman" w:hAnsi="Times New Roman"/>
                <w:bCs/>
                <w:color w:val="000000"/>
                <w:sz w:val="20"/>
                <w:szCs w:val="20"/>
              </w:rPr>
              <w:t xml:space="preserve"> relevant</w:t>
            </w:r>
            <w:r w:rsidRPr="00261AB3">
              <w:rPr>
                <w:rFonts w:ascii="Times New Roman" w:hAnsi="Times New Roman"/>
                <w:bCs/>
                <w:color w:val="000000"/>
                <w:sz w:val="20"/>
                <w:szCs w:val="20"/>
              </w:rPr>
              <w:t xml:space="preserve"> voluntary or paid work experience would be desirable. Ideally the student should be offered the opportunity to undertake the </w:t>
            </w:r>
            <w:proofErr w:type="spellStart"/>
            <w:r w:rsidRPr="00261AB3">
              <w:rPr>
                <w:rFonts w:ascii="Times New Roman" w:hAnsi="Times New Roman"/>
                <w:bCs/>
                <w:color w:val="000000"/>
                <w:sz w:val="20"/>
                <w:szCs w:val="20"/>
              </w:rPr>
              <w:t>PGCert</w:t>
            </w:r>
            <w:proofErr w:type="spellEnd"/>
            <w:r w:rsidRPr="00261AB3">
              <w:rPr>
                <w:rFonts w:ascii="Times New Roman" w:hAnsi="Times New Roman"/>
                <w:bCs/>
                <w:color w:val="000000"/>
                <w:sz w:val="20"/>
                <w:szCs w:val="20"/>
              </w:rPr>
              <w:t xml:space="preserve"> in L&amp;T and/or the </w:t>
            </w:r>
            <w:proofErr w:type="spellStart"/>
            <w:r w:rsidRPr="00261AB3">
              <w:rPr>
                <w:rFonts w:ascii="Times New Roman" w:hAnsi="Times New Roman"/>
                <w:bCs/>
                <w:color w:val="000000"/>
                <w:sz w:val="20"/>
                <w:szCs w:val="20"/>
              </w:rPr>
              <w:t>PGCert</w:t>
            </w:r>
            <w:proofErr w:type="spellEnd"/>
            <w:r w:rsidRPr="00261AB3">
              <w:rPr>
                <w:rFonts w:ascii="Times New Roman" w:hAnsi="Times New Roman"/>
                <w:bCs/>
                <w:color w:val="000000"/>
                <w:sz w:val="20"/>
                <w:szCs w:val="20"/>
              </w:rPr>
              <w:t xml:space="preserve"> in Research Methods.</w:t>
            </w:r>
          </w:p>
          <w:p w:rsidR="00B81A6E" w:rsidRPr="00B81A6E" w:rsidRDefault="00B81A6E" w:rsidP="00B81A6E">
            <w:pPr>
              <w:jc w:val="both"/>
              <w:rPr>
                <w:rFonts w:ascii="Arial" w:eastAsiaTheme="minorHAnsi" w:hAnsi="Arial" w:cs="Arial"/>
                <w:b/>
                <w:lang w:eastAsia="en-US"/>
              </w:rPr>
            </w:pPr>
          </w:p>
        </w:tc>
      </w:tr>
      <w:tr w:rsidR="00B81A6E" w:rsidRPr="00B81A6E" w:rsidTr="00F137E4">
        <w:tc>
          <w:tcPr>
            <w:tcW w:w="9016" w:type="dxa"/>
          </w:tcPr>
          <w:p w:rsidR="00B81A6E" w:rsidRPr="00B81A6E" w:rsidRDefault="00B81A6E" w:rsidP="00B81A6E">
            <w:pPr>
              <w:jc w:val="both"/>
              <w:rPr>
                <w:rFonts w:ascii="Arial" w:eastAsiaTheme="minorHAnsi" w:hAnsi="Arial" w:cs="Arial"/>
                <w:b/>
                <w:lang w:eastAsia="en-US"/>
              </w:rPr>
            </w:pPr>
            <w:r w:rsidRPr="00B81A6E">
              <w:rPr>
                <w:rFonts w:ascii="Arial" w:eastAsiaTheme="minorHAnsi" w:hAnsi="Arial" w:cs="Arial"/>
                <w:b/>
                <w:lang w:eastAsia="en-US"/>
              </w:rPr>
              <w:t>Contact:  Name, e-mail and telephone number:</w:t>
            </w:r>
          </w:p>
          <w:p w:rsidR="00B81A6E" w:rsidRPr="00B81A6E" w:rsidRDefault="008F58F3" w:rsidP="008F58F3">
            <w:pPr>
              <w:jc w:val="both"/>
              <w:rPr>
                <w:rFonts w:ascii="Arial" w:eastAsiaTheme="minorHAnsi" w:hAnsi="Arial" w:cs="Arial"/>
                <w:b/>
                <w:lang w:eastAsia="en-US"/>
              </w:rPr>
            </w:pPr>
            <w:r>
              <w:rPr>
                <w:rFonts w:ascii="Arial" w:eastAsiaTheme="minorHAnsi" w:hAnsi="Arial" w:cs="Arial"/>
                <w:b/>
                <w:lang w:eastAsia="en-US"/>
              </w:rPr>
              <w:t xml:space="preserve">Dr Helen Egan </w:t>
            </w:r>
            <w:hyperlink r:id="rId8" w:history="1">
              <w:r w:rsidRPr="008F2656">
                <w:rPr>
                  <w:rStyle w:val="Hyperlink"/>
                  <w:rFonts w:ascii="Arial" w:eastAsiaTheme="minorHAnsi" w:hAnsi="Arial" w:cs="Arial"/>
                  <w:b/>
                  <w:lang w:eastAsia="en-US"/>
                </w:rPr>
                <w:t>Helen.Egan@bcu.ac.uk</w:t>
              </w:r>
            </w:hyperlink>
            <w:r>
              <w:rPr>
                <w:rFonts w:ascii="Arial" w:eastAsiaTheme="minorHAnsi" w:hAnsi="Arial" w:cs="Arial"/>
                <w:b/>
                <w:lang w:eastAsia="en-US"/>
              </w:rPr>
              <w:t xml:space="preserve"> 0121 202 7794</w:t>
            </w:r>
          </w:p>
        </w:tc>
      </w:tr>
    </w:tbl>
    <w:p w:rsidR="00B81A6E" w:rsidRDefault="00B81A6E" w:rsidP="0036422A">
      <w:pPr>
        <w:pStyle w:val="Header"/>
        <w:tabs>
          <w:tab w:val="left" w:pos="720"/>
        </w:tabs>
        <w:spacing w:line="276" w:lineRule="auto"/>
        <w:jc w:val="both"/>
        <w:rPr>
          <w:rFonts w:ascii="Arial" w:hAnsi="Arial" w:cs="Arial"/>
          <w:b/>
          <w:bCs/>
        </w:rPr>
      </w:pPr>
    </w:p>
    <w:sectPr w:rsidR="00B81A6E" w:rsidSect="00B818B2">
      <w:headerReference w:type="default" r:id="rId9"/>
      <w:pgSz w:w="11906" w:h="16838"/>
      <w:pgMar w:top="567" w:right="1440" w:bottom="56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6789" w:rsidRDefault="00286789" w:rsidP="00B818B2">
      <w:r>
        <w:separator/>
      </w:r>
    </w:p>
  </w:endnote>
  <w:endnote w:type="continuationSeparator" w:id="0">
    <w:p w:rsidR="00286789" w:rsidRDefault="00286789" w:rsidP="00B81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6789" w:rsidRDefault="00286789" w:rsidP="00B818B2">
      <w:r>
        <w:separator/>
      </w:r>
    </w:p>
  </w:footnote>
  <w:footnote w:type="continuationSeparator" w:id="0">
    <w:p w:rsidR="00286789" w:rsidRDefault="00286789" w:rsidP="00B818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18F" w:rsidRDefault="00DC618F" w:rsidP="00DC618F">
    <w:pPr>
      <w:pStyle w:val="Header"/>
      <w:jc w:val="right"/>
    </w:pPr>
    <w:r>
      <w:t>REF 30 Social Sciences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D4AAB"/>
    <w:multiLevelType w:val="hybridMultilevel"/>
    <w:tmpl w:val="C18EDE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336E8D"/>
    <w:multiLevelType w:val="hybridMultilevel"/>
    <w:tmpl w:val="DC4CF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6E798A"/>
    <w:multiLevelType w:val="hybridMultilevel"/>
    <w:tmpl w:val="DFA6A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461"/>
    <w:rsid w:val="00025BB8"/>
    <w:rsid w:val="00124101"/>
    <w:rsid w:val="001810A3"/>
    <w:rsid w:val="00286789"/>
    <w:rsid w:val="0036422A"/>
    <w:rsid w:val="00661B02"/>
    <w:rsid w:val="008F58F3"/>
    <w:rsid w:val="00A20475"/>
    <w:rsid w:val="00A46D6D"/>
    <w:rsid w:val="00A56461"/>
    <w:rsid w:val="00B21DD1"/>
    <w:rsid w:val="00B818B2"/>
    <w:rsid w:val="00B81A6E"/>
    <w:rsid w:val="00C14741"/>
    <w:rsid w:val="00C95AA1"/>
    <w:rsid w:val="00DA43C7"/>
    <w:rsid w:val="00DC6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FDC017-14A4-41FF-9103-05914289B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461"/>
    <w:pPr>
      <w:spacing w:after="0" w:line="240" w:lineRule="auto"/>
    </w:pPr>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461"/>
    <w:pPr>
      <w:ind w:left="720"/>
      <w:contextualSpacing/>
    </w:pPr>
  </w:style>
  <w:style w:type="paragraph" w:styleId="Header">
    <w:name w:val="header"/>
    <w:basedOn w:val="Normal"/>
    <w:link w:val="HeaderChar"/>
    <w:rsid w:val="00A56461"/>
    <w:pPr>
      <w:tabs>
        <w:tab w:val="center" w:pos="4513"/>
        <w:tab w:val="right" w:pos="9026"/>
      </w:tabs>
    </w:pPr>
  </w:style>
  <w:style w:type="character" w:customStyle="1" w:styleId="HeaderChar">
    <w:name w:val="Header Char"/>
    <w:basedOn w:val="DefaultParagraphFont"/>
    <w:link w:val="Header"/>
    <w:rsid w:val="00A56461"/>
    <w:rPr>
      <w:rFonts w:ascii="Calibri" w:eastAsia="Times New Roman" w:hAnsi="Calibri" w:cs="Times New Roman"/>
      <w:lang w:eastAsia="en-GB"/>
    </w:rPr>
  </w:style>
  <w:style w:type="paragraph" w:styleId="CommentText">
    <w:name w:val="annotation text"/>
    <w:basedOn w:val="Normal"/>
    <w:link w:val="CommentTextChar"/>
    <w:uiPriority w:val="99"/>
    <w:semiHidden/>
    <w:rsid w:val="00A56461"/>
    <w:rPr>
      <w:sz w:val="20"/>
      <w:szCs w:val="20"/>
    </w:rPr>
  </w:style>
  <w:style w:type="character" w:customStyle="1" w:styleId="CommentTextChar">
    <w:name w:val="Comment Text Char"/>
    <w:basedOn w:val="DefaultParagraphFont"/>
    <w:link w:val="CommentText"/>
    <w:uiPriority w:val="99"/>
    <w:semiHidden/>
    <w:rsid w:val="00A56461"/>
    <w:rPr>
      <w:rFonts w:ascii="Calibri" w:eastAsia="Times New Roman" w:hAnsi="Calibri" w:cs="Times New Roman"/>
      <w:sz w:val="20"/>
      <w:szCs w:val="20"/>
      <w:lang w:eastAsia="en-GB"/>
    </w:rPr>
  </w:style>
  <w:style w:type="paragraph" w:styleId="NormalWeb">
    <w:name w:val="Normal (Web)"/>
    <w:basedOn w:val="Normal"/>
    <w:uiPriority w:val="99"/>
    <w:unhideWhenUsed/>
    <w:rsid w:val="00A56461"/>
    <w:pPr>
      <w:spacing w:before="100" w:beforeAutospacing="1" w:after="100" w:afterAutospacing="1"/>
    </w:pPr>
    <w:rPr>
      <w:rFonts w:ascii="Times New Roman" w:hAnsi="Times New Roman"/>
      <w:sz w:val="24"/>
      <w:szCs w:val="24"/>
    </w:rPr>
  </w:style>
  <w:style w:type="paragraph" w:styleId="Footer">
    <w:name w:val="footer"/>
    <w:basedOn w:val="Normal"/>
    <w:link w:val="FooterChar"/>
    <w:uiPriority w:val="99"/>
    <w:unhideWhenUsed/>
    <w:rsid w:val="00B818B2"/>
    <w:pPr>
      <w:tabs>
        <w:tab w:val="center" w:pos="4513"/>
        <w:tab w:val="right" w:pos="9026"/>
      </w:tabs>
    </w:pPr>
  </w:style>
  <w:style w:type="character" w:customStyle="1" w:styleId="FooterChar">
    <w:name w:val="Footer Char"/>
    <w:basedOn w:val="DefaultParagraphFont"/>
    <w:link w:val="Footer"/>
    <w:uiPriority w:val="99"/>
    <w:rsid w:val="00B818B2"/>
    <w:rPr>
      <w:rFonts w:ascii="Calibri" w:eastAsia="Times New Roman" w:hAnsi="Calibri" w:cs="Times New Roman"/>
      <w:lang w:eastAsia="en-GB"/>
    </w:rPr>
  </w:style>
  <w:style w:type="table" w:styleId="TableGrid">
    <w:name w:val="Table Grid"/>
    <w:basedOn w:val="TableNormal"/>
    <w:uiPriority w:val="39"/>
    <w:rsid w:val="00B81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F58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en.Egan@bcu.ac.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430</Words>
  <Characters>2454</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Birmingham City University</Company>
  <LinksUpToDate>false</LinksUpToDate>
  <CharactersWithSpaces>2879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Imran Awan</dc:creator>
  <cp:keywords/>
  <dc:description/>
  <cp:lastModifiedBy>Lovain Hynes</cp:lastModifiedBy>
  <cp:revision>2</cp:revision>
  <dcterms:created xsi:type="dcterms:W3CDTF">2018-04-17T07:38:00Z</dcterms:created>
  <dcterms:modified xsi:type="dcterms:W3CDTF">2018-04-17T07:38:00Z</dcterms:modified>
</cp:coreProperties>
</file>